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A8AC6" w14:textId="77777777" w:rsidR="00355EFA" w:rsidRPr="00143B63" w:rsidRDefault="008751F6">
      <w:pPr>
        <w:keepNext/>
        <w:tabs>
          <w:tab w:val="left" w:pos="720"/>
        </w:tabs>
        <w:jc w:val="center"/>
        <w:rPr>
          <w:rFonts w:ascii="Century Gothic" w:hAnsi="Century Gothic"/>
          <w:sz w:val="52"/>
          <w:szCs w:val="52"/>
          <w:lang w:val="en-AU"/>
        </w:rPr>
      </w:pPr>
      <w:r w:rsidRPr="00143B63">
        <w:rPr>
          <w:rFonts w:ascii="Century Gothic" w:hAnsi="Century Gothic"/>
          <w:sz w:val="52"/>
          <w:szCs w:val="52"/>
          <w:lang w:val="en-AU"/>
        </w:rPr>
        <w:t>Commonwealth GamesWales</w:t>
      </w:r>
    </w:p>
    <w:p w14:paraId="61BAAD9D" w14:textId="77777777" w:rsidR="00355EFA" w:rsidRPr="00143B63" w:rsidRDefault="00355EFA">
      <w:pPr>
        <w:keepNext/>
        <w:tabs>
          <w:tab w:val="left" w:pos="720"/>
        </w:tabs>
        <w:jc w:val="center"/>
        <w:rPr>
          <w:rFonts w:ascii="Century Gothic" w:hAnsi="Century Gothic"/>
          <w:lang w:val="en-AU"/>
        </w:rPr>
      </w:pPr>
    </w:p>
    <w:p w14:paraId="51A33826" w14:textId="77777777" w:rsidR="00355EFA" w:rsidRPr="00143B63" w:rsidRDefault="00355EFA" w:rsidP="00143B63">
      <w:pPr>
        <w:keepNext/>
        <w:tabs>
          <w:tab w:val="left" w:pos="720"/>
        </w:tabs>
        <w:rPr>
          <w:rFonts w:ascii="Century Gothic" w:hAnsi="Century Gothic"/>
          <w:b/>
          <w:sz w:val="24"/>
          <w:lang w:val="en-AU"/>
        </w:rPr>
      </w:pPr>
    </w:p>
    <w:p w14:paraId="7DADFB05" w14:textId="77777777" w:rsidR="00355EFA" w:rsidRPr="00143B63" w:rsidRDefault="008751F6">
      <w:pPr>
        <w:keepNext/>
        <w:tabs>
          <w:tab w:val="left" w:pos="720"/>
        </w:tabs>
        <w:jc w:val="center"/>
        <w:rPr>
          <w:rFonts w:ascii="Century Gothic" w:hAnsi="Century Gothic"/>
          <w:sz w:val="52"/>
          <w:szCs w:val="52"/>
          <w:lang w:val="en-AU"/>
        </w:rPr>
      </w:pPr>
      <w:r w:rsidRPr="00143B63">
        <w:rPr>
          <w:rFonts w:ascii="Century Gothic" w:hAnsi="Century Gothic"/>
          <w:sz w:val="52"/>
          <w:szCs w:val="52"/>
          <w:lang w:val="en-AU"/>
        </w:rPr>
        <w:t>Gemau’r Gymanwlad Cymru</w:t>
      </w:r>
    </w:p>
    <w:p w14:paraId="1683DA44" w14:textId="77777777" w:rsidR="00022080" w:rsidRPr="00143B63" w:rsidRDefault="00022080">
      <w:pPr>
        <w:keepNext/>
        <w:tabs>
          <w:tab w:val="left" w:pos="720"/>
        </w:tabs>
        <w:jc w:val="center"/>
        <w:rPr>
          <w:rFonts w:ascii="Century Gothic" w:hAnsi="Century Gothic"/>
          <w:sz w:val="52"/>
          <w:szCs w:val="52"/>
          <w:lang w:val="en-AU"/>
        </w:rPr>
      </w:pPr>
    </w:p>
    <w:p w14:paraId="5B592876" w14:textId="77777777" w:rsidR="00355EFA" w:rsidRPr="00143B63" w:rsidRDefault="00355EFA">
      <w:pPr>
        <w:keepNext/>
        <w:tabs>
          <w:tab w:val="left" w:pos="720"/>
        </w:tabs>
        <w:jc w:val="center"/>
        <w:rPr>
          <w:rFonts w:ascii="Century Gothic" w:hAnsi="Century Gothic"/>
          <w:b/>
          <w:sz w:val="24"/>
          <w:lang w:val="en-AU"/>
        </w:rPr>
      </w:pPr>
    </w:p>
    <w:p w14:paraId="067214D5" w14:textId="77777777" w:rsidR="00355EFA" w:rsidRPr="00143B63" w:rsidRDefault="008751F6">
      <w:pPr>
        <w:keepNext/>
        <w:tabs>
          <w:tab w:val="left" w:pos="720"/>
        </w:tabs>
        <w:jc w:val="center"/>
        <w:rPr>
          <w:rFonts w:ascii="Century Gothic" w:hAnsi="Century Gothic"/>
          <w:b/>
          <w:sz w:val="24"/>
          <w:lang w:val="en-AU"/>
        </w:rPr>
      </w:pPr>
      <w:r w:rsidRPr="00143B63">
        <w:rPr>
          <w:rFonts w:ascii="Helvetica" w:hAnsi="Helvetica" w:cs="Helvetica"/>
          <w:noProof/>
          <w:sz w:val="26"/>
          <w:szCs w:val="26"/>
          <w:lang w:eastAsia="en-GB"/>
        </w:rPr>
        <w:drawing>
          <wp:inline distT="0" distB="0" distL="0" distR="0" wp14:anchorId="4FC52193" wp14:editId="58A5E2F6">
            <wp:extent cx="2613660" cy="21869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21846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613660" cy="2186940"/>
                    </a:xfrm>
                    <a:prstGeom prst="rect">
                      <a:avLst/>
                    </a:prstGeom>
                    <a:noFill/>
                    <a:ln>
                      <a:noFill/>
                    </a:ln>
                  </pic:spPr>
                </pic:pic>
              </a:graphicData>
            </a:graphic>
          </wp:inline>
        </w:drawing>
      </w:r>
    </w:p>
    <w:p w14:paraId="6195DA50" w14:textId="77777777" w:rsidR="00B608DC" w:rsidRPr="00143B63" w:rsidRDefault="00B608DC">
      <w:pPr>
        <w:keepNext/>
        <w:tabs>
          <w:tab w:val="left" w:pos="720"/>
        </w:tabs>
        <w:jc w:val="center"/>
        <w:rPr>
          <w:rFonts w:ascii="Century Gothic" w:hAnsi="Century Gothic"/>
          <w:sz w:val="96"/>
          <w:szCs w:val="96"/>
          <w:lang w:val="en-AU"/>
        </w:rPr>
      </w:pPr>
    </w:p>
    <w:p w14:paraId="4CE50BF9" w14:textId="77777777" w:rsidR="00B3782D" w:rsidRPr="00143B63" w:rsidRDefault="008751F6">
      <w:pPr>
        <w:keepNext/>
        <w:tabs>
          <w:tab w:val="left" w:pos="720"/>
        </w:tabs>
        <w:jc w:val="center"/>
        <w:rPr>
          <w:rFonts w:ascii="Century Gothic" w:hAnsi="Century Gothic"/>
          <w:sz w:val="72"/>
          <w:szCs w:val="72"/>
          <w:lang w:val="en-AU"/>
        </w:rPr>
      </w:pPr>
      <w:r w:rsidRPr="00143B63">
        <w:rPr>
          <w:rFonts w:ascii="Century Gothic" w:hAnsi="Century Gothic"/>
          <w:sz w:val="72"/>
          <w:szCs w:val="72"/>
          <w:lang w:val="en-AU"/>
        </w:rPr>
        <w:t>Child Welfare</w:t>
      </w:r>
      <w:r w:rsidR="00A60262" w:rsidRPr="00143B63">
        <w:rPr>
          <w:rFonts w:ascii="Century Gothic" w:hAnsi="Century Gothic"/>
          <w:sz w:val="72"/>
          <w:szCs w:val="72"/>
          <w:lang w:val="en-AU"/>
        </w:rPr>
        <w:t xml:space="preserve"> and Safeguarding</w:t>
      </w:r>
      <w:r w:rsidRPr="00143B63">
        <w:rPr>
          <w:rFonts w:ascii="Century Gothic" w:hAnsi="Century Gothic"/>
          <w:sz w:val="72"/>
          <w:szCs w:val="72"/>
          <w:lang w:val="en-AU"/>
        </w:rPr>
        <w:t xml:space="preserve"> </w:t>
      </w:r>
    </w:p>
    <w:p w14:paraId="0A09324B" w14:textId="77777777" w:rsidR="00E80974" w:rsidRPr="00143B63" w:rsidRDefault="008751F6">
      <w:pPr>
        <w:keepNext/>
        <w:tabs>
          <w:tab w:val="left" w:pos="720"/>
        </w:tabs>
        <w:jc w:val="center"/>
        <w:rPr>
          <w:rFonts w:ascii="Century Gothic" w:hAnsi="Century Gothic"/>
          <w:sz w:val="72"/>
          <w:szCs w:val="72"/>
          <w:lang w:val="en-AU"/>
        </w:rPr>
      </w:pPr>
      <w:r w:rsidRPr="00143B63">
        <w:rPr>
          <w:rFonts w:ascii="Century Gothic" w:hAnsi="Century Gothic"/>
          <w:sz w:val="72"/>
          <w:szCs w:val="72"/>
          <w:lang w:val="en-AU"/>
        </w:rPr>
        <w:t>Policy</w:t>
      </w:r>
      <w:r w:rsidR="00B3782D" w:rsidRPr="00143B63">
        <w:rPr>
          <w:rFonts w:ascii="Century Gothic" w:hAnsi="Century Gothic"/>
          <w:sz w:val="72"/>
          <w:szCs w:val="72"/>
          <w:lang w:val="en-AU"/>
        </w:rPr>
        <w:t xml:space="preserve"> </w:t>
      </w:r>
    </w:p>
    <w:p w14:paraId="1DDB0AC4" w14:textId="77777777" w:rsidR="00E80974" w:rsidRPr="00143B63" w:rsidRDefault="00E80974">
      <w:pPr>
        <w:keepNext/>
        <w:tabs>
          <w:tab w:val="left" w:pos="720"/>
        </w:tabs>
        <w:jc w:val="center"/>
        <w:rPr>
          <w:rFonts w:ascii="Century Gothic" w:hAnsi="Century Gothic"/>
          <w:b/>
          <w:sz w:val="24"/>
          <w:lang w:val="en-AU"/>
        </w:rPr>
      </w:pPr>
    </w:p>
    <w:p w14:paraId="7738B86C" w14:textId="77777777" w:rsidR="000775EB" w:rsidRPr="00143B63" w:rsidRDefault="008751F6" w:rsidP="000775EB">
      <w:pPr>
        <w:pStyle w:val="Heading1"/>
        <w:jc w:val="left"/>
        <w:rPr>
          <w:rFonts w:ascii="Century Gothic" w:hAnsi="Century Gothic"/>
          <w:b w:val="0"/>
          <w:sz w:val="24"/>
          <w:szCs w:val="24"/>
        </w:rPr>
      </w:pPr>
      <w:r w:rsidRPr="00143B63">
        <w:rPr>
          <w:rFonts w:ascii="Century Gothic" w:hAnsi="Century Gothic"/>
          <w:b w:val="0"/>
          <w:sz w:val="24"/>
          <w:szCs w:val="24"/>
        </w:rPr>
        <w:t>Date: May 2023</w:t>
      </w:r>
    </w:p>
    <w:p w14:paraId="5608026A" w14:textId="77777777" w:rsidR="00143B63" w:rsidRPr="00143B63" w:rsidRDefault="00143B63" w:rsidP="002D49D8">
      <w:pPr>
        <w:rPr>
          <w:rFonts w:ascii="Century Gothic" w:hAnsi="Century Gothic" w:cs="Arial"/>
          <w:b/>
          <w:bCs/>
          <w:sz w:val="24"/>
          <w:szCs w:val="24"/>
        </w:rPr>
      </w:pPr>
    </w:p>
    <w:p w14:paraId="0C518E07" w14:textId="77777777" w:rsidR="002D49D8" w:rsidRPr="00143B63" w:rsidRDefault="008751F6" w:rsidP="002D49D8">
      <w:pPr>
        <w:rPr>
          <w:rFonts w:ascii="Century Gothic" w:hAnsi="Century Gothic" w:cs="Arial"/>
          <w:b/>
          <w:bCs/>
          <w:sz w:val="24"/>
          <w:szCs w:val="24"/>
        </w:rPr>
      </w:pPr>
      <w:r w:rsidRPr="00143B63">
        <w:rPr>
          <w:rFonts w:ascii="Century Gothic" w:hAnsi="Century Gothic" w:cs="Arial"/>
          <w:b/>
          <w:bCs/>
          <w:sz w:val="24"/>
          <w:szCs w:val="24"/>
        </w:rPr>
        <w:lastRenderedPageBreak/>
        <w:t>FOREWORD</w:t>
      </w:r>
      <w:r w:rsidR="00BB77EF" w:rsidRPr="00143B63">
        <w:rPr>
          <w:rFonts w:ascii="Century Gothic" w:hAnsi="Century Gothic" w:cs="Arial"/>
          <w:b/>
          <w:bCs/>
          <w:sz w:val="24"/>
          <w:szCs w:val="24"/>
        </w:rPr>
        <w:t xml:space="preserve"> - </w:t>
      </w:r>
      <w:r w:rsidRPr="00143B63">
        <w:rPr>
          <w:rFonts w:ascii="Century Gothic" w:hAnsi="Century Gothic" w:cs="Arial"/>
          <w:b/>
          <w:bCs/>
          <w:sz w:val="24"/>
          <w:szCs w:val="24"/>
        </w:rPr>
        <w:t>Terminology and definitions</w:t>
      </w:r>
    </w:p>
    <w:p w14:paraId="2FC25D23" w14:textId="77777777" w:rsidR="002D49D8" w:rsidRPr="00143B63" w:rsidRDefault="002D49D8" w:rsidP="002D49D8">
      <w:pPr>
        <w:rPr>
          <w:rFonts w:ascii="Century Gothic" w:hAnsi="Century Gothic" w:cs="Arial"/>
          <w:b/>
          <w:bCs/>
          <w:sz w:val="24"/>
          <w:szCs w:val="24"/>
        </w:rPr>
      </w:pPr>
    </w:p>
    <w:p w14:paraId="4E7BE334" w14:textId="77777777" w:rsidR="002D49D8" w:rsidRPr="00143B63" w:rsidRDefault="008751F6" w:rsidP="005B0EB0">
      <w:pPr>
        <w:pStyle w:val="Heading1"/>
        <w:jc w:val="both"/>
        <w:rPr>
          <w:rFonts w:ascii="Century Gothic" w:hAnsi="Century Gothic" w:cs="Arial"/>
          <w:b w:val="0"/>
          <w:bCs/>
          <w:color w:val="FF0000"/>
          <w:sz w:val="24"/>
          <w:szCs w:val="24"/>
        </w:rPr>
      </w:pPr>
      <w:r w:rsidRPr="00143B63">
        <w:rPr>
          <w:rFonts w:ascii="Century Gothic" w:hAnsi="Century Gothic" w:cs="Arial"/>
          <w:bCs/>
          <w:sz w:val="24"/>
          <w:szCs w:val="24"/>
        </w:rPr>
        <w:t xml:space="preserve">Carer: </w:t>
      </w:r>
      <w:r w:rsidRPr="00143B63">
        <w:rPr>
          <w:rFonts w:ascii="Century Gothic" w:hAnsi="Century Gothic" w:cs="Arial"/>
          <w:b w:val="0"/>
          <w:sz w:val="24"/>
          <w:szCs w:val="24"/>
        </w:rPr>
        <w:t xml:space="preserve">A carer is someone who has the responsibility for providing or arranging care for </w:t>
      </w:r>
      <w:r w:rsidRPr="00143B63">
        <w:rPr>
          <w:rFonts w:ascii="Century Gothic" w:hAnsi="Century Gothic" w:cs="Arial"/>
          <w:b w:val="0"/>
          <w:sz w:val="24"/>
          <w:szCs w:val="24"/>
        </w:rPr>
        <w:t>someone else who, because of long term illness or disability or age, is not able to care for him or herself.</w:t>
      </w:r>
    </w:p>
    <w:p w14:paraId="01C8136B" w14:textId="77777777" w:rsidR="002D49D8" w:rsidRPr="00143B63" w:rsidRDefault="008751F6" w:rsidP="005B0EB0">
      <w:pPr>
        <w:jc w:val="both"/>
        <w:rPr>
          <w:rFonts w:ascii="Century Gothic" w:hAnsi="Century Gothic" w:cs="Arial"/>
          <w:sz w:val="24"/>
          <w:szCs w:val="24"/>
        </w:rPr>
      </w:pPr>
      <w:r w:rsidRPr="00143B63">
        <w:rPr>
          <w:rFonts w:ascii="Century Gothic" w:hAnsi="Century Gothic" w:cs="Arial"/>
          <w:b/>
          <w:bCs/>
          <w:sz w:val="24"/>
          <w:szCs w:val="24"/>
        </w:rPr>
        <w:t>Children</w:t>
      </w:r>
      <w:r w:rsidRPr="00143B63">
        <w:rPr>
          <w:rFonts w:ascii="Century Gothic" w:hAnsi="Century Gothic" w:cs="Arial"/>
          <w:bCs/>
          <w:sz w:val="24"/>
          <w:szCs w:val="24"/>
        </w:rPr>
        <w:t xml:space="preserve">: </w:t>
      </w:r>
      <w:r w:rsidRPr="00143B63">
        <w:rPr>
          <w:rFonts w:ascii="Century Gothic" w:hAnsi="Century Gothic" w:cs="Arial"/>
          <w:sz w:val="24"/>
          <w:szCs w:val="24"/>
        </w:rPr>
        <w:t>A child is anyone who has not yet reached their 18th birthday. The term ‘children’ therefore means ‘</w:t>
      </w:r>
      <w:r w:rsidR="0053397C" w:rsidRPr="00143B63">
        <w:rPr>
          <w:rFonts w:ascii="Century Gothic" w:hAnsi="Century Gothic" w:cs="Arial"/>
          <w:sz w:val="24"/>
          <w:szCs w:val="24"/>
        </w:rPr>
        <w:t xml:space="preserve">child, </w:t>
      </w:r>
      <w:r w:rsidRPr="00143B63">
        <w:rPr>
          <w:rFonts w:ascii="Century Gothic" w:hAnsi="Century Gothic" w:cs="Arial"/>
          <w:sz w:val="24"/>
          <w:szCs w:val="24"/>
        </w:rPr>
        <w:t xml:space="preserve">children and young </w:t>
      </w:r>
      <w:r w:rsidRPr="00143B63">
        <w:rPr>
          <w:rFonts w:ascii="Century Gothic" w:hAnsi="Century Gothic" w:cs="Arial"/>
          <w:sz w:val="24"/>
          <w:szCs w:val="24"/>
        </w:rPr>
        <w:t>people’ throughout.</w:t>
      </w:r>
    </w:p>
    <w:p w14:paraId="739D94F5" w14:textId="77777777" w:rsidR="002D49D8" w:rsidRPr="00143B63" w:rsidRDefault="008751F6" w:rsidP="005B0EB0">
      <w:pPr>
        <w:jc w:val="both"/>
        <w:rPr>
          <w:rFonts w:ascii="Century Gothic" w:hAnsi="Century Gothic" w:cs="Arial"/>
          <w:bCs/>
          <w:sz w:val="24"/>
          <w:szCs w:val="24"/>
        </w:rPr>
      </w:pPr>
      <w:r w:rsidRPr="00143B63">
        <w:rPr>
          <w:rFonts w:ascii="Century Gothic" w:hAnsi="Century Gothic" w:cs="Arial"/>
          <w:b/>
          <w:sz w:val="24"/>
          <w:szCs w:val="24"/>
        </w:rPr>
        <w:t>Child protection</w:t>
      </w:r>
      <w:r w:rsidRPr="00143B63">
        <w:rPr>
          <w:rFonts w:ascii="Century Gothic" w:hAnsi="Century Gothic" w:cs="Arial"/>
          <w:sz w:val="24"/>
          <w:szCs w:val="24"/>
        </w:rPr>
        <w:t xml:space="preserve">: The </w:t>
      </w:r>
      <w:proofErr w:type="gramStart"/>
      <w:r w:rsidRPr="00143B63">
        <w:rPr>
          <w:rFonts w:ascii="Century Gothic" w:hAnsi="Century Gothic" w:cs="Arial"/>
          <w:sz w:val="24"/>
          <w:szCs w:val="24"/>
        </w:rPr>
        <w:t>particular activity</w:t>
      </w:r>
      <w:proofErr w:type="gramEnd"/>
      <w:r w:rsidRPr="00143B63">
        <w:rPr>
          <w:rFonts w:ascii="Century Gothic" w:hAnsi="Century Gothic" w:cs="Arial"/>
          <w:sz w:val="24"/>
          <w:szCs w:val="24"/>
        </w:rPr>
        <w:t xml:space="preserve"> undertaken to protect specific children who are suffering or are at risk of suffering significant harm as a result of abuse or neglect.</w:t>
      </w:r>
    </w:p>
    <w:p w14:paraId="7F6877D5" w14:textId="77777777" w:rsidR="002D49D8" w:rsidRPr="00143B63" w:rsidRDefault="008751F6" w:rsidP="005B0EB0">
      <w:pPr>
        <w:jc w:val="both"/>
        <w:rPr>
          <w:rFonts w:ascii="Century Gothic" w:hAnsi="Century Gothic" w:cs="Arial"/>
          <w:color w:val="000000"/>
          <w:sz w:val="24"/>
          <w:szCs w:val="24"/>
        </w:rPr>
      </w:pPr>
      <w:r w:rsidRPr="00143B63">
        <w:rPr>
          <w:rFonts w:ascii="Century Gothic" w:hAnsi="Century Gothic" w:cs="Arial"/>
          <w:b/>
          <w:bCs/>
          <w:sz w:val="24"/>
          <w:szCs w:val="24"/>
        </w:rPr>
        <w:t xml:space="preserve">Disabled: </w:t>
      </w:r>
      <w:r w:rsidRPr="00143B63">
        <w:rPr>
          <w:rFonts w:ascii="Century Gothic" w:hAnsi="Century Gothic" w:cs="Arial"/>
          <w:color w:val="000000"/>
          <w:sz w:val="24"/>
          <w:szCs w:val="24"/>
        </w:rPr>
        <w:t>The Disability Discrimination Act (1995) defines</w:t>
      </w:r>
      <w:r w:rsidRPr="00143B63">
        <w:rPr>
          <w:rFonts w:ascii="Century Gothic" w:hAnsi="Century Gothic" w:cs="Arial"/>
          <w:color w:val="000000"/>
          <w:sz w:val="24"/>
          <w:szCs w:val="24"/>
        </w:rPr>
        <w:t xml:space="preserve"> a person as having a disability 'if </w:t>
      </w:r>
      <w:r w:rsidR="00507D97" w:rsidRPr="00143B63">
        <w:rPr>
          <w:rFonts w:ascii="Century Gothic" w:hAnsi="Century Gothic" w:cs="Arial"/>
          <w:color w:val="000000"/>
          <w:sz w:val="24"/>
          <w:szCs w:val="24"/>
        </w:rPr>
        <w:t>they have</w:t>
      </w:r>
      <w:r w:rsidR="0020107E" w:rsidRPr="00143B63">
        <w:rPr>
          <w:rFonts w:ascii="Century Gothic" w:hAnsi="Century Gothic" w:cs="Arial"/>
          <w:color w:val="000000"/>
          <w:sz w:val="24"/>
          <w:szCs w:val="24"/>
        </w:rPr>
        <w:t xml:space="preserve"> </w:t>
      </w:r>
      <w:r w:rsidRPr="00143B63">
        <w:rPr>
          <w:rFonts w:ascii="Century Gothic" w:hAnsi="Century Gothic" w:cs="Arial"/>
          <w:color w:val="000000"/>
          <w:sz w:val="24"/>
          <w:szCs w:val="24"/>
        </w:rPr>
        <w:t xml:space="preserve">a physical or mental impairment which has substantial and long-term adverse effect on his ability to carry out normal day to day activities'. </w:t>
      </w:r>
    </w:p>
    <w:p w14:paraId="65CA2ED2" w14:textId="77777777" w:rsidR="009B77C8" w:rsidRPr="00143B63" w:rsidRDefault="008751F6" w:rsidP="005B0EB0">
      <w:pPr>
        <w:jc w:val="both"/>
        <w:rPr>
          <w:rFonts w:ascii="Century Gothic" w:hAnsi="Century Gothic" w:cs="Arial"/>
          <w:b/>
          <w:bCs/>
          <w:sz w:val="24"/>
          <w:szCs w:val="24"/>
        </w:rPr>
      </w:pPr>
      <w:r w:rsidRPr="00143B63">
        <w:rPr>
          <w:rFonts w:ascii="Century Gothic" w:hAnsi="Century Gothic" w:cs="Arial"/>
          <w:b/>
          <w:bCs/>
          <w:sz w:val="24"/>
          <w:szCs w:val="24"/>
        </w:rPr>
        <w:t xml:space="preserve">Local Authority Designated Officer (LADO): </w:t>
      </w:r>
      <w:r w:rsidRPr="00143B63">
        <w:rPr>
          <w:rFonts w:ascii="Century Gothic" w:hAnsi="Century Gothic" w:cs="Arial"/>
          <w:bCs/>
          <w:sz w:val="24"/>
          <w:szCs w:val="24"/>
        </w:rPr>
        <w:t>The nominated person wi</w:t>
      </w:r>
      <w:r w:rsidRPr="00143B63">
        <w:rPr>
          <w:rFonts w:ascii="Century Gothic" w:hAnsi="Century Gothic" w:cs="Arial"/>
          <w:bCs/>
          <w:sz w:val="24"/>
          <w:szCs w:val="24"/>
        </w:rPr>
        <w:t>th a Local Authority who is responsible for managing and monitoring safeguarding allegations in relation to paid and unpaid social care workers. Providing advice, information and guidance to employers and voluntary organisations around safeguarding allegat</w:t>
      </w:r>
      <w:r w:rsidRPr="00143B63">
        <w:rPr>
          <w:rFonts w:ascii="Century Gothic" w:hAnsi="Century Gothic" w:cs="Arial"/>
          <w:bCs/>
          <w:sz w:val="24"/>
          <w:szCs w:val="24"/>
        </w:rPr>
        <w:t>ions and concerns.</w:t>
      </w:r>
    </w:p>
    <w:p w14:paraId="187325A7" w14:textId="77777777" w:rsidR="002D49D8" w:rsidRPr="00143B63" w:rsidRDefault="008751F6" w:rsidP="005B0EB0">
      <w:pPr>
        <w:jc w:val="both"/>
        <w:rPr>
          <w:rFonts w:ascii="Century Gothic" w:hAnsi="Century Gothic" w:cs="Arial"/>
          <w:color w:val="000000"/>
          <w:sz w:val="24"/>
          <w:szCs w:val="24"/>
        </w:rPr>
      </w:pPr>
      <w:r w:rsidRPr="00143B63">
        <w:rPr>
          <w:rFonts w:ascii="Century Gothic" w:hAnsi="Century Gothic" w:cs="Arial"/>
          <w:b/>
          <w:color w:val="000000"/>
          <w:sz w:val="24"/>
          <w:szCs w:val="24"/>
        </w:rPr>
        <w:t>Regional Safeguarding Boards (RSB):</w:t>
      </w:r>
      <w:r w:rsidRPr="00143B63">
        <w:rPr>
          <w:rFonts w:ascii="Century Gothic" w:hAnsi="Century Gothic" w:cs="Arial"/>
          <w:color w:val="000000"/>
          <w:sz w:val="24"/>
          <w:szCs w:val="24"/>
        </w:rPr>
        <w:t xml:space="preserve"> </w:t>
      </w:r>
      <w:r w:rsidR="00A0486C" w:rsidRPr="00143B63">
        <w:rPr>
          <w:rFonts w:ascii="Century Gothic" w:hAnsi="Century Gothic" w:cs="Arial"/>
          <w:color w:val="000000"/>
          <w:sz w:val="24"/>
          <w:szCs w:val="24"/>
        </w:rPr>
        <w:t>These are the six multi-agency strategic boards of relevant partner agencies set up across Wales designed to protect children and adults at risk of, abuse or neglect and to prevent those children and adults from becoming at risk of abuse or neglect. Members of the board are referred to as relevant partners Under Part 7 of the Social Services and Well-being (Wales) Act 2014, (SSWA 2014) local authorities must establish Safeguarding Children Boards comprised of representatives from local authorities, the local police body, local health board, NHS Trust, probation board, youth offending team and others.</w:t>
      </w:r>
    </w:p>
    <w:p w14:paraId="147838B5" w14:textId="77777777" w:rsidR="002D49D8" w:rsidRPr="00143B63" w:rsidRDefault="008751F6" w:rsidP="005B0EB0">
      <w:pPr>
        <w:jc w:val="both"/>
        <w:rPr>
          <w:rFonts w:ascii="Century Gothic" w:hAnsi="Century Gothic" w:cs="Arial"/>
          <w:sz w:val="24"/>
          <w:szCs w:val="24"/>
        </w:rPr>
      </w:pPr>
      <w:r w:rsidRPr="00143B63">
        <w:rPr>
          <w:rFonts w:ascii="Century Gothic" w:hAnsi="Century Gothic" w:cs="Arial"/>
          <w:b/>
          <w:sz w:val="24"/>
          <w:szCs w:val="24"/>
        </w:rPr>
        <w:t xml:space="preserve">In loco parentis: </w:t>
      </w:r>
      <w:r w:rsidRPr="00143B63">
        <w:rPr>
          <w:rFonts w:ascii="Century Gothic" w:hAnsi="Century Gothic" w:cs="Arial"/>
          <w:sz w:val="24"/>
          <w:szCs w:val="24"/>
          <w:lang w:val="en-US"/>
        </w:rPr>
        <w:t xml:space="preserve">In loco parentis (from Latin meaning ‘in place of a parent’) refers to a </w:t>
      </w:r>
      <w:r w:rsidRPr="00143B63">
        <w:rPr>
          <w:rFonts w:ascii="Century Gothic" w:hAnsi="Century Gothic" w:cs="Arial"/>
          <w:sz w:val="24"/>
          <w:szCs w:val="24"/>
          <w:lang w:val="en-US"/>
        </w:rPr>
        <w:t xml:space="preserve">person who has been given explicit permission to assume parental responsibility for a child by his or her parents or legal guardian. </w:t>
      </w:r>
    </w:p>
    <w:p w14:paraId="632444B4" w14:textId="77777777" w:rsidR="00C6219E" w:rsidRPr="00143B63" w:rsidRDefault="008751F6" w:rsidP="005B0EB0">
      <w:pPr>
        <w:jc w:val="both"/>
        <w:rPr>
          <w:rFonts w:ascii="Century Gothic" w:hAnsi="Century Gothic" w:cs="Arial"/>
          <w:sz w:val="24"/>
          <w:szCs w:val="24"/>
          <w:lang w:eastAsia="en-GB"/>
        </w:rPr>
      </w:pPr>
      <w:r w:rsidRPr="00143B63">
        <w:rPr>
          <w:rFonts w:ascii="Century Gothic" w:hAnsi="Century Gothic" w:cs="Arial"/>
          <w:b/>
          <w:sz w:val="24"/>
          <w:szCs w:val="24"/>
        </w:rPr>
        <w:t xml:space="preserve">Regulated activity: </w:t>
      </w:r>
      <w:r w:rsidRPr="00143B63">
        <w:rPr>
          <w:rFonts w:ascii="Century Gothic" w:hAnsi="Century Gothic" w:cs="Arial"/>
          <w:sz w:val="24"/>
          <w:szCs w:val="24"/>
        </w:rPr>
        <w:t xml:space="preserve">For the purposes of identifying roles or individuals qualifying for DBS checks, </w:t>
      </w:r>
      <w:r w:rsidRPr="00143B63">
        <w:rPr>
          <w:rFonts w:ascii="Century Gothic" w:hAnsi="Century Gothic" w:cs="Arial"/>
          <w:sz w:val="24"/>
          <w:szCs w:val="24"/>
          <w:lang w:eastAsia="en-GB"/>
        </w:rPr>
        <w:t xml:space="preserve">regulated activity is </w:t>
      </w:r>
      <w:r w:rsidRPr="00143B63">
        <w:rPr>
          <w:rFonts w:ascii="Century Gothic" w:hAnsi="Century Gothic" w:cs="Arial"/>
          <w:sz w:val="24"/>
          <w:szCs w:val="24"/>
          <w:lang w:eastAsia="en-GB"/>
        </w:rPr>
        <w:t>defined as</w:t>
      </w:r>
      <w:r w:rsidR="00DC06D2" w:rsidRPr="00143B63">
        <w:rPr>
          <w:rFonts w:ascii="Century Gothic" w:hAnsi="Century Gothic" w:cs="Arial"/>
          <w:sz w:val="24"/>
          <w:szCs w:val="24"/>
          <w:lang w:eastAsia="en-GB"/>
        </w:rPr>
        <w:t>:-</w:t>
      </w:r>
      <w:r w:rsidRPr="00143B63">
        <w:t xml:space="preserve"> </w:t>
      </w:r>
      <w:r w:rsidRPr="00143B63">
        <w:rPr>
          <w:rFonts w:ascii="Century Gothic" w:hAnsi="Century Gothic" w:cs="Arial"/>
          <w:sz w:val="24"/>
          <w:szCs w:val="24"/>
          <w:lang w:eastAsia="en-GB"/>
        </w:rPr>
        <w:t>involving contact with children or adults at risk and is of a specified nature (e.g. teaching, training, care, supervision, advice, medical treatment or in certain circumstances transport) on a frequent, intensive and/or overnight basis; or in</w:t>
      </w:r>
      <w:r w:rsidRPr="00143B63">
        <w:rPr>
          <w:rFonts w:ascii="Century Gothic" w:hAnsi="Century Gothic" w:cs="Arial"/>
          <w:sz w:val="24"/>
          <w:szCs w:val="24"/>
          <w:lang w:eastAsia="en-GB"/>
        </w:rPr>
        <w:t xml:space="preserve">volving contact with children or adults at risk in a specified place (e.g. schools, care homes etc.), frequently or intensively.  For more </w:t>
      </w:r>
      <w:proofErr w:type="gramStart"/>
      <w:r w:rsidRPr="00143B63">
        <w:rPr>
          <w:rFonts w:ascii="Century Gothic" w:hAnsi="Century Gothic" w:cs="Arial"/>
          <w:sz w:val="24"/>
          <w:szCs w:val="24"/>
          <w:lang w:eastAsia="en-GB"/>
        </w:rPr>
        <w:t>information</w:t>
      </w:r>
      <w:proofErr w:type="gramEnd"/>
      <w:r w:rsidRPr="00143B63">
        <w:rPr>
          <w:rFonts w:ascii="Century Gothic" w:hAnsi="Century Gothic" w:cs="Arial"/>
          <w:sz w:val="24"/>
          <w:szCs w:val="24"/>
          <w:lang w:eastAsia="en-GB"/>
        </w:rPr>
        <w:t xml:space="preserve"> please click on the </w:t>
      </w:r>
      <w:hyperlink r:id="rId12" w:history="1">
        <w:r w:rsidRPr="00143B63">
          <w:rPr>
            <w:rStyle w:val="Hyperlink"/>
            <w:rFonts w:ascii="Century Gothic" w:hAnsi="Century Gothic" w:cs="Arial"/>
            <w:sz w:val="24"/>
            <w:szCs w:val="24"/>
            <w:lang w:eastAsia="en-GB"/>
          </w:rPr>
          <w:t>link</w:t>
        </w:r>
      </w:hyperlink>
      <w:r w:rsidRPr="00143B63">
        <w:rPr>
          <w:rFonts w:ascii="Century Gothic" w:hAnsi="Century Gothic" w:cs="Arial"/>
          <w:sz w:val="24"/>
          <w:szCs w:val="24"/>
          <w:lang w:eastAsia="en-GB"/>
        </w:rPr>
        <w:t>.</w:t>
      </w:r>
    </w:p>
    <w:p w14:paraId="016C9C24" w14:textId="77777777" w:rsidR="004E2BD3" w:rsidRPr="00143B63" w:rsidRDefault="008751F6" w:rsidP="005B0EB0">
      <w:pPr>
        <w:pStyle w:val="NormalWeb"/>
        <w:shd w:val="clear" w:color="auto" w:fill="FFFFFF"/>
        <w:jc w:val="both"/>
        <w:rPr>
          <w:rFonts w:ascii="Century Gothic" w:hAnsi="Century Gothic" w:cs="Arial"/>
          <w:b/>
        </w:rPr>
      </w:pPr>
      <w:r w:rsidRPr="00143B63">
        <w:rPr>
          <w:rFonts w:ascii="Century Gothic" w:hAnsi="Century Gothic" w:cs="Arial"/>
          <w:b/>
        </w:rPr>
        <w:t xml:space="preserve">Need to know: </w:t>
      </w:r>
      <w:r w:rsidRPr="00143B63">
        <w:rPr>
          <w:rFonts w:ascii="Century Gothic" w:hAnsi="Century Gothic" w:cs="Arial"/>
        </w:rPr>
        <w:t xml:space="preserve">In the context of sharing confidential information, disclosing details only to those people who </w:t>
      </w:r>
      <w:proofErr w:type="gramStart"/>
      <w:r w:rsidRPr="00143B63">
        <w:rPr>
          <w:rFonts w:ascii="Century Gothic" w:hAnsi="Century Gothic" w:cs="Arial"/>
        </w:rPr>
        <w:t>have to</w:t>
      </w:r>
      <w:proofErr w:type="gramEnd"/>
      <w:r w:rsidRPr="00143B63">
        <w:rPr>
          <w:rFonts w:ascii="Century Gothic" w:hAnsi="Century Gothic" w:cs="Arial"/>
        </w:rPr>
        <w:t xml:space="preserve"> be informed in the interests of a child or children. </w:t>
      </w:r>
      <w:r w:rsidRPr="00143B63">
        <w:rPr>
          <w:rFonts w:ascii="Century Gothic" w:hAnsi="Century Gothic" w:cs="Arial"/>
        </w:rPr>
        <w:lastRenderedPageBreak/>
        <w:t xml:space="preserve">The factors that need to be considered when </w:t>
      </w:r>
      <w:r w:rsidRPr="00143B63">
        <w:rPr>
          <w:rFonts w:ascii="Century Gothic" w:hAnsi="Century Gothic" w:cs="Arial"/>
        </w:rPr>
        <w:t>determining whether to disclose information include: the reason for sharing the information; the level of detail that needs to be disclosed; with whom the information will be shared; and whether disclosing the information is a proportionate response to the</w:t>
      </w:r>
      <w:r w:rsidRPr="00143B63">
        <w:rPr>
          <w:rFonts w:ascii="Century Gothic" w:hAnsi="Century Gothic" w:cs="Arial"/>
        </w:rPr>
        <w:t xml:space="preserve"> need to protect a child from harm.</w:t>
      </w:r>
    </w:p>
    <w:p w14:paraId="3EAEB006" w14:textId="77777777" w:rsidR="002D49D8" w:rsidRPr="00143B63" w:rsidRDefault="008751F6" w:rsidP="005B0EB0">
      <w:pPr>
        <w:jc w:val="both"/>
        <w:rPr>
          <w:rFonts w:ascii="Century Gothic" w:hAnsi="Century Gothic" w:cs="Arial"/>
          <w:sz w:val="24"/>
          <w:szCs w:val="24"/>
        </w:rPr>
      </w:pPr>
      <w:r w:rsidRPr="00143B63">
        <w:rPr>
          <w:rFonts w:ascii="Century Gothic" w:hAnsi="Century Gothic" w:cs="Arial"/>
          <w:b/>
        </w:rPr>
        <w:t xml:space="preserve">Parent: </w:t>
      </w:r>
      <w:r w:rsidRPr="00143B63">
        <w:rPr>
          <w:rFonts w:ascii="Century Gothic" w:hAnsi="Century Gothic" w:cs="Arial"/>
        </w:rPr>
        <w:t>The parent refers to the person who holds parental responsibility or the person given the responsibility for the day-to-day care of the child on behalf of the parent or an official body</w:t>
      </w:r>
      <w:r w:rsidRPr="00143B63">
        <w:rPr>
          <w:rFonts w:ascii="Century Gothic" w:hAnsi="Century Gothic" w:cs="Arial"/>
          <w:color w:val="008000"/>
        </w:rPr>
        <w:t xml:space="preserve">.  </w:t>
      </w:r>
    </w:p>
    <w:p w14:paraId="4EA3B0B2" w14:textId="77777777" w:rsidR="002D49D8" w:rsidRPr="00143B63" w:rsidRDefault="008751F6" w:rsidP="005B0EB0">
      <w:pPr>
        <w:jc w:val="both"/>
        <w:rPr>
          <w:rFonts w:ascii="Century Gothic" w:hAnsi="Century Gothic" w:cs="Arial"/>
          <w:sz w:val="24"/>
          <w:szCs w:val="24"/>
        </w:rPr>
      </w:pPr>
      <w:r w:rsidRPr="00143B63">
        <w:rPr>
          <w:rFonts w:ascii="Century Gothic" w:hAnsi="Century Gothic" w:cs="Arial"/>
          <w:b/>
          <w:sz w:val="24"/>
          <w:szCs w:val="24"/>
        </w:rPr>
        <w:t xml:space="preserve">Safeguarding: </w:t>
      </w:r>
      <w:r w:rsidRPr="00143B63">
        <w:rPr>
          <w:rFonts w:ascii="Century Gothic" w:hAnsi="Century Gothic" w:cs="Arial"/>
          <w:bCs/>
          <w:sz w:val="24"/>
          <w:szCs w:val="24"/>
        </w:rPr>
        <w:t>Safeguard</w:t>
      </w:r>
      <w:r w:rsidRPr="00143B63">
        <w:rPr>
          <w:rFonts w:ascii="Century Gothic" w:hAnsi="Century Gothic" w:cs="Arial"/>
          <w:bCs/>
          <w:sz w:val="24"/>
          <w:szCs w:val="24"/>
        </w:rPr>
        <w:t>ing refers to a range of proactive measures taken to keep children safe and promote their wellbeing, including child protection.</w:t>
      </w:r>
    </w:p>
    <w:p w14:paraId="78BE6BC9" w14:textId="77777777" w:rsidR="00B66045" w:rsidRPr="00143B63" w:rsidRDefault="008751F6" w:rsidP="005B0EB0">
      <w:pPr>
        <w:jc w:val="both"/>
        <w:rPr>
          <w:rFonts w:ascii="Century Gothic" w:hAnsi="Century Gothic" w:cs="Arial"/>
          <w:sz w:val="24"/>
          <w:szCs w:val="24"/>
        </w:rPr>
      </w:pPr>
      <w:r w:rsidRPr="00143B63">
        <w:rPr>
          <w:rFonts w:ascii="Century Gothic" w:hAnsi="Century Gothic" w:cs="Arial"/>
          <w:b/>
          <w:sz w:val="24"/>
          <w:szCs w:val="24"/>
        </w:rPr>
        <w:t xml:space="preserve">Social Services: </w:t>
      </w:r>
      <w:r w:rsidRPr="00143B63">
        <w:rPr>
          <w:rFonts w:ascii="Century Gothic" w:hAnsi="Century Gothic" w:cs="Arial"/>
          <w:sz w:val="24"/>
          <w:szCs w:val="24"/>
        </w:rPr>
        <w:t xml:space="preserve">Throughout the procedures the generic term social services </w:t>
      </w:r>
      <w:proofErr w:type="gramStart"/>
      <w:r w:rsidRPr="00143B63">
        <w:rPr>
          <w:rFonts w:ascii="Century Gothic" w:hAnsi="Century Gothic" w:cs="Arial"/>
          <w:sz w:val="24"/>
          <w:szCs w:val="24"/>
        </w:rPr>
        <w:t>is</w:t>
      </w:r>
      <w:proofErr w:type="gramEnd"/>
      <w:r w:rsidRPr="00143B63">
        <w:rPr>
          <w:rFonts w:ascii="Century Gothic" w:hAnsi="Century Gothic" w:cs="Arial"/>
          <w:sz w:val="24"/>
          <w:szCs w:val="24"/>
        </w:rPr>
        <w:t xml:space="preserve"> used to represent the relevant local authority s</w:t>
      </w:r>
      <w:r w:rsidRPr="00143B63">
        <w:rPr>
          <w:rFonts w:ascii="Century Gothic" w:hAnsi="Century Gothic" w:cs="Arial"/>
          <w:sz w:val="24"/>
          <w:szCs w:val="24"/>
        </w:rPr>
        <w:t xml:space="preserve">ocial services functions with regard to children. </w:t>
      </w:r>
    </w:p>
    <w:p w14:paraId="3C39F707" w14:textId="77777777" w:rsidR="00B66045" w:rsidRPr="00143B63" w:rsidRDefault="00B66045" w:rsidP="005B0EB0">
      <w:pPr>
        <w:jc w:val="both"/>
        <w:rPr>
          <w:rFonts w:ascii="Century Gothic" w:hAnsi="Century Gothic" w:cs="Arial"/>
          <w:sz w:val="24"/>
          <w:szCs w:val="24"/>
        </w:rPr>
      </w:pPr>
    </w:p>
    <w:p w14:paraId="16C6AEDF" w14:textId="77777777" w:rsidR="00B66045" w:rsidRPr="00143B63" w:rsidRDefault="008751F6" w:rsidP="00B66045">
      <w:pPr>
        <w:spacing w:line="240" w:lineRule="auto"/>
        <w:jc w:val="both"/>
        <w:rPr>
          <w:rFonts w:ascii="Century Gothic" w:hAnsi="Century Gothic" w:cs="Arial"/>
          <w:b/>
          <w:sz w:val="24"/>
          <w:szCs w:val="24"/>
        </w:rPr>
      </w:pPr>
      <w:r w:rsidRPr="00143B63">
        <w:rPr>
          <w:rFonts w:ascii="Century Gothic" w:hAnsi="Century Gothic" w:cs="Arial"/>
          <w:b/>
          <w:sz w:val="24"/>
          <w:szCs w:val="24"/>
        </w:rPr>
        <w:t>Contact Details for the Commonwealth Games Wales Safeguarding Lead</w:t>
      </w:r>
    </w:p>
    <w:p w14:paraId="5F2F66FE" w14:textId="77777777" w:rsidR="00B66045" w:rsidRPr="00143B63" w:rsidRDefault="008751F6" w:rsidP="00B66045">
      <w:pPr>
        <w:spacing w:line="240" w:lineRule="auto"/>
        <w:jc w:val="both"/>
        <w:rPr>
          <w:rFonts w:ascii="Century Gothic" w:hAnsi="Century Gothic" w:cs="Arial"/>
          <w:sz w:val="24"/>
          <w:szCs w:val="24"/>
        </w:rPr>
      </w:pPr>
      <w:r w:rsidRPr="00143B63">
        <w:rPr>
          <w:rFonts w:ascii="Century Gothic" w:hAnsi="Century Gothic" w:cs="Arial"/>
          <w:b/>
          <w:sz w:val="24"/>
          <w:szCs w:val="24"/>
        </w:rPr>
        <w:t>By post:</w:t>
      </w:r>
      <w:r w:rsidRPr="00143B63">
        <w:rPr>
          <w:rFonts w:ascii="Century Gothic" w:hAnsi="Century Gothic" w:cs="Arial"/>
          <w:sz w:val="24"/>
          <w:szCs w:val="24"/>
        </w:rPr>
        <w:t xml:space="preserve"> </w:t>
      </w:r>
    </w:p>
    <w:p w14:paraId="388F1124" w14:textId="77777777" w:rsidR="00B66045" w:rsidRPr="00143B63" w:rsidRDefault="008751F6" w:rsidP="00B66045">
      <w:pPr>
        <w:spacing w:line="240" w:lineRule="auto"/>
        <w:jc w:val="both"/>
        <w:rPr>
          <w:rFonts w:ascii="Century Gothic" w:hAnsi="Century Gothic" w:cs="Arial"/>
          <w:sz w:val="24"/>
          <w:szCs w:val="24"/>
        </w:rPr>
      </w:pPr>
      <w:r w:rsidRPr="00143B63">
        <w:rPr>
          <w:rFonts w:ascii="Century Gothic" w:hAnsi="Century Gothic" w:cs="Arial"/>
          <w:sz w:val="24"/>
          <w:szCs w:val="24"/>
        </w:rPr>
        <w:t>Commonwealth Games Wales</w:t>
      </w:r>
    </w:p>
    <w:p w14:paraId="63915703" w14:textId="77777777" w:rsidR="00B66045" w:rsidRPr="00143B63" w:rsidRDefault="008751F6" w:rsidP="00B66045">
      <w:pPr>
        <w:spacing w:line="240" w:lineRule="auto"/>
        <w:jc w:val="both"/>
        <w:rPr>
          <w:rFonts w:ascii="Century Gothic" w:hAnsi="Century Gothic" w:cs="Arial"/>
          <w:sz w:val="24"/>
          <w:szCs w:val="24"/>
        </w:rPr>
      </w:pPr>
      <w:r w:rsidRPr="00143B63">
        <w:rPr>
          <w:rFonts w:ascii="Century Gothic" w:hAnsi="Century Gothic" w:cs="Arial"/>
          <w:sz w:val="24"/>
          <w:szCs w:val="24"/>
        </w:rPr>
        <w:t>7 Forest Grove</w:t>
      </w:r>
    </w:p>
    <w:p w14:paraId="59C3EC20" w14:textId="77777777" w:rsidR="00B66045" w:rsidRPr="00143B63" w:rsidRDefault="008751F6" w:rsidP="00B66045">
      <w:pPr>
        <w:spacing w:line="240" w:lineRule="auto"/>
        <w:jc w:val="both"/>
        <w:rPr>
          <w:rFonts w:ascii="Century Gothic" w:hAnsi="Century Gothic" w:cs="Arial"/>
          <w:sz w:val="24"/>
          <w:szCs w:val="24"/>
        </w:rPr>
      </w:pPr>
      <w:r w:rsidRPr="00143B63">
        <w:rPr>
          <w:rFonts w:ascii="Century Gothic" w:hAnsi="Century Gothic" w:cs="Arial"/>
          <w:sz w:val="24"/>
          <w:szCs w:val="24"/>
        </w:rPr>
        <w:t>Treforest Campus</w:t>
      </w:r>
    </w:p>
    <w:p w14:paraId="4C465FE4" w14:textId="77777777" w:rsidR="00B66045" w:rsidRPr="00143B63" w:rsidRDefault="008751F6" w:rsidP="00B66045">
      <w:pPr>
        <w:spacing w:line="240" w:lineRule="auto"/>
        <w:jc w:val="both"/>
        <w:rPr>
          <w:rFonts w:ascii="Century Gothic" w:hAnsi="Century Gothic" w:cs="Arial"/>
          <w:sz w:val="24"/>
          <w:szCs w:val="24"/>
        </w:rPr>
      </w:pPr>
      <w:r w:rsidRPr="00143B63">
        <w:rPr>
          <w:rFonts w:ascii="Century Gothic" w:hAnsi="Century Gothic" w:cs="Arial"/>
          <w:sz w:val="24"/>
          <w:szCs w:val="24"/>
        </w:rPr>
        <w:t>USW</w:t>
      </w:r>
    </w:p>
    <w:p w14:paraId="42D9869E" w14:textId="77777777" w:rsidR="00B66045" w:rsidRPr="00143B63" w:rsidRDefault="008751F6" w:rsidP="00B66045">
      <w:pPr>
        <w:spacing w:line="240" w:lineRule="auto"/>
        <w:jc w:val="both"/>
        <w:rPr>
          <w:rFonts w:ascii="Century Gothic" w:hAnsi="Century Gothic" w:cs="Arial"/>
          <w:sz w:val="24"/>
          <w:szCs w:val="24"/>
        </w:rPr>
      </w:pPr>
      <w:r w:rsidRPr="00143B63">
        <w:rPr>
          <w:rFonts w:ascii="Century Gothic" w:hAnsi="Century Gothic" w:cs="Arial"/>
          <w:sz w:val="24"/>
          <w:szCs w:val="24"/>
        </w:rPr>
        <w:t>Pontypridd</w:t>
      </w:r>
    </w:p>
    <w:p w14:paraId="2E0E3E9B" w14:textId="77777777" w:rsidR="00B66045" w:rsidRPr="00143B63" w:rsidRDefault="008751F6" w:rsidP="00B66045">
      <w:pPr>
        <w:spacing w:line="240" w:lineRule="auto"/>
        <w:jc w:val="both"/>
        <w:rPr>
          <w:rFonts w:ascii="Century Gothic" w:hAnsi="Century Gothic" w:cs="Arial"/>
          <w:sz w:val="24"/>
          <w:szCs w:val="24"/>
        </w:rPr>
      </w:pPr>
      <w:r w:rsidRPr="00143B63">
        <w:rPr>
          <w:rFonts w:ascii="Century Gothic" w:hAnsi="Century Gothic" w:cs="Arial"/>
          <w:sz w:val="24"/>
          <w:szCs w:val="24"/>
        </w:rPr>
        <w:t>CF37 1UB</w:t>
      </w:r>
      <w:r w:rsidRPr="00143B63">
        <w:rPr>
          <w:rFonts w:ascii="Century Gothic" w:hAnsi="Century Gothic" w:cs="Arial"/>
          <w:sz w:val="24"/>
          <w:szCs w:val="24"/>
        </w:rPr>
        <w:tab/>
      </w:r>
    </w:p>
    <w:p w14:paraId="738486AA" w14:textId="77777777" w:rsidR="00B66045" w:rsidRPr="00143B63" w:rsidRDefault="008751F6" w:rsidP="00B66045">
      <w:pPr>
        <w:spacing w:line="240" w:lineRule="auto"/>
        <w:jc w:val="both"/>
        <w:rPr>
          <w:rFonts w:ascii="Century Gothic" w:hAnsi="Century Gothic" w:cs="Arial"/>
          <w:b/>
          <w:sz w:val="24"/>
          <w:szCs w:val="24"/>
        </w:rPr>
      </w:pPr>
      <w:r w:rsidRPr="00143B63">
        <w:rPr>
          <w:rFonts w:ascii="Century Gothic" w:hAnsi="Century Gothic" w:cs="Arial"/>
          <w:b/>
          <w:sz w:val="24"/>
          <w:szCs w:val="24"/>
        </w:rPr>
        <w:t xml:space="preserve">Name: </w:t>
      </w:r>
      <w:r w:rsidRPr="00143B63">
        <w:rPr>
          <w:rFonts w:ascii="Century Gothic" w:hAnsi="Century Gothic" w:cs="Arial"/>
          <w:sz w:val="24"/>
          <w:szCs w:val="24"/>
        </w:rPr>
        <w:t>Anna Stembridge</w:t>
      </w:r>
    </w:p>
    <w:p w14:paraId="3E2F171A" w14:textId="77777777" w:rsidR="00B66045" w:rsidRPr="00143B63" w:rsidRDefault="008751F6" w:rsidP="00B66045">
      <w:pPr>
        <w:spacing w:line="240" w:lineRule="auto"/>
        <w:jc w:val="both"/>
        <w:rPr>
          <w:rFonts w:ascii="Century Gothic" w:hAnsi="Century Gothic" w:cs="Arial"/>
          <w:b/>
          <w:sz w:val="24"/>
          <w:szCs w:val="24"/>
        </w:rPr>
      </w:pPr>
      <w:r w:rsidRPr="00143B63">
        <w:rPr>
          <w:rFonts w:ascii="Century Gothic" w:hAnsi="Century Gothic" w:cs="Arial"/>
          <w:b/>
          <w:sz w:val="24"/>
          <w:szCs w:val="24"/>
        </w:rPr>
        <w:t>By phone:</w:t>
      </w:r>
    </w:p>
    <w:p w14:paraId="2F96174A" w14:textId="77777777" w:rsidR="00B66045" w:rsidRPr="00143B63" w:rsidRDefault="008751F6" w:rsidP="00B66045">
      <w:pPr>
        <w:spacing w:line="240" w:lineRule="auto"/>
        <w:jc w:val="both"/>
        <w:rPr>
          <w:rFonts w:ascii="Century Gothic" w:hAnsi="Century Gothic" w:cs="Arial"/>
          <w:sz w:val="24"/>
          <w:szCs w:val="24"/>
        </w:rPr>
      </w:pPr>
      <w:r w:rsidRPr="00143B63">
        <w:rPr>
          <w:rFonts w:ascii="Century Gothic" w:hAnsi="Century Gothic" w:cs="Arial"/>
          <w:sz w:val="24"/>
          <w:szCs w:val="24"/>
        </w:rPr>
        <w:t xml:space="preserve">07799600984 </w:t>
      </w:r>
    </w:p>
    <w:p w14:paraId="2C08395E" w14:textId="77777777" w:rsidR="00B66045" w:rsidRPr="00143B63" w:rsidRDefault="008751F6" w:rsidP="00B66045">
      <w:pPr>
        <w:spacing w:line="240" w:lineRule="auto"/>
        <w:jc w:val="both"/>
        <w:rPr>
          <w:rFonts w:ascii="Century Gothic" w:hAnsi="Century Gothic" w:cs="Arial"/>
          <w:b/>
          <w:sz w:val="24"/>
          <w:szCs w:val="24"/>
        </w:rPr>
      </w:pPr>
      <w:r w:rsidRPr="00143B63">
        <w:rPr>
          <w:rFonts w:ascii="Century Gothic" w:hAnsi="Century Gothic" w:cs="Arial"/>
          <w:b/>
          <w:sz w:val="24"/>
          <w:szCs w:val="24"/>
        </w:rPr>
        <w:t>By email:</w:t>
      </w:r>
    </w:p>
    <w:p w14:paraId="528D8990" w14:textId="77777777" w:rsidR="00B66045" w:rsidRPr="00143B63" w:rsidRDefault="008751F6" w:rsidP="00B66045">
      <w:pPr>
        <w:spacing w:line="240" w:lineRule="auto"/>
        <w:jc w:val="both"/>
        <w:rPr>
          <w:rFonts w:ascii="Century Gothic" w:hAnsi="Century Gothic" w:cs="Arial"/>
          <w:sz w:val="24"/>
          <w:szCs w:val="24"/>
        </w:rPr>
      </w:pPr>
      <w:hyperlink r:id="rId13" w:history="1">
        <w:r w:rsidRPr="00143B63">
          <w:rPr>
            <w:rStyle w:val="Hyperlink"/>
            <w:rFonts w:ascii="Century Gothic" w:hAnsi="Century Gothic" w:cs="Arial"/>
            <w:sz w:val="24"/>
            <w:szCs w:val="24"/>
          </w:rPr>
          <w:t>Anna.Stembridge@teamwales.cymru</w:t>
        </w:r>
      </w:hyperlink>
      <w:r w:rsidRPr="00143B63">
        <w:rPr>
          <w:rFonts w:ascii="Century Gothic" w:hAnsi="Century Gothic" w:cs="Arial"/>
          <w:sz w:val="24"/>
          <w:szCs w:val="24"/>
        </w:rPr>
        <w:t xml:space="preserve"> </w:t>
      </w:r>
    </w:p>
    <w:p w14:paraId="1AE33EEB" w14:textId="77777777" w:rsidR="002D49D8" w:rsidRPr="00143B63" w:rsidRDefault="002D49D8" w:rsidP="002D49D8">
      <w:pPr>
        <w:keepNext/>
        <w:tabs>
          <w:tab w:val="left" w:pos="720"/>
        </w:tabs>
        <w:rPr>
          <w:rFonts w:ascii="Century Gothic" w:hAnsi="Century Gothic"/>
          <w:b/>
          <w:sz w:val="24"/>
          <w:lang w:val="en-AU"/>
        </w:rPr>
      </w:pPr>
    </w:p>
    <w:p w14:paraId="1AF17C8A" w14:textId="77777777" w:rsidR="00CB00DA" w:rsidRPr="00143B63" w:rsidRDefault="00CB00DA" w:rsidP="002D49D8">
      <w:pPr>
        <w:keepNext/>
        <w:tabs>
          <w:tab w:val="left" w:pos="720"/>
        </w:tabs>
        <w:rPr>
          <w:rFonts w:ascii="Century Gothic" w:hAnsi="Century Gothic"/>
          <w:b/>
          <w:sz w:val="24"/>
          <w:lang w:val="en-AU"/>
        </w:rPr>
        <w:sectPr w:rsidR="00CB00DA" w:rsidRPr="00143B63" w:rsidSect="00C6219E">
          <w:footerReference w:type="default" r:id="rId14"/>
          <w:pgSz w:w="11907" w:h="16840" w:code="9"/>
          <w:pgMar w:top="1134" w:right="1134" w:bottom="1134" w:left="1134" w:header="709" w:footer="709" w:gutter="0"/>
          <w:pgNumType w:fmt="lowerRoman"/>
          <w:cols w:space="708"/>
          <w:docGrid w:linePitch="360"/>
        </w:sectPr>
      </w:pPr>
    </w:p>
    <w:p w14:paraId="3D437254" w14:textId="77777777" w:rsidR="004D7985" w:rsidRPr="00143B63" w:rsidRDefault="008751F6" w:rsidP="00930DCC">
      <w:pPr>
        <w:keepNext/>
        <w:tabs>
          <w:tab w:val="left" w:pos="720"/>
        </w:tabs>
        <w:jc w:val="center"/>
        <w:rPr>
          <w:rFonts w:ascii="Century Gothic" w:hAnsi="Century Gothic"/>
          <w:b/>
          <w:sz w:val="24"/>
          <w:lang w:val="en-AU"/>
        </w:rPr>
      </w:pPr>
      <w:r w:rsidRPr="00143B63">
        <w:rPr>
          <w:rFonts w:ascii="Century Gothic" w:hAnsi="Century Gothic"/>
          <w:sz w:val="52"/>
          <w:szCs w:val="52"/>
          <w:lang w:val="en-AU"/>
        </w:rPr>
        <w:lastRenderedPageBreak/>
        <w:t>SECTION 1</w:t>
      </w:r>
    </w:p>
    <w:p w14:paraId="5F85E332" w14:textId="77777777" w:rsidR="00D00C50" w:rsidRPr="00143B63" w:rsidRDefault="008751F6" w:rsidP="00930DCC">
      <w:pPr>
        <w:keepNext/>
        <w:tabs>
          <w:tab w:val="left" w:pos="720"/>
        </w:tabs>
        <w:jc w:val="center"/>
        <w:rPr>
          <w:rFonts w:ascii="Century Gothic" w:hAnsi="Century Gothic"/>
          <w:b/>
          <w:sz w:val="24"/>
          <w:lang w:val="en-AU"/>
        </w:rPr>
      </w:pPr>
      <w:r w:rsidRPr="00143B63">
        <w:rPr>
          <w:rFonts w:ascii="Century Gothic" w:hAnsi="Century Gothic"/>
          <w:b/>
          <w:sz w:val="24"/>
          <w:lang w:val="en-AU"/>
        </w:rPr>
        <w:t xml:space="preserve">CHILD </w:t>
      </w:r>
      <w:r w:rsidR="005B0EB0" w:rsidRPr="00143B63">
        <w:rPr>
          <w:rFonts w:ascii="Century Gothic" w:hAnsi="Century Gothic"/>
          <w:b/>
          <w:sz w:val="24"/>
          <w:lang w:val="en-AU"/>
        </w:rPr>
        <w:t xml:space="preserve">WELFARE AND SAFEGUARDING </w:t>
      </w:r>
      <w:r w:rsidRPr="00143B63">
        <w:rPr>
          <w:rFonts w:ascii="Century Gothic" w:hAnsi="Century Gothic"/>
          <w:b/>
          <w:sz w:val="24"/>
          <w:lang w:val="en-AU"/>
        </w:rPr>
        <w:t>POLICY</w:t>
      </w:r>
    </w:p>
    <w:p w14:paraId="2E69D779" w14:textId="77777777" w:rsidR="00D00C50" w:rsidRPr="00143B63" w:rsidRDefault="00D00C50" w:rsidP="00D00C50">
      <w:pPr>
        <w:keepNext/>
        <w:tabs>
          <w:tab w:val="left" w:pos="720"/>
        </w:tabs>
        <w:jc w:val="center"/>
        <w:rPr>
          <w:rFonts w:ascii="Century Gothic" w:hAnsi="Century Gothic"/>
          <w:b/>
          <w:sz w:val="24"/>
          <w:lang w:val="en-AU"/>
        </w:rPr>
      </w:pPr>
    </w:p>
    <w:p w14:paraId="2D7BFC6C" w14:textId="77777777" w:rsidR="00455B6A" w:rsidRPr="00143B63" w:rsidRDefault="00455B6A" w:rsidP="00D00C50">
      <w:pPr>
        <w:keepNext/>
        <w:tabs>
          <w:tab w:val="left" w:pos="720"/>
        </w:tabs>
        <w:jc w:val="center"/>
        <w:rPr>
          <w:rFonts w:ascii="Century Gothic" w:hAnsi="Century Gothic"/>
          <w:b/>
          <w:sz w:val="24"/>
          <w:lang w:val="en-AU"/>
        </w:rPr>
      </w:pPr>
    </w:p>
    <w:p w14:paraId="088F8F4F" w14:textId="77777777" w:rsidR="00455B6A" w:rsidRPr="00143B63" w:rsidRDefault="008751F6" w:rsidP="00455B6A">
      <w:pPr>
        <w:keepNext/>
        <w:tabs>
          <w:tab w:val="left" w:pos="720"/>
        </w:tabs>
        <w:rPr>
          <w:rFonts w:ascii="Century Gothic" w:hAnsi="Century Gothic"/>
          <w:b/>
          <w:sz w:val="24"/>
          <w:lang w:val="en-AU"/>
        </w:rPr>
      </w:pPr>
      <w:r w:rsidRPr="00143B63">
        <w:rPr>
          <w:rFonts w:ascii="Century Gothic" w:hAnsi="Century Gothic"/>
          <w:b/>
          <w:sz w:val="24"/>
          <w:lang w:val="en-AU"/>
        </w:rPr>
        <w:t xml:space="preserve">1.1 </w:t>
      </w:r>
      <w:r w:rsidR="00D00C50" w:rsidRPr="00143B63">
        <w:rPr>
          <w:rFonts w:ascii="Century Gothic" w:hAnsi="Century Gothic"/>
          <w:b/>
          <w:sz w:val="24"/>
          <w:lang w:val="en-AU"/>
        </w:rPr>
        <w:t>I</w:t>
      </w:r>
      <w:r w:rsidRPr="00143B63">
        <w:rPr>
          <w:rFonts w:ascii="Century Gothic" w:hAnsi="Century Gothic"/>
          <w:b/>
          <w:sz w:val="24"/>
          <w:lang w:val="en-AU"/>
        </w:rPr>
        <w:t>ntroduction</w:t>
      </w:r>
    </w:p>
    <w:p w14:paraId="06797589" w14:textId="77777777" w:rsidR="009F73C3" w:rsidRPr="00143B63" w:rsidRDefault="008751F6" w:rsidP="005B0EB0">
      <w:pPr>
        <w:pStyle w:val="BodyText3"/>
        <w:jc w:val="both"/>
        <w:rPr>
          <w:rFonts w:ascii="Century Gothic" w:hAnsi="Century Gothic" w:cs="Tahoma"/>
          <w:color w:val="auto"/>
        </w:rPr>
      </w:pPr>
      <w:r w:rsidRPr="00143B63">
        <w:rPr>
          <w:rFonts w:ascii="Century Gothic" w:hAnsi="Century Gothic"/>
          <w:color w:val="auto"/>
        </w:rPr>
        <w:t>Commonwealth Games Wales</w:t>
      </w:r>
      <w:r w:rsidR="00F62FE5" w:rsidRPr="00143B63">
        <w:rPr>
          <w:rFonts w:ascii="Century Gothic" w:hAnsi="Century Gothic"/>
          <w:color w:val="auto"/>
        </w:rPr>
        <w:t xml:space="preserve"> (“CGW”)</w:t>
      </w:r>
      <w:r w:rsidRPr="00143B63">
        <w:rPr>
          <w:rFonts w:ascii="Century Gothic" w:hAnsi="Century Gothic"/>
          <w:color w:val="auto"/>
        </w:rPr>
        <w:t xml:space="preserve"> is the organisation responsible for planning and delivering Team Wales to the Commonwealth Games</w:t>
      </w:r>
      <w:r w:rsidR="00031F8C" w:rsidRPr="00143B63">
        <w:rPr>
          <w:rFonts w:ascii="Century Gothic" w:hAnsi="Century Gothic"/>
          <w:color w:val="auto"/>
        </w:rPr>
        <w:t xml:space="preserve"> and Commonwealth Youth Games</w:t>
      </w:r>
      <w:r w:rsidRPr="00143B63">
        <w:rPr>
          <w:rFonts w:ascii="Century Gothic" w:hAnsi="Century Gothic" w:cs="Tahoma"/>
          <w:color w:val="auto"/>
        </w:rPr>
        <w:t>.</w:t>
      </w:r>
    </w:p>
    <w:p w14:paraId="7C9EC635" w14:textId="77777777" w:rsidR="006F136F" w:rsidRPr="00143B63" w:rsidRDefault="008751F6" w:rsidP="005B0EB0">
      <w:pPr>
        <w:spacing w:before="100" w:beforeAutospacing="1" w:after="100" w:afterAutospacing="1"/>
        <w:jc w:val="both"/>
        <w:rPr>
          <w:rFonts w:ascii="Century Gothic" w:hAnsi="Century Gothic" w:cs="Arial"/>
          <w:bCs/>
          <w:iCs/>
          <w:sz w:val="24"/>
          <w:szCs w:val="24"/>
          <w:lang w:val="en-US"/>
        </w:rPr>
      </w:pPr>
      <w:r w:rsidRPr="00143B63">
        <w:rPr>
          <w:rFonts w:ascii="Century Gothic" w:hAnsi="Century Gothic" w:cs="Arial"/>
          <w:bCs/>
          <w:iCs/>
          <w:sz w:val="24"/>
          <w:szCs w:val="24"/>
          <w:lang w:val="en-US"/>
        </w:rPr>
        <w:t xml:space="preserve">The work of </w:t>
      </w:r>
      <w:r w:rsidR="00B65A45" w:rsidRPr="00143B63">
        <w:rPr>
          <w:rFonts w:ascii="Century Gothic" w:hAnsi="Century Gothic" w:cs="Arial"/>
          <w:bCs/>
          <w:iCs/>
          <w:sz w:val="24"/>
          <w:szCs w:val="24"/>
          <w:lang w:val="en-US"/>
        </w:rPr>
        <w:t>CGW</w:t>
      </w:r>
      <w:r w:rsidRPr="00143B63">
        <w:rPr>
          <w:rFonts w:ascii="Century Gothic" w:hAnsi="Century Gothic" w:cs="Arial"/>
          <w:bCs/>
          <w:iCs/>
          <w:sz w:val="24"/>
          <w:szCs w:val="24"/>
          <w:lang w:val="en-US"/>
        </w:rPr>
        <w:t xml:space="preserve"> involves the organisation and administration of Team Wales including logistics such as accreditation, accommodation, clothing, freight, finance, travel, transport, </w:t>
      </w:r>
      <w:proofErr w:type="gramStart"/>
      <w:r w:rsidRPr="00143B63">
        <w:rPr>
          <w:rFonts w:ascii="Century Gothic" w:hAnsi="Century Gothic" w:cs="Arial"/>
          <w:bCs/>
          <w:iCs/>
          <w:sz w:val="24"/>
          <w:szCs w:val="24"/>
          <w:lang w:val="en-US"/>
        </w:rPr>
        <w:t>telecommunications</w:t>
      </w:r>
      <w:proofErr w:type="gramEnd"/>
      <w:r w:rsidRPr="00143B63">
        <w:rPr>
          <w:rFonts w:ascii="Century Gothic" w:hAnsi="Century Gothic" w:cs="Arial"/>
          <w:bCs/>
          <w:iCs/>
          <w:sz w:val="24"/>
          <w:szCs w:val="24"/>
          <w:lang w:val="en-US"/>
        </w:rPr>
        <w:t xml:space="preserve"> and personnel. </w:t>
      </w:r>
    </w:p>
    <w:p w14:paraId="7226DD5B" w14:textId="77777777" w:rsidR="006F136F" w:rsidRPr="00143B63" w:rsidRDefault="008751F6" w:rsidP="005B0EB0">
      <w:pPr>
        <w:spacing w:before="100" w:beforeAutospacing="1" w:after="100" w:afterAutospacing="1"/>
        <w:jc w:val="both"/>
        <w:rPr>
          <w:rFonts w:ascii="Century Gothic" w:hAnsi="Century Gothic" w:cs="Arial"/>
          <w:bCs/>
          <w:iCs/>
          <w:sz w:val="24"/>
          <w:szCs w:val="24"/>
          <w:lang w:val="en-US"/>
        </w:rPr>
      </w:pPr>
      <w:r w:rsidRPr="00143B63">
        <w:rPr>
          <w:rFonts w:ascii="Century Gothic" w:hAnsi="Century Gothic" w:cs="Arial"/>
          <w:bCs/>
          <w:iCs/>
          <w:sz w:val="24"/>
          <w:szCs w:val="24"/>
          <w:lang w:val="en-US"/>
        </w:rPr>
        <w:t xml:space="preserve">Recently </w:t>
      </w:r>
      <w:r w:rsidR="00B65A45" w:rsidRPr="00143B63">
        <w:rPr>
          <w:rFonts w:ascii="Century Gothic" w:hAnsi="Century Gothic" w:cs="Arial"/>
          <w:bCs/>
          <w:iCs/>
          <w:sz w:val="24"/>
          <w:szCs w:val="24"/>
          <w:lang w:val="en-US"/>
        </w:rPr>
        <w:t>CGW</w:t>
      </w:r>
      <w:r w:rsidRPr="00143B63">
        <w:rPr>
          <w:rFonts w:ascii="Century Gothic" w:hAnsi="Century Gothic" w:cs="Arial"/>
          <w:bCs/>
          <w:iCs/>
          <w:sz w:val="24"/>
          <w:szCs w:val="24"/>
          <w:lang w:val="en-US"/>
        </w:rPr>
        <w:t xml:space="preserve"> has gone through a period of change. A new </w:t>
      </w:r>
      <w:r w:rsidRPr="00143B63">
        <w:rPr>
          <w:rFonts w:ascii="Century Gothic" w:hAnsi="Century Gothic" w:cs="Arial"/>
          <w:bCs/>
          <w:iCs/>
          <w:sz w:val="24"/>
          <w:szCs w:val="24"/>
          <w:lang w:val="en-US"/>
        </w:rPr>
        <w:t xml:space="preserve">board of directors has been appointed to deliver a modern and efficient structure for </w:t>
      </w:r>
      <w:r w:rsidR="00B65A45" w:rsidRPr="00143B63">
        <w:rPr>
          <w:rFonts w:ascii="Century Gothic" w:hAnsi="Century Gothic" w:cs="Arial"/>
          <w:bCs/>
          <w:iCs/>
          <w:sz w:val="24"/>
          <w:szCs w:val="24"/>
          <w:lang w:val="en-US"/>
        </w:rPr>
        <w:t>CGW</w:t>
      </w:r>
      <w:r w:rsidRPr="00143B63">
        <w:rPr>
          <w:rFonts w:ascii="Century Gothic" w:hAnsi="Century Gothic" w:cs="Arial"/>
          <w:bCs/>
          <w:iCs/>
          <w:sz w:val="24"/>
          <w:szCs w:val="24"/>
          <w:lang w:val="en-US"/>
        </w:rPr>
        <w:t xml:space="preserve"> and to develop an athlete-centred approach to ensure that Team Wales has the best chance of success at the Games. During this period of change, professional staff hav</w:t>
      </w:r>
      <w:r w:rsidRPr="00143B63">
        <w:rPr>
          <w:rFonts w:ascii="Century Gothic" w:hAnsi="Century Gothic" w:cs="Arial"/>
          <w:bCs/>
          <w:iCs/>
          <w:sz w:val="24"/>
          <w:szCs w:val="24"/>
          <w:lang w:val="en-US"/>
        </w:rPr>
        <w:t xml:space="preserve">e been appointed to deliver the team </w:t>
      </w:r>
      <w:r w:rsidR="00031F8C" w:rsidRPr="00143B63">
        <w:rPr>
          <w:rFonts w:ascii="Century Gothic" w:hAnsi="Century Gothic" w:cs="Arial"/>
          <w:bCs/>
          <w:iCs/>
          <w:sz w:val="24"/>
          <w:szCs w:val="24"/>
          <w:lang w:val="en-US"/>
        </w:rPr>
        <w:t>to the Commonwealth Games and Commonwealth Youth Games</w:t>
      </w:r>
      <w:r w:rsidR="00A239DD" w:rsidRPr="00143B63">
        <w:rPr>
          <w:rFonts w:ascii="Century Gothic" w:hAnsi="Century Gothic" w:cs="Arial"/>
          <w:bCs/>
          <w:iCs/>
          <w:sz w:val="24"/>
          <w:szCs w:val="24"/>
          <w:lang w:val="en-US"/>
        </w:rPr>
        <w:t xml:space="preserve"> </w:t>
      </w:r>
      <w:r w:rsidRPr="00143B63">
        <w:rPr>
          <w:rFonts w:ascii="Century Gothic" w:hAnsi="Century Gothic" w:cs="Arial"/>
          <w:bCs/>
          <w:iCs/>
          <w:sz w:val="24"/>
          <w:szCs w:val="24"/>
          <w:lang w:val="en-US"/>
        </w:rPr>
        <w:t>and support has been provided by the Welsh Government and Sport</w:t>
      </w:r>
      <w:r w:rsidR="007C155A" w:rsidRPr="00143B63">
        <w:rPr>
          <w:rFonts w:ascii="Century Gothic" w:hAnsi="Century Gothic" w:cs="Arial"/>
          <w:bCs/>
          <w:iCs/>
          <w:sz w:val="24"/>
          <w:szCs w:val="24"/>
          <w:lang w:val="en-US"/>
        </w:rPr>
        <w:t xml:space="preserve"> </w:t>
      </w:r>
      <w:r w:rsidRPr="00143B63">
        <w:rPr>
          <w:rFonts w:ascii="Century Gothic" w:hAnsi="Century Gothic" w:cs="Arial"/>
          <w:bCs/>
          <w:iCs/>
          <w:sz w:val="24"/>
          <w:szCs w:val="24"/>
          <w:lang w:val="en-US"/>
        </w:rPr>
        <w:t xml:space="preserve">Wales to assist </w:t>
      </w:r>
      <w:r w:rsidR="00B65A45" w:rsidRPr="00143B63">
        <w:rPr>
          <w:rFonts w:ascii="Century Gothic" w:hAnsi="Century Gothic" w:cs="Arial"/>
          <w:bCs/>
          <w:iCs/>
          <w:sz w:val="24"/>
          <w:szCs w:val="24"/>
          <w:lang w:val="en-US"/>
        </w:rPr>
        <w:t>CGW</w:t>
      </w:r>
      <w:r w:rsidRPr="00143B63">
        <w:rPr>
          <w:rFonts w:ascii="Century Gothic" w:hAnsi="Century Gothic" w:cs="Arial"/>
          <w:bCs/>
          <w:iCs/>
          <w:sz w:val="24"/>
          <w:szCs w:val="24"/>
          <w:lang w:val="en-US"/>
        </w:rPr>
        <w:t xml:space="preserve"> in its aims. </w:t>
      </w:r>
    </w:p>
    <w:p w14:paraId="5806E0DF" w14:textId="77777777" w:rsidR="00175E1A" w:rsidRPr="00143B63" w:rsidRDefault="008751F6" w:rsidP="005B0EB0">
      <w:pPr>
        <w:pStyle w:val="Footer"/>
        <w:tabs>
          <w:tab w:val="left" w:pos="720"/>
        </w:tabs>
        <w:jc w:val="both"/>
        <w:rPr>
          <w:lang w:val="en-AU"/>
        </w:rPr>
      </w:pPr>
      <w:r w:rsidRPr="00143B63">
        <w:rPr>
          <w:rFonts w:ascii="Century Gothic" w:hAnsi="Century Gothic" w:cs="Tahoma"/>
          <w:sz w:val="24"/>
        </w:rPr>
        <w:t>CGW</w:t>
      </w:r>
      <w:r w:rsidR="00A239DD" w:rsidRPr="00143B63">
        <w:rPr>
          <w:rFonts w:ascii="Century Gothic" w:hAnsi="Century Gothic" w:cs="Tahoma"/>
          <w:sz w:val="24"/>
        </w:rPr>
        <w:t xml:space="preserve"> ensures that its programmes are fully inclusive, offering individuals the opportunity to achieve a full and active role within their field of performance.</w:t>
      </w:r>
    </w:p>
    <w:p w14:paraId="1AEDABBF" w14:textId="77777777" w:rsidR="00175E1A" w:rsidRPr="00143B63" w:rsidRDefault="008751F6" w:rsidP="005B0EB0">
      <w:pPr>
        <w:jc w:val="both"/>
        <w:rPr>
          <w:rFonts w:ascii="Century Gothic" w:hAnsi="Century Gothic"/>
          <w:sz w:val="24"/>
          <w:lang w:val="en-AU"/>
        </w:rPr>
      </w:pPr>
      <w:r w:rsidRPr="00143B63">
        <w:rPr>
          <w:rFonts w:ascii="Century Gothic" w:hAnsi="Century Gothic"/>
          <w:sz w:val="24"/>
          <w:lang w:val="en-AU"/>
        </w:rPr>
        <w:t>CGW</w:t>
      </w:r>
      <w:r w:rsidR="00A239DD" w:rsidRPr="00143B63">
        <w:rPr>
          <w:rFonts w:ascii="Century Gothic" w:hAnsi="Century Gothic"/>
          <w:sz w:val="24"/>
          <w:lang w:val="en-AU"/>
        </w:rPr>
        <w:t xml:space="preserve"> is responsible for both able-bodied and disabled performers in its care, therefore it is important to note that children with disabilities </w:t>
      </w:r>
      <w:r w:rsidR="00926DC6" w:rsidRPr="00143B63">
        <w:rPr>
          <w:rFonts w:ascii="Century Gothic" w:hAnsi="Century Gothic"/>
          <w:sz w:val="24"/>
          <w:lang w:val="en-AU"/>
        </w:rPr>
        <w:t xml:space="preserve">and </w:t>
      </w:r>
      <w:r w:rsidR="009B77C8" w:rsidRPr="00143B63">
        <w:rPr>
          <w:rFonts w:ascii="Century Gothic" w:hAnsi="Century Gothic"/>
          <w:sz w:val="24"/>
          <w:lang w:val="en-AU"/>
        </w:rPr>
        <w:t>adults at risk</w:t>
      </w:r>
      <w:r w:rsidR="00926DC6" w:rsidRPr="00143B63">
        <w:rPr>
          <w:rFonts w:ascii="Century Gothic" w:hAnsi="Century Gothic"/>
          <w:sz w:val="24"/>
          <w:lang w:val="en-AU"/>
        </w:rPr>
        <w:t xml:space="preserve"> </w:t>
      </w:r>
      <w:r w:rsidR="00A239DD" w:rsidRPr="00143B63">
        <w:rPr>
          <w:rFonts w:ascii="Century Gothic" w:hAnsi="Century Gothic"/>
          <w:sz w:val="24"/>
          <w:lang w:val="en-AU"/>
        </w:rPr>
        <w:t xml:space="preserve">may be at increased risk of abuse through various factors such as stereotyping, prejudice, discrimination, </w:t>
      </w:r>
      <w:proofErr w:type="gramStart"/>
      <w:r w:rsidR="00A239DD" w:rsidRPr="00143B63">
        <w:rPr>
          <w:rFonts w:ascii="Century Gothic" w:hAnsi="Century Gothic"/>
          <w:sz w:val="24"/>
          <w:lang w:val="en-AU"/>
        </w:rPr>
        <w:t>isolation</w:t>
      </w:r>
      <w:proofErr w:type="gramEnd"/>
      <w:r w:rsidR="00A239DD" w:rsidRPr="00143B63">
        <w:rPr>
          <w:rFonts w:ascii="Century Gothic" w:hAnsi="Century Gothic"/>
          <w:sz w:val="24"/>
          <w:lang w:val="en-AU"/>
        </w:rPr>
        <w:t xml:space="preserve"> and a powerlessness to protect themselves or adequately communicate that abuse had occurred.</w:t>
      </w:r>
    </w:p>
    <w:p w14:paraId="2AE284F9" w14:textId="77777777" w:rsidR="003D4F83" w:rsidRPr="00143B63" w:rsidRDefault="008751F6" w:rsidP="005B0EB0">
      <w:pPr>
        <w:jc w:val="both"/>
        <w:rPr>
          <w:rFonts w:ascii="Century Gothic" w:hAnsi="Century Gothic"/>
          <w:sz w:val="24"/>
          <w:lang w:val="en-AU"/>
        </w:rPr>
      </w:pPr>
      <w:r w:rsidRPr="00143B63">
        <w:rPr>
          <w:rFonts w:ascii="Century Gothic" w:hAnsi="Century Gothic"/>
          <w:sz w:val="24"/>
          <w:lang w:val="en-AU"/>
        </w:rPr>
        <w:t xml:space="preserve">Everyone who </w:t>
      </w:r>
      <w:r w:rsidR="006F136F" w:rsidRPr="00143B63">
        <w:rPr>
          <w:rFonts w:ascii="Century Gothic" w:hAnsi="Century Gothic"/>
          <w:sz w:val="24"/>
          <w:lang w:val="en-AU"/>
        </w:rPr>
        <w:t>represents</w:t>
      </w:r>
      <w:r w:rsidRPr="00143B63">
        <w:rPr>
          <w:rFonts w:ascii="Century Gothic" w:hAnsi="Century Gothic"/>
          <w:sz w:val="24"/>
          <w:lang w:val="en-AU"/>
        </w:rPr>
        <w:t xml:space="preserve"> Wales </w:t>
      </w:r>
      <w:r w:rsidR="006F136F" w:rsidRPr="00143B63">
        <w:rPr>
          <w:rFonts w:ascii="Century Gothic" w:hAnsi="Century Gothic"/>
          <w:sz w:val="24"/>
          <w:lang w:val="en-AU"/>
        </w:rPr>
        <w:t xml:space="preserve">at the Commonwealth Games </w:t>
      </w:r>
      <w:r w:rsidR="00031F8C" w:rsidRPr="00143B63">
        <w:rPr>
          <w:rFonts w:ascii="Century Gothic" w:hAnsi="Century Gothic"/>
          <w:sz w:val="24"/>
          <w:lang w:val="en-AU"/>
        </w:rPr>
        <w:t xml:space="preserve">and Commonwealth Youth Games </w:t>
      </w:r>
      <w:r w:rsidR="003775E6" w:rsidRPr="00143B63">
        <w:rPr>
          <w:rFonts w:ascii="Century Gothic" w:hAnsi="Century Gothic"/>
          <w:sz w:val="24"/>
          <w:lang w:val="en-AU"/>
        </w:rPr>
        <w:t>has the right to protection and is entitled to</w:t>
      </w:r>
      <w:r w:rsidRPr="00143B63">
        <w:rPr>
          <w:rFonts w:ascii="Century Gothic" w:hAnsi="Century Gothic"/>
          <w:sz w:val="24"/>
          <w:lang w:val="en-AU"/>
        </w:rPr>
        <w:t xml:space="preserve"> do so in an enjoyable and safe environment.  </w:t>
      </w:r>
      <w:r w:rsidR="00B65A45" w:rsidRPr="00143B63">
        <w:rPr>
          <w:rFonts w:ascii="Century Gothic" w:hAnsi="Century Gothic"/>
          <w:sz w:val="24"/>
          <w:lang w:val="en-AU"/>
        </w:rPr>
        <w:t>CGW</w:t>
      </w:r>
      <w:r w:rsidRPr="00143B63">
        <w:rPr>
          <w:rFonts w:ascii="Century Gothic" w:hAnsi="Century Gothic"/>
          <w:sz w:val="24"/>
          <w:lang w:val="en-AU"/>
        </w:rPr>
        <w:t xml:space="preserve"> ha</w:t>
      </w:r>
      <w:r w:rsidR="006F136F" w:rsidRPr="00143B63">
        <w:rPr>
          <w:rFonts w:ascii="Century Gothic" w:hAnsi="Century Gothic"/>
          <w:sz w:val="24"/>
          <w:lang w:val="en-AU"/>
        </w:rPr>
        <w:t>s</w:t>
      </w:r>
      <w:r w:rsidRPr="00143B63">
        <w:rPr>
          <w:rFonts w:ascii="Century Gothic" w:hAnsi="Century Gothic"/>
          <w:sz w:val="24"/>
          <w:lang w:val="en-AU"/>
        </w:rPr>
        <w:t xml:space="preserve"> a moral and legal obligation to en</w:t>
      </w:r>
      <w:r w:rsidRPr="00143B63">
        <w:rPr>
          <w:rFonts w:ascii="Century Gothic" w:hAnsi="Century Gothic"/>
          <w:sz w:val="24"/>
          <w:lang w:val="en-AU"/>
        </w:rPr>
        <w:t>sure that, when given responsibility for children</w:t>
      </w:r>
      <w:r w:rsidR="00D15186" w:rsidRPr="00143B63">
        <w:rPr>
          <w:rFonts w:ascii="Century Gothic" w:hAnsi="Century Gothic"/>
          <w:sz w:val="24"/>
          <w:lang w:val="en-AU"/>
        </w:rPr>
        <w:t>,</w:t>
      </w:r>
      <w:r w:rsidRPr="00143B63">
        <w:rPr>
          <w:rFonts w:ascii="Century Gothic" w:hAnsi="Century Gothic"/>
          <w:sz w:val="24"/>
          <w:lang w:val="en-AU"/>
        </w:rPr>
        <w:t xml:space="preserve"> </w:t>
      </w:r>
      <w:r w:rsidR="008947AC" w:rsidRPr="00143B63">
        <w:rPr>
          <w:rFonts w:ascii="Century Gothic" w:hAnsi="Century Gothic"/>
          <w:sz w:val="24"/>
          <w:lang w:val="en-AU"/>
        </w:rPr>
        <w:t xml:space="preserve">adults, </w:t>
      </w:r>
      <w:proofErr w:type="gramStart"/>
      <w:r w:rsidRPr="00143B63">
        <w:rPr>
          <w:rFonts w:ascii="Century Gothic" w:hAnsi="Century Gothic"/>
          <w:sz w:val="24"/>
          <w:lang w:val="en-AU"/>
        </w:rPr>
        <w:t>coaches</w:t>
      </w:r>
      <w:proofErr w:type="gramEnd"/>
      <w:r w:rsidRPr="00143B63">
        <w:rPr>
          <w:rFonts w:ascii="Century Gothic" w:hAnsi="Century Gothic"/>
          <w:sz w:val="24"/>
          <w:lang w:val="en-AU"/>
        </w:rPr>
        <w:t xml:space="preserve"> and volunteers </w:t>
      </w:r>
      <w:r w:rsidR="006F136F" w:rsidRPr="00143B63">
        <w:rPr>
          <w:rFonts w:ascii="Century Gothic" w:hAnsi="Century Gothic"/>
          <w:sz w:val="24"/>
          <w:lang w:val="en-AU"/>
        </w:rPr>
        <w:t xml:space="preserve">they are </w:t>
      </w:r>
      <w:r w:rsidRPr="00143B63">
        <w:rPr>
          <w:rFonts w:ascii="Century Gothic" w:hAnsi="Century Gothic"/>
          <w:sz w:val="24"/>
          <w:lang w:val="en-AU"/>
        </w:rPr>
        <w:t>provide</w:t>
      </w:r>
      <w:r w:rsidR="006F136F" w:rsidRPr="00143B63">
        <w:rPr>
          <w:rFonts w:ascii="Century Gothic" w:hAnsi="Century Gothic"/>
          <w:sz w:val="24"/>
          <w:lang w:val="en-AU"/>
        </w:rPr>
        <w:t>d</w:t>
      </w:r>
      <w:r w:rsidRPr="00143B63">
        <w:rPr>
          <w:rFonts w:ascii="Century Gothic" w:hAnsi="Century Gothic"/>
          <w:sz w:val="24"/>
          <w:lang w:val="en-AU"/>
        </w:rPr>
        <w:t xml:space="preserve"> with the highest possible standard of care</w:t>
      </w:r>
      <w:r w:rsidR="00175E1A" w:rsidRPr="00143B63">
        <w:rPr>
          <w:rFonts w:ascii="Century Gothic" w:hAnsi="Century Gothic"/>
          <w:sz w:val="24"/>
          <w:lang w:val="en-AU"/>
        </w:rPr>
        <w:t>.</w:t>
      </w:r>
    </w:p>
    <w:p w14:paraId="4F13FBFA" w14:textId="77777777" w:rsidR="0079694A" w:rsidRPr="00143B63" w:rsidRDefault="0079694A" w:rsidP="005B0EB0">
      <w:pPr>
        <w:jc w:val="both"/>
        <w:rPr>
          <w:rFonts w:ascii="Century Gothic" w:hAnsi="Century Gothic"/>
          <w:sz w:val="24"/>
          <w:lang w:val="en-AU"/>
        </w:rPr>
      </w:pPr>
    </w:p>
    <w:p w14:paraId="4CB69683" w14:textId="77777777" w:rsidR="00175E1A" w:rsidRPr="00143B63" w:rsidRDefault="008751F6" w:rsidP="0079694A">
      <w:pPr>
        <w:rPr>
          <w:rFonts w:ascii="Century Gothic" w:hAnsi="Century Gothic" w:cs="Arial"/>
          <w:b/>
          <w:sz w:val="24"/>
          <w:szCs w:val="24"/>
        </w:rPr>
      </w:pPr>
      <w:r w:rsidRPr="00143B63">
        <w:rPr>
          <w:rFonts w:ascii="Century Gothic" w:hAnsi="Century Gothic" w:cs="Arial"/>
          <w:b/>
          <w:sz w:val="24"/>
          <w:szCs w:val="24"/>
        </w:rPr>
        <w:t>1.2 Background</w:t>
      </w:r>
    </w:p>
    <w:p w14:paraId="13B900A0" w14:textId="77777777" w:rsidR="0079694A" w:rsidRPr="00143B63" w:rsidRDefault="0079694A" w:rsidP="0079694A">
      <w:pPr>
        <w:rPr>
          <w:rFonts w:ascii="Century Gothic" w:hAnsi="Century Gothic" w:cs="Arial"/>
          <w:sz w:val="24"/>
          <w:szCs w:val="24"/>
        </w:rPr>
      </w:pPr>
    </w:p>
    <w:p w14:paraId="3B59B638" w14:textId="77777777" w:rsidR="00B65A45" w:rsidRPr="00143B63" w:rsidRDefault="008751F6" w:rsidP="005B0EB0">
      <w:pPr>
        <w:jc w:val="both"/>
        <w:rPr>
          <w:rFonts w:ascii="Century Gothic" w:hAnsi="Century Gothic" w:cs="Arial"/>
          <w:sz w:val="24"/>
          <w:szCs w:val="24"/>
        </w:rPr>
      </w:pPr>
      <w:r w:rsidRPr="00143B63">
        <w:rPr>
          <w:rFonts w:ascii="Century Gothic" w:hAnsi="Century Gothic" w:cs="Arial"/>
          <w:sz w:val="24"/>
          <w:szCs w:val="24"/>
        </w:rPr>
        <w:lastRenderedPageBreak/>
        <w:t xml:space="preserve">The Welsh Government has adopted the UN Convention on the Rights of the Child as the basis of </w:t>
      </w:r>
      <w:r w:rsidRPr="00143B63">
        <w:rPr>
          <w:rFonts w:ascii="Century Gothic" w:hAnsi="Century Gothic" w:cs="Arial"/>
          <w:sz w:val="24"/>
          <w:szCs w:val="24"/>
        </w:rPr>
        <w:t>all work for children and young people in Wales. Seven core aims have been identified, which should inform all activities for children and young people:</w:t>
      </w:r>
    </w:p>
    <w:p w14:paraId="7BB04FBE" w14:textId="77777777" w:rsidR="00175E1A" w:rsidRPr="00143B63" w:rsidRDefault="008751F6" w:rsidP="005B0EB0">
      <w:pPr>
        <w:pStyle w:val="ListParagraph"/>
        <w:numPr>
          <w:ilvl w:val="0"/>
          <w:numId w:val="18"/>
        </w:numPr>
        <w:jc w:val="both"/>
        <w:rPr>
          <w:rFonts w:ascii="Century Gothic" w:hAnsi="Century Gothic" w:cs="Arial"/>
          <w:sz w:val="24"/>
          <w:szCs w:val="24"/>
        </w:rPr>
      </w:pPr>
      <w:r w:rsidRPr="00143B63">
        <w:rPr>
          <w:rFonts w:ascii="Century Gothic" w:hAnsi="Century Gothic" w:cs="Arial"/>
          <w:sz w:val="24"/>
          <w:szCs w:val="24"/>
        </w:rPr>
        <w:t xml:space="preserve">have a flying start in </w:t>
      </w:r>
      <w:proofErr w:type="gramStart"/>
      <w:r w:rsidRPr="00143B63">
        <w:rPr>
          <w:rFonts w:ascii="Century Gothic" w:hAnsi="Century Gothic" w:cs="Arial"/>
          <w:sz w:val="24"/>
          <w:szCs w:val="24"/>
        </w:rPr>
        <w:t>life;</w:t>
      </w:r>
      <w:proofErr w:type="gramEnd"/>
    </w:p>
    <w:p w14:paraId="35F01E37" w14:textId="77777777" w:rsidR="00175E1A" w:rsidRPr="00143B63" w:rsidRDefault="008751F6" w:rsidP="005B0EB0">
      <w:pPr>
        <w:pStyle w:val="ListParagraph"/>
        <w:numPr>
          <w:ilvl w:val="0"/>
          <w:numId w:val="18"/>
        </w:numPr>
        <w:jc w:val="both"/>
        <w:rPr>
          <w:rFonts w:ascii="Century Gothic" w:hAnsi="Century Gothic" w:cs="Arial"/>
          <w:sz w:val="24"/>
          <w:szCs w:val="24"/>
        </w:rPr>
      </w:pPr>
      <w:r w:rsidRPr="00143B63">
        <w:rPr>
          <w:rFonts w:ascii="Century Gothic" w:hAnsi="Century Gothic" w:cs="Arial"/>
          <w:sz w:val="24"/>
          <w:szCs w:val="24"/>
        </w:rPr>
        <w:t xml:space="preserve">have a comprehensive range of education and learning </w:t>
      </w:r>
      <w:proofErr w:type="gramStart"/>
      <w:r w:rsidRPr="00143B63">
        <w:rPr>
          <w:rFonts w:ascii="Century Gothic" w:hAnsi="Century Gothic" w:cs="Arial"/>
          <w:sz w:val="24"/>
          <w:szCs w:val="24"/>
        </w:rPr>
        <w:t>opportunities;</w:t>
      </w:r>
      <w:proofErr w:type="gramEnd"/>
    </w:p>
    <w:p w14:paraId="57C3F6ED" w14:textId="77777777" w:rsidR="00175E1A" w:rsidRPr="00143B63" w:rsidRDefault="008751F6" w:rsidP="005B0EB0">
      <w:pPr>
        <w:pStyle w:val="ListParagraph"/>
        <w:numPr>
          <w:ilvl w:val="0"/>
          <w:numId w:val="18"/>
        </w:numPr>
        <w:jc w:val="both"/>
        <w:rPr>
          <w:rFonts w:ascii="Century Gothic" w:hAnsi="Century Gothic" w:cs="Arial"/>
          <w:sz w:val="24"/>
          <w:szCs w:val="24"/>
        </w:rPr>
      </w:pPr>
      <w:r w:rsidRPr="00143B63">
        <w:rPr>
          <w:rFonts w:ascii="Century Gothic" w:hAnsi="Century Gothic" w:cs="Arial"/>
          <w:sz w:val="24"/>
          <w:szCs w:val="24"/>
        </w:rPr>
        <w:t xml:space="preserve">enjoy </w:t>
      </w:r>
      <w:r w:rsidRPr="00143B63">
        <w:rPr>
          <w:rFonts w:ascii="Century Gothic" w:hAnsi="Century Gothic" w:cs="Arial"/>
          <w:sz w:val="24"/>
          <w:szCs w:val="24"/>
        </w:rPr>
        <w:t xml:space="preserve">the best possible health and are free from abuse, victimisation and </w:t>
      </w:r>
      <w:proofErr w:type="gramStart"/>
      <w:r w:rsidRPr="00143B63">
        <w:rPr>
          <w:rFonts w:ascii="Century Gothic" w:hAnsi="Century Gothic" w:cs="Arial"/>
          <w:sz w:val="24"/>
          <w:szCs w:val="24"/>
        </w:rPr>
        <w:t>exploitation;</w:t>
      </w:r>
      <w:proofErr w:type="gramEnd"/>
    </w:p>
    <w:p w14:paraId="13E4BEDD" w14:textId="77777777" w:rsidR="00175E1A" w:rsidRPr="00143B63" w:rsidRDefault="008751F6" w:rsidP="005B0EB0">
      <w:pPr>
        <w:pStyle w:val="ListParagraph"/>
        <w:numPr>
          <w:ilvl w:val="0"/>
          <w:numId w:val="18"/>
        </w:numPr>
        <w:jc w:val="both"/>
        <w:rPr>
          <w:rFonts w:ascii="Century Gothic" w:hAnsi="Century Gothic" w:cs="Arial"/>
          <w:sz w:val="24"/>
          <w:szCs w:val="24"/>
        </w:rPr>
      </w:pPr>
      <w:r w:rsidRPr="00143B63">
        <w:rPr>
          <w:rFonts w:ascii="Century Gothic" w:hAnsi="Century Gothic" w:cs="Arial"/>
          <w:sz w:val="24"/>
          <w:szCs w:val="24"/>
        </w:rPr>
        <w:t xml:space="preserve">have access to play, leisure, sporting and cultural </w:t>
      </w:r>
      <w:proofErr w:type="gramStart"/>
      <w:r w:rsidRPr="00143B63">
        <w:rPr>
          <w:rFonts w:ascii="Century Gothic" w:hAnsi="Century Gothic" w:cs="Arial"/>
          <w:sz w:val="24"/>
          <w:szCs w:val="24"/>
        </w:rPr>
        <w:t>activities;</w:t>
      </w:r>
      <w:proofErr w:type="gramEnd"/>
    </w:p>
    <w:p w14:paraId="497AD2D1" w14:textId="77777777" w:rsidR="00175E1A" w:rsidRPr="00143B63" w:rsidRDefault="008751F6" w:rsidP="005B0EB0">
      <w:pPr>
        <w:pStyle w:val="ListParagraph"/>
        <w:numPr>
          <w:ilvl w:val="0"/>
          <w:numId w:val="18"/>
        </w:numPr>
        <w:jc w:val="both"/>
        <w:rPr>
          <w:rFonts w:ascii="Century Gothic" w:hAnsi="Century Gothic" w:cs="Arial"/>
          <w:sz w:val="24"/>
          <w:szCs w:val="24"/>
        </w:rPr>
      </w:pPr>
      <w:r w:rsidRPr="00143B63">
        <w:rPr>
          <w:rFonts w:ascii="Century Gothic" w:hAnsi="Century Gothic" w:cs="Arial"/>
          <w:sz w:val="24"/>
          <w:szCs w:val="24"/>
        </w:rPr>
        <w:t xml:space="preserve">are listened to, treated with respect, and have their race and cultural identity </w:t>
      </w:r>
      <w:proofErr w:type="gramStart"/>
      <w:r w:rsidRPr="00143B63">
        <w:rPr>
          <w:rFonts w:ascii="Century Gothic" w:hAnsi="Century Gothic" w:cs="Arial"/>
          <w:sz w:val="24"/>
          <w:szCs w:val="24"/>
        </w:rPr>
        <w:t>recognised;</w:t>
      </w:r>
      <w:proofErr w:type="gramEnd"/>
    </w:p>
    <w:p w14:paraId="07F66E0D" w14:textId="77777777" w:rsidR="00175E1A" w:rsidRPr="00143B63" w:rsidRDefault="008751F6" w:rsidP="005B0EB0">
      <w:pPr>
        <w:pStyle w:val="ListParagraph"/>
        <w:numPr>
          <w:ilvl w:val="0"/>
          <w:numId w:val="18"/>
        </w:numPr>
        <w:jc w:val="both"/>
        <w:rPr>
          <w:rFonts w:ascii="Century Gothic" w:hAnsi="Century Gothic" w:cs="Arial"/>
          <w:sz w:val="24"/>
          <w:szCs w:val="24"/>
        </w:rPr>
      </w:pPr>
      <w:r w:rsidRPr="00143B63">
        <w:rPr>
          <w:rFonts w:ascii="Century Gothic" w:hAnsi="Century Gothic" w:cs="Arial"/>
          <w:sz w:val="24"/>
          <w:szCs w:val="24"/>
        </w:rPr>
        <w:t xml:space="preserve">have a safe home </w:t>
      </w:r>
      <w:r w:rsidRPr="00143B63">
        <w:rPr>
          <w:rFonts w:ascii="Century Gothic" w:hAnsi="Century Gothic" w:cs="Arial"/>
          <w:sz w:val="24"/>
          <w:szCs w:val="24"/>
        </w:rPr>
        <w:t xml:space="preserve">and a community which supports physical and emotional </w:t>
      </w:r>
      <w:proofErr w:type="gramStart"/>
      <w:r w:rsidRPr="00143B63">
        <w:rPr>
          <w:rFonts w:ascii="Century Gothic" w:hAnsi="Century Gothic" w:cs="Arial"/>
          <w:sz w:val="24"/>
          <w:szCs w:val="24"/>
        </w:rPr>
        <w:t>wellbeing;</w:t>
      </w:r>
      <w:proofErr w:type="gramEnd"/>
    </w:p>
    <w:p w14:paraId="13E89F33" w14:textId="77777777" w:rsidR="004E2BD3" w:rsidRPr="00143B63" w:rsidRDefault="008751F6" w:rsidP="005B0EB0">
      <w:pPr>
        <w:pStyle w:val="ListParagraph"/>
        <w:numPr>
          <w:ilvl w:val="0"/>
          <w:numId w:val="18"/>
        </w:numPr>
        <w:jc w:val="both"/>
        <w:rPr>
          <w:rFonts w:ascii="Century Gothic" w:hAnsi="Century Gothic" w:cs="Arial"/>
          <w:sz w:val="24"/>
          <w:szCs w:val="24"/>
        </w:rPr>
      </w:pPr>
      <w:r w:rsidRPr="00143B63">
        <w:rPr>
          <w:rFonts w:ascii="Century Gothic" w:hAnsi="Century Gothic" w:cs="Arial"/>
          <w:sz w:val="24"/>
          <w:szCs w:val="24"/>
        </w:rPr>
        <w:t>are not disadvantaged by poverty.</w:t>
      </w:r>
    </w:p>
    <w:p w14:paraId="5E301D06" w14:textId="77777777" w:rsidR="00175E1A" w:rsidRPr="00143B63" w:rsidRDefault="008751F6" w:rsidP="005B0EB0">
      <w:pPr>
        <w:jc w:val="both"/>
        <w:rPr>
          <w:rFonts w:ascii="Century Gothic" w:hAnsi="Century Gothic" w:cs="Arial"/>
          <w:sz w:val="24"/>
          <w:szCs w:val="24"/>
        </w:rPr>
      </w:pPr>
      <w:r w:rsidRPr="00143B63">
        <w:rPr>
          <w:rFonts w:ascii="Century Gothic" w:hAnsi="Century Gothic" w:cs="Arial"/>
          <w:sz w:val="24"/>
          <w:szCs w:val="24"/>
        </w:rPr>
        <w:t xml:space="preserve">Organisations that provide services for children (defined in the Children Act 1989 as anyone under the age of 18 years) have a duty to safeguard and promote </w:t>
      </w:r>
      <w:r w:rsidRPr="00143B63">
        <w:rPr>
          <w:rFonts w:ascii="Century Gothic" w:hAnsi="Century Gothic" w:cs="Arial"/>
          <w:sz w:val="24"/>
          <w:szCs w:val="24"/>
        </w:rPr>
        <w:t xml:space="preserve">their welfare. The </w:t>
      </w:r>
      <w:hyperlink r:id="rId15" w:history="1">
        <w:r w:rsidRPr="00143B63">
          <w:rPr>
            <w:rStyle w:val="Hyperlink"/>
            <w:rFonts w:ascii="Century Gothic" w:hAnsi="Century Gothic" w:cs="Arial"/>
            <w:sz w:val="24"/>
            <w:szCs w:val="24"/>
          </w:rPr>
          <w:t>Wales Safeguarding Procedures</w:t>
        </w:r>
      </w:hyperlink>
      <w:r w:rsidRPr="00143B63">
        <w:rPr>
          <w:rFonts w:ascii="Century Gothic" w:hAnsi="Century Gothic" w:cs="Arial"/>
          <w:sz w:val="24"/>
          <w:szCs w:val="24"/>
        </w:rPr>
        <w:t xml:space="preserve"> (2019) help practitioners apply the legislation </w:t>
      </w:r>
      <w:hyperlink r:id="rId16" w:history="1">
        <w:r w:rsidRPr="00143B63">
          <w:rPr>
            <w:rStyle w:val="Hyperlink"/>
            <w:rFonts w:ascii="Century Gothic" w:hAnsi="Century Gothic" w:cs="Arial"/>
            <w:sz w:val="24"/>
            <w:szCs w:val="24"/>
          </w:rPr>
          <w:t xml:space="preserve">Social Services </w:t>
        </w:r>
        <w:r w:rsidRPr="00143B63">
          <w:rPr>
            <w:rStyle w:val="Hyperlink"/>
            <w:rFonts w:ascii="Century Gothic" w:hAnsi="Century Gothic" w:cs="Arial"/>
            <w:sz w:val="24"/>
            <w:szCs w:val="24"/>
          </w:rPr>
          <w:t>and Wellbeing (Wales) Act 2014</w:t>
        </w:r>
      </w:hyperlink>
      <w:r w:rsidRPr="00143B63">
        <w:rPr>
          <w:rFonts w:ascii="Century Gothic" w:hAnsi="Century Gothic" w:cs="Arial"/>
          <w:sz w:val="24"/>
          <w:szCs w:val="24"/>
        </w:rPr>
        <w:t xml:space="preserve"> and statutory safeguarding guidance </w:t>
      </w:r>
      <w:hyperlink r:id="rId17" w:history="1">
        <w:r w:rsidRPr="00143B63">
          <w:rPr>
            <w:rStyle w:val="Hyperlink"/>
            <w:rFonts w:ascii="Century Gothic" w:hAnsi="Century Gothic" w:cs="Arial"/>
            <w:sz w:val="24"/>
            <w:szCs w:val="24"/>
          </w:rPr>
          <w:t>Working Together to Safeguard People</w:t>
        </w:r>
      </w:hyperlink>
      <w:r w:rsidRPr="00143B63">
        <w:rPr>
          <w:rFonts w:ascii="Century Gothic" w:hAnsi="Century Gothic" w:cs="Arial"/>
          <w:sz w:val="24"/>
          <w:szCs w:val="24"/>
        </w:rPr>
        <w:t>. They are an essential part of safeguarding children and promoting their welfare and they outline the framework for determining how individual child protection referrals, actions and plans are made and carried out.  They</w:t>
      </w:r>
      <w:r w:rsidRPr="00143B63">
        <w:rPr>
          <w:rFonts w:ascii="Century Gothic" w:hAnsi="Century Gothic" w:cs="Arial"/>
          <w:sz w:val="24"/>
          <w:szCs w:val="24"/>
        </w:rPr>
        <w:t xml:space="preserve"> are based on the principle that the protection of children from harm is the responsibility of all individuals and agencies working with children and families, including those working or volunteering in sport. Partnership working and communication between </w:t>
      </w:r>
      <w:r w:rsidRPr="00143B63">
        <w:rPr>
          <w:rFonts w:ascii="Century Gothic" w:hAnsi="Century Gothic" w:cs="Arial"/>
          <w:sz w:val="24"/>
          <w:szCs w:val="24"/>
        </w:rPr>
        <w:t xml:space="preserve">agencies is identified as key </w:t>
      </w:r>
      <w:proofErr w:type="gramStart"/>
      <w:r w:rsidRPr="00143B63">
        <w:rPr>
          <w:rFonts w:ascii="Century Gothic" w:hAnsi="Century Gothic" w:cs="Arial"/>
          <w:sz w:val="24"/>
          <w:szCs w:val="24"/>
        </w:rPr>
        <w:t>in order to</w:t>
      </w:r>
      <w:proofErr w:type="gramEnd"/>
      <w:r w:rsidRPr="00143B63">
        <w:rPr>
          <w:rFonts w:ascii="Century Gothic" w:hAnsi="Century Gothic" w:cs="Arial"/>
          <w:sz w:val="24"/>
          <w:szCs w:val="24"/>
        </w:rPr>
        <w:t xml:space="preserve"> identify vulnerable children and to help keep them safe from harm and abuse. </w:t>
      </w:r>
    </w:p>
    <w:p w14:paraId="76D6638A" w14:textId="77777777" w:rsidR="004E2BD3" w:rsidRPr="00143B63" w:rsidRDefault="008751F6" w:rsidP="005B0EB0">
      <w:pPr>
        <w:jc w:val="both"/>
        <w:rPr>
          <w:rFonts w:ascii="Century Gothic" w:hAnsi="Century Gothic" w:cs="Arial"/>
          <w:sz w:val="24"/>
          <w:szCs w:val="24"/>
        </w:rPr>
      </w:pPr>
      <w:r w:rsidRPr="00143B63">
        <w:rPr>
          <w:rFonts w:ascii="Century Gothic" w:hAnsi="Century Gothic" w:cs="Arial"/>
          <w:sz w:val="24"/>
          <w:szCs w:val="24"/>
        </w:rPr>
        <w:t>The Wales Safeguarding Procedures are made-up of 2 sections to cover the whole-life age range:</w:t>
      </w:r>
    </w:p>
    <w:p w14:paraId="19B5A8B6" w14:textId="77777777" w:rsidR="004E2BD3" w:rsidRPr="00143B63" w:rsidRDefault="008751F6" w:rsidP="005B0EB0">
      <w:pPr>
        <w:jc w:val="both"/>
        <w:rPr>
          <w:rFonts w:ascii="Century Gothic" w:hAnsi="Century Gothic" w:cs="Arial"/>
          <w:sz w:val="24"/>
          <w:szCs w:val="24"/>
        </w:rPr>
      </w:pPr>
      <w:r w:rsidRPr="00143B63">
        <w:rPr>
          <w:rFonts w:ascii="Century Gothic" w:hAnsi="Century Gothic" w:cs="Arial"/>
          <w:sz w:val="24"/>
          <w:szCs w:val="24"/>
        </w:rPr>
        <w:t>- Procedures that are specific to childre</w:t>
      </w:r>
      <w:r w:rsidRPr="00143B63">
        <w:rPr>
          <w:rFonts w:ascii="Century Gothic" w:hAnsi="Century Gothic" w:cs="Arial"/>
          <w:sz w:val="24"/>
          <w:szCs w:val="24"/>
        </w:rPr>
        <w:t>n</w:t>
      </w:r>
    </w:p>
    <w:p w14:paraId="69160018" w14:textId="77777777" w:rsidR="004E2BD3" w:rsidRPr="00143B63" w:rsidRDefault="008751F6" w:rsidP="005B0EB0">
      <w:pPr>
        <w:jc w:val="both"/>
        <w:rPr>
          <w:rFonts w:ascii="Century Gothic" w:hAnsi="Century Gothic" w:cs="Arial"/>
          <w:sz w:val="24"/>
          <w:szCs w:val="24"/>
        </w:rPr>
      </w:pPr>
      <w:r w:rsidRPr="00143B63">
        <w:rPr>
          <w:rFonts w:ascii="Century Gothic" w:hAnsi="Century Gothic" w:cs="Arial"/>
          <w:sz w:val="24"/>
          <w:szCs w:val="24"/>
        </w:rPr>
        <w:t>- Procedures that are specific to adults at risk</w:t>
      </w:r>
    </w:p>
    <w:p w14:paraId="0C0E787B" w14:textId="77777777" w:rsidR="004E2BD3" w:rsidRPr="00143B63" w:rsidRDefault="008751F6" w:rsidP="005B0EB0">
      <w:pPr>
        <w:jc w:val="both"/>
        <w:rPr>
          <w:rFonts w:ascii="Century Gothic" w:hAnsi="Century Gothic" w:cs="Arial"/>
          <w:sz w:val="24"/>
          <w:szCs w:val="24"/>
        </w:rPr>
      </w:pPr>
      <w:r w:rsidRPr="00143B63">
        <w:rPr>
          <w:rFonts w:ascii="Century Gothic" w:hAnsi="Century Gothic" w:cs="Arial"/>
          <w:sz w:val="24"/>
          <w:szCs w:val="24"/>
        </w:rPr>
        <w:t xml:space="preserve">And 1 section about workers: </w:t>
      </w:r>
    </w:p>
    <w:p w14:paraId="2230BF68" w14:textId="77777777" w:rsidR="004E2BD3" w:rsidRPr="00143B63" w:rsidRDefault="008751F6" w:rsidP="005B0EB0">
      <w:pPr>
        <w:jc w:val="both"/>
        <w:rPr>
          <w:rFonts w:ascii="Century Gothic" w:hAnsi="Century Gothic" w:cs="Arial"/>
          <w:sz w:val="24"/>
          <w:szCs w:val="24"/>
        </w:rPr>
      </w:pPr>
      <w:r w:rsidRPr="00143B63">
        <w:rPr>
          <w:rFonts w:ascii="Century Gothic" w:hAnsi="Century Gothic" w:cs="Arial"/>
          <w:sz w:val="24"/>
          <w:szCs w:val="24"/>
        </w:rPr>
        <w:t xml:space="preserve">- Procedures relating to allegations against practitioners </w:t>
      </w:r>
    </w:p>
    <w:p w14:paraId="432BBF84" w14:textId="77777777" w:rsidR="004E2BD3" w:rsidRPr="00143B63" w:rsidRDefault="004E2BD3" w:rsidP="005B0EB0">
      <w:pPr>
        <w:jc w:val="both"/>
        <w:rPr>
          <w:rFonts w:ascii="Century Gothic" w:hAnsi="Century Gothic" w:cs="Arial"/>
          <w:sz w:val="24"/>
          <w:szCs w:val="24"/>
        </w:rPr>
      </w:pPr>
    </w:p>
    <w:p w14:paraId="005EF06A" w14:textId="77777777" w:rsidR="004E2BD3" w:rsidRPr="00143B63" w:rsidRDefault="008751F6" w:rsidP="005B0EB0">
      <w:pPr>
        <w:jc w:val="both"/>
        <w:rPr>
          <w:rFonts w:ascii="Century Gothic" w:hAnsi="Century Gothic" w:cs="Arial"/>
          <w:sz w:val="24"/>
          <w:szCs w:val="24"/>
        </w:rPr>
      </w:pPr>
      <w:r w:rsidRPr="00143B63">
        <w:rPr>
          <w:rFonts w:ascii="Century Gothic" w:hAnsi="Century Gothic" w:cs="Arial"/>
          <w:sz w:val="24"/>
          <w:szCs w:val="24"/>
        </w:rPr>
        <w:t xml:space="preserve">The sections provide clear guidance on: </w:t>
      </w:r>
    </w:p>
    <w:p w14:paraId="5539D498" w14:textId="77777777" w:rsidR="004E2BD3" w:rsidRPr="00143B63" w:rsidRDefault="008751F6" w:rsidP="005B0EB0">
      <w:pPr>
        <w:jc w:val="both"/>
        <w:rPr>
          <w:rFonts w:ascii="Century Gothic" w:hAnsi="Century Gothic" w:cs="Arial"/>
          <w:sz w:val="24"/>
          <w:szCs w:val="24"/>
        </w:rPr>
      </w:pPr>
      <w:r w:rsidRPr="00143B63">
        <w:rPr>
          <w:rFonts w:ascii="Century Gothic" w:hAnsi="Century Gothic" w:cs="Arial"/>
          <w:sz w:val="24"/>
          <w:szCs w:val="24"/>
        </w:rPr>
        <w:t>-</w:t>
      </w:r>
      <w:r w:rsidRPr="00143B63">
        <w:rPr>
          <w:rFonts w:ascii="Century Gothic" w:hAnsi="Century Gothic" w:cs="Arial"/>
          <w:sz w:val="24"/>
          <w:szCs w:val="24"/>
        </w:rPr>
        <w:tab/>
        <w:t xml:space="preserve">Safeguarding principles </w:t>
      </w:r>
    </w:p>
    <w:p w14:paraId="269DAD01" w14:textId="77777777" w:rsidR="004E2BD3" w:rsidRPr="00143B63" w:rsidRDefault="008751F6" w:rsidP="005B0EB0">
      <w:pPr>
        <w:jc w:val="both"/>
        <w:rPr>
          <w:rFonts w:ascii="Century Gothic" w:hAnsi="Century Gothic" w:cs="Arial"/>
          <w:sz w:val="24"/>
          <w:szCs w:val="24"/>
        </w:rPr>
      </w:pPr>
      <w:r w:rsidRPr="00143B63">
        <w:rPr>
          <w:rFonts w:ascii="Century Gothic" w:hAnsi="Century Gothic" w:cs="Arial"/>
          <w:sz w:val="24"/>
          <w:szCs w:val="24"/>
        </w:rPr>
        <w:lastRenderedPageBreak/>
        <w:t>-</w:t>
      </w:r>
      <w:r w:rsidRPr="00143B63">
        <w:rPr>
          <w:rFonts w:ascii="Century Gothic" w:hAnsi="Century Gothic" w:cs="Arial"/>
          <w:sz w:val="24"/>
          <w:szCs w:val="24"/>
        </w:rPr>
        <w:tab/>
        <w:t>Early intervention and help</w:t>
      </w:r>
    </w:p>
    <w:p w14:paraId="0A02C2CD" w14:textId="77777777" w:rsidR="004E2BD3" w:rsidRPr="00143B63" w:rsidRDefault="008751F6" w:rsidP="005B0EB0">
      <w:pPr>
        <w:jc w:val="both"/>
        <w:rPr>
          <w:rFonts w:ascii="Century Gothic" w:hAnsi="Century Gothic" w:cs="Arial"/>
          <w:sz w:val="24"/>
          <w:szCs w:val="24"/>
        </w:rPr>
      </w:pPr>
      <w:r w:rsidRPr="00143B63">
        <w:rPr>
          <w:rFonts w:ascii="Century Gothic" w:hAnsi="Century Gothic" w:cs="Arial"/>
          <w:sz w:val="24"/>
          <w:szCs w:val="24"/>
        </w:rPr>
        <w:t>-</w:t>
      </w:r>
      <w:r w:rsidRPr="00143B63">
        <w:rPr>
          <w:rFonts w:ascii="Century Gothic" w:hAnsi="Century Gothic" w:cs="Arial"/>
          <w:sz w:val="24"/>
          <w:szCs w:val="24"/>
        </w:rPr>
        <w:tab/>
        <w:t>Duty to report</w:t>
      </w:r>
      <w:r w:rsidRPr="00143B63">
        <w:rPr>
          <w:rFonts w:ascii="Century Gothic" w:hAnsi="Century Gothic" w:cs="Arial"/>
          <w:sz w:val="24"/>
          <w:szCs w:val="24"/>
        </w:rPr>
        <w:t xml:space="preserve"> </w:t>
      </w:r>
    </w:p>
    <w:p w14:paraId="26F7F83C" w14:textId="77777777" w:rsidR="004E2BD3" w:rsidRPr="00143B63" w:rsidRDefault="008751F6" w:rsidP="005B0EB0">
      <w:pPr>
        <w:jc w:val="both"/>
        <w:rPr>
          <w:rFonts w:ascii="Century Gothic" w:hAnsi="Century Gothic" w:cs="Arial"/>
          <w:sz w:val="24"/>
          <w:szCs w:val="24"/>
        </w:rPr>
      </w:pPr>
      <w:r w:rsidRPr="00143B63">
        <w:rPr>
          <w:rFonts w:ascii="Century Gothic" w:hAnsi="Century Gothic" w:cs="Arial"/>
          <w:sz w:val="24"/>
          <w:szCs w:val="24"/>
        </w:rPr>
        <w:t>-</w:t>
      </w:r>
      <w:r w:rsidRPr="00143B63">
        <w:rPr>
          <w:rFonts w:ascii="Century Gothic" w:hAnsi="Century Gothic" w:cs="Arial"/>
          <w:sz w:val="24"/>
          <w:szCs w:val="24"/>
        </w:rPr>
        <w:tab/>
        <w:t xml:space="preserve">Initial Enquiry and Responding to a Report, including timescales </w:t>
      </w:r>
    </w:p>
    <w:p w14:paraId="11FACD66" w14:textId="77777777" w:rsidR="004E2BD3" w:rsidRPr="00143B63" w:rsidRDefault="008751F6" w:rsidP="005B0EB0">
      <w:pPr>
        <w:jc w:val="both"/>
        <w:rPr>
          <w:rFonts w:ascii="Century Gothic" w:hAnsi="Century Gothic" w:cs="Arial"/>
          <w:sz w:val="24"/>
          <w:szCs w:val="24"/>
        </w:rPr>
      </w:pPr>
      <w:r w:rsidRPr="00143B63">
        <w:rPr>
          <w:rFonts w:ascii="Century Gothic" w:hAnsi="Century Gothic" w:cs="Arial"/>
          <w:sz w:val="24"/>
          <w:szCs w:val="24"/>
        </w:rPr>
        <w:t>-</w:t>
      </w:r>
      <w:r w:rsidRPr="00143B63">
        <w:rPr>
          <w:rFonts w:ascii="Century Gothic" w:hAnsi="Century Gothic" w:cs="Arial"/>
          <w:sz w:val="24"/>
          <w:szCs w:val="24"/>
        </w:rPr>
        <w:tab/>
        <w:t xml:space="preserve">Decision Making </w:t>
      </w:r>
    </w:p>
    <w:p w14:paraId="5DA66CFD" w14:textId="77777777" w:rsidR="004E2BD3" w:rsidRPr="00143B63" w:rsidRDefault="008751F6" w:rsidP="005B0EB0">
      <w:pPr>
        <w:jc w:val="both"/>
        <w:rPr>
          <w:rFonts w:ascii="Century Gothic" w:hAnsi="Century Gothic" w:cs="Arial"/>
          <w:sz w:val="24"/>
          <w:szCs w:val="24"/>
        </w:rPr>
      </w:pPr>
      <w:r w:rsidRPr="00143B63">
        <w:rPr>
          <w:rFonts w:ascii="Century Gothic" w:hAnsi="Century Gothic" w:cs="Arial"/>
          <w:sz w:val="24"/>
          <w:szCs w:val="24"/>
        </w:rPr>
        <w:t>-</w:t>
      </w:r>
      <w:r w:rsidRPr="00143B63">
        <w:rPr>
          <w:rFonts w:ascii="Century Gothic" w:hAnsi="Century Gothic" w:cs="Arial"/>
          <w:sz w:val="24"/>
          <w:szCs w:val="24"/>
        </w:rPr>
        <w:tab/>
        <w:t>Planning and Intervention</w:t>
      </w:r>
    </w:p>
    <w:p w14:paraId="54B002D2" w14:textId="77777777" w:rsidR="004E2BD3" w:rsidRPr="00143B63" w:rsidRDefault="008751F6" w:rsidP="005B0EB0">
      <w:pPr>
        <w:jc w:val="both"/>
        <w:rPr>
          <w:rFonts w:ascii="Century Gothic" w:hAnsi="Century Gothic" w:cs="Arial"/>
          <w:sz w:val="24"/>
          <w:szCs w:val="24"/>
        </w:rPr>
      </w:pPr>
      <w:r w:rsidRPr="00143B63">
        <w:rPr>
          <w:rFonts w:ascii="Century Gothic" w:hAnsi="Century Gothic" w:cs="Arial"/>
          <w:sz w:val="24"/>
          <w:szCs w:val="24"/>
        </w:rPr>
        <w:t>-</w:t>
      </w:r>
      <w:r w:rsidRPr="00143B63">
        <w:rPr>
          <w:rFonts w:ascii="Century Gothic" w:hAnsi="Century Gothic" w:cs="Arial"/>
          <w:sz w:val="24"/>
          <w:szCs w:val="24"/>
        </w:rPr>
        <w:tab/>
        <w:t>Cross-border working</w:t>
      </w:r>
    </w:p>
    <w:p w14:paraId="7F69151E" w14:textId="77777777" w:rsidR="0079694A" w:rsidRPr="00143B63" w:rsidRDefault="008751F6" w:rsidP="005B0EB0">
      <w:pPr>
        <w:jc w:val="both"/>
        <w:rPr>
          <w:rFonts w:ascii="Century Gothic" w:hAnsi="Century Gothic"/>
          <w:sz w:val="24"/>
          <w:lang w:val="en-AU"/>
        </w:rPr>
      </w:pPr>
      <w:r w:rsidRPr="00143B63">
        <w:rPr>
          <w:rFonts w:ascii="Century Gothic" w:hAnsi="Century Gothic" w:cs="Arial"/>
          <w:sz w:val="24"/>
          <w:szCs w:val="24"/>
        </w:rPr>
        <w:t xml:space="preserve">The implementation of this safeguarding policy, associated procedures and practice guidelines will help to minimise the risk of abuse, foster an environment where concerns can be </w:t>
      </w:r>
      <w:proofErr w:type="gramStart"/>
      <w:r w:rsidRPr="00143B63">
        <w:rPr>
          <w:rFonts w:ascii="Century Gothic" w:hAnsi="Century Gothic" w:cs="Arial"/>
          <w:sz w:val="24"/>
          <w:szCs w:val="24"/>
        </w:rPr>
        <w:t>shared</w:t>
      </w:r>
      <w:proofErr w:type="gramEnd"/>
      <w:r w:rsidRPr="00143B63">
        <w:rPr>
          <w:rFonts w:ascii="Century Gothic" w:hAnsi="Century Gothic" w:cs="Arial"/>
          <w:sz w:val="24"/>
          <w:szCs w:val="24"/>
        </w:rPr>
        <w:t xml:space="preserve"> and inappropriate behaviour challenged and provide parents and carers </w:t>
      </w:r>
      <w:r w:rsidRPr="00143B63">
        <w:rPr>
          <w:rFonts w:ascii="Century Gothic" w:hAnsi="Century Gothic" w:cs="Arial"/>
          <w:sz w:val="24"/>
          <w:szCs w:val="24"/>
        </w:rPr>
        <w:t xml:space="preserve">with reassurance that they are leaving their children in a safe setting. </w:t>
      </w:r>
    </w:p>
    <w:p w14:paraId="7D5C1023" w14:textId="77777777" w:rsidR="00E80974" w:rsidRPr="00143B63" w:rsidRDefault="00E80974">
      <w:pPr>
        <w:rPr>
          <w:rFonts w:ascii="Century Gothic" w:hAnsi="Century Gothic"/>
          <w:sz w:val="24"/>
          <w:lang w:val="en-AU"/>
        </w:rPr>
      </w:pPr>
    </w:p>
    <w:p w14:paraId="4FE412D0" w14:textId="77777777" w:rsidR="00E80974" w:rsidRPr="00143B63" w:rsidRDefault="008751F6">
      <w:pPr>
        <w:tabs>
          <w:tab w:val="left" w:pos="720"/>
        </w:tabs>
        <w:ind w:left="720" w:hanging="720"/>
        <w:rPr>
          <w:rFonts w:ascii="Century Gothic" w:hAnsi="Century Gothic"/>
          <w:b/>
          <w:sz w:val="24"/>
          <w:lang w:val="en-AU"/>
        </w:rPr>
      </w:pPr>
      <w:r w:rsidRPr="00143B63">
        <w:rPr>
          <w:rFonts w:ascii="Century Gothic" w:hAnsi="Century Gothic"/>
          <w:b/>
          <w:sz w:val="24"/>
          <w:lang w:val="en-AU"/>
        </w:rPr>
        <w:t>1.</w:t>
      </w:r>
      <w:r w:rsidR="0088590F" w:rsidRPr="00143B63">
        <w:rPr>
          <w:rFonts w:ascii="Century Gothic" w:hAnsi="Century Gothic"/>
          <w:b/>
          <w:sz w:val="24"/>
          <w:lang w:val="en-AU"/>
        </w:rPr>
        <w:t>3</w:t>
      </w:r>
      <w:r w:rsidRPr="00143B63">
        <w:rPr>
          <w:rFonts w:ascii="Century Gothic" w:hAnsi="Century Gothic"/>
          <w:b/>
          <w:sz w:val="24"/>
          <w:lang w:val="en-AU"/>
        </w:rPr>
        <w:tab/>
        <w:t>Policy Statement – Child Protection</w:t>
      </w:r>
      <w:r w:rsidR="008947AC" w:rsidRPr="00143B63">
        <w:rPr>
          <w:rFonts w:ascii="Century Gothic" w:hAnsi="Century Gothic"/>
          <w:b/>
          <w:sz w:val="24"/>
          <w:lang w:val="en-AU"/>
        </w:rPr>
        <w:t xml:space="preserve"> </w:t>
      </w:r>
    </w:p>
    <w:p w14:paraId="7BB29864" w14:textId="77777777" w:rsidR="00926DC6" w:rsidRPr="00143B63" w:rsidRDefault="00926DC6">
      <w:pPr>
        <w:tabs>
          <w:tab w:val="left" w:pos="720"/>
        </w:tabs>
        <w:ind w:left="720" w:hanging="720"/>
        <w:rPr>
          <w:rFonts w:ascii="Century Gothic" w:hAnsi="Century Gothic"/>
          <w:b/>
          <w:sz w:val="24"/>
          <w:lang w:val="en-AU"/>
        </w:rPr>
      </w:pPr>
    </w:p>
    <w:p w14:paraId="0D8D2493" w14:textId="77777777" w:rsidR="00175E1A" w:rsidRPr="00143B63" w:rsidRDefault="008751F6" w:rsidP="005B0EB0">
      <w:pPr>
        <w:pStyle w:val="CommentText"/>
        <w:jc w:val="both"/>
        <w:rPr>
          <w:rFonts w:ascii="Century Gothic" w:hAnsi="Century Gothic"/>
          <w:sz w:val="24"/>
          <w:lang w:val="en-AU"/>
        </w:rPr>
      </w:pPr>
      <w:r w:rsidRPr="00143B63">
        <w:rPr>
          <w:rFonts w:ascii="Century Gothic" w:hAnsi="Century Gothic"/>
          <w:sz w:val="24"/>
          <w:lang w:val="en-AU"/>
        </w:rPr>
        <w:t xml:space="preserve">CGW acknowledges the duty of care to safeguard and promote the welfare of children and is fully committed to developing robust policy </w:t>
      </w:r>
      <w:r w:rsidRPr="00143B63">
        <w:rPr>
          <w:rFonts w:ascii="Century Gothic" w:hAnsi="Century Gothic"/>
          <w:sz w:val="24"/>
          <w:lang w:val="en-AU"/>
        </w:rPr>
        <w:t>and procedures that minimise the risk of children experiencing abuse within the sport setting.</w:t>
      </w:r>
    </w:p>
    <w:p w14:paraId="7AC0D2C5" w14:textId="77777777" w:rsidR="00E80974" w:rsidRPr="00143B63" w:rsidRDefault="008751F6" w:rsidP="00A0486C">
      <w:pPr>
        <w:pStyle w:val="CommentText"/>
        <w:jc w:val="both"/>
        <w:rPr>
          <w:rFonts w:ascii="Century Gothic" w:hAnsi="Century Gothic"/>
          <w:b/>
          <w:sz w:val="24"/>
          <w:szCs w:val="24"/>
          <w:lang w:val="en-AU"/>
        </w:rPr>
      </w:pPr>
      <w:r w:rsidRPr="00143B63">
        <w:rPr>
          <w:rFonts w:ascii="Century Gothic" w:hAnsi="Century Gothic"/>
          <w:sz w:val="24"/>
          <w:lang w:val="en-AU"/>
        </w:rPr>
        <w:t xml:space="preserve">This is a mandatory policy for all </w:t>
      </w:r>
      <w:r w:rsidR="00363750" w:rsidRPr="00143B63">
        <w:rPr>
          <w:rFonts w:ascii="Century Gothic" w:hAnsi="Century Gothic"/>
          <w:sz w:val="24"/>
          <w:szCs w:val="24"/>
        </w:rPr>
        <w:t xml:space="preserve">those responsible for working with children and </w:t>
      </w:r>
      <w:r w:rsidR="009B77C8" w:rsidRPr="00143B63">
        <w:rPr>
          <w:rFonts w:ascii="Century Gothic" w:hAnsi="Century Gothic"/>
          <w:sz w:val="24"/>
          <w:szCs w:val="24"/>
        </w:rPr>
        <w:t>adults at risk</w:t>
      </w:r>
      <w:r w:rsidR="00363750" w:rsidRPr="00143B63">
        <w:t xml:space="preserve"> </w:t>
      </w:r>
      <w:r w:rsidRPr="00143B63">
        <w:rPr>
          <w:rFonts w:ascii="Century Gothic" w:hAnsi="Century Gothic"/>
          <w:sz w:val="24"/>
          <w:lang w:val="en-AU"/>
        </w:rPr>
        <w:t xml:space="preserve">within </w:t>
      </w:r>
      <w:r w:rsidR="00B65A45" w:rsidRPr="00143B63">
        <w:rPr>
          <w:rFonts w:ascii="Century Gothic" w:hAnsi="Century Gothic"/>
          <w:sz w:val="24"/>
          <w:lang w:val="en-AU"/>
        </w:rPr>
        <w:t>CGW</w:t>
      </w:r>
      <w:r w:rsidRPr="00143B63">
        <w:rPr>
          <w:rFonts w:ascii="Century Gothic" w:hAnsi="Century Gothic"/>
          <w:sz w:val="24"/>
          <w:lang w:val="en-AU"/>
        </w:rPr>
        <w:t xml:space="preserve"> </w:t>
      </w:r>
      <w:r w:rsidR="00363750" w:rsidRPr="00143B63">
        <w:rPr>
          <w:rFonts w:ascii="Century Gothic" w:hAnsi="Century Gothic"/>
          <w:sz w:val="24"/>
          <w:lang w:val="en-AU"/>
        </w:rPr>
        <w:t xml:space="preserve">events and </w:t>
      </w:r>
      <w:r w:rsidRPr="00143B63">
        <w:rPr>
          <w:rFonts w:ascii="Century Gothic" w:hAnsi="Century Gothic"/>
          <w:sz w:val="24"/>
          <w:lang w:val="en-AU"/>
        </w:rPr>
        <w:t xml:space="preserve">programmes. </w:t>
      </w:r>
    </w:p>
    <w:p w14:paraId="5262D8AF" w14:textId="77777777" w:rsidR="00E80974" w:rsidRPr="00143B63" w:rsidRDefault="008751F6" w:rsidP="005B0EB0">
      <w:pPr>
        <w:jc w:val="both"/>
        <w:rPr>
          <w:rFonts w:ascii="Century Gothic" w:hAnsi="Century Gothic"/>
          <w:sz w:val="24"/>
          <w:lang w:val="en-AU"/>
        </w:rPr>
      </w:pPr>
      <w:r w:rsidRPr="00143B63">
        <w:rPr>
          <w:rFonts w:ascii="Century Gothic" w:hAnsi="Century Gothic"/>
          <w:sz w:val="24"/>
          <w:lang w:val="en-AU"/>
        </w:rPr>
        <w:t>CGW</w:t>
      </w:r>
      <w:r w:rsidR="00A239DD" w:rsidRPr="00143B63">
        <w:rPr>
          <w:rFonts w:ascii="Century Gothic" w:hAnsi="Century Gothic"/>
          <w:sz w:val="24"/>
          <w:lang w:val="en-AU"/>
        </w:rPr>
        <w:t xml:space="preserve"> is committed to the following:</w:t>
      </w:r>
    </w:p>
    <w:p w14:paraId="351F9B00" w14:textId="77777777" w:rsidR="00C6033E" w:rsidRPr="00143B63" w:rsidRDefault="00C6033E" w:rsidP="005B0EB0">
      <w:pPr>
        <w:jc w:val="both"/>
        <w:rPr>
          <w:rFonts w:ascii="Century Gothic" w:hAnsi="Century Gothic"/>
          <w:sz w:val="8"/>
          <w:szCs w:val="8"/>
          <w:lang w:val="en-AU"/>
        </w:rPr>
      </w:pPr>
    </w:p>
    <w:p w14:paraId="188A1848" w14:textId="77777777" w:rsidR="00E80974" w:rsidRPr="00143B63" w:rsidRDefault="008751F6" w:rsidP="005B0EB0">
      <w:pPr>
        <w:numPr>
          <w:ilvl w:val="0"/>
          <w:numId w:val="1"/>
        </w:numPr>
        <w:tabs>
          <w:tab w:val="left" w:pos="360"/>
        </w:tabs>
        <w:ind w:left="360" w:hanging="360"/>
        <w:jc w:val="both"/>
        <w:rPr>
          <w:rFonts w:ascii="Century Gothic" w:hAnsi="Century Gothic"/>
          <w:sz w:val="24"/>
          <w:lang w:val="en-AU"/>
        </w:rPr>
      </w:pPr>
      <w:r w:rsidRPr="00143B63">
        <w:rPr>
          <w:rFonts w:ascii="Century Gothic" w:hAnsi="Century Gothic"/>
          <w:sz w:val="24"/>
          <w:lang w:val="en-AU"/>
        </w:rPr>
        <w:t xml:space="preserve">the welfare of the child is </w:t>
      </w:r>
      <w:proofErr w:type="gramStart"/>
      <w:r w:rsidRPr="00143B63">
        <w:rPr>
          <w:rFonts w:ascii="Century Gothic" w:hAnsi="Century Gothic"/>
          <w:sz w:val="24"/>
          <w:lang w:val="en-AU"/>
        </w:rPr>
        <w:t>paramount</w:t>
      </w:r>
      <w:proofErr w:type="gramEnd"/>
    </w:p>
    <w:p w14:paraId="04D24E5D" w14:textId="77777777" w:rsidR="00E80974" w:rsidRPr="00143B63" w:rsidRDefault="008751F6" w:rsidP="005B0EB0">
      <w:pPr>
        <w:numPr>
          <w:ilvl w:val="0"/>
          <w:numId w:val="1"/>
        </w:numPr>
        <w:tabs>
          <w:tab w:val="left" w:pos="360"/>
        </w:tabs>
        <w:ind w:left="360" w:hanging="360"/>
        <w:jc w:val="both"/>
        <w:rPr>
          <w:rFonts w:ascii="Century Gothic" w:hAnsi="Century Gothic"/>
          <w:sz w:val="24"/>
          <w:lang w:val="en-AU"/>
        </w:rPr>
      </w:pPr>
      <w:r w:rsidRPr="00143B63">
        <w:rPr>
          <w:rFonts w:ascii="Century Gothic" w:hAnsi="Century Gothic"/>
          <w:sz w:val="24"/>
          <w:lang w:val="en-AU"/>
        </w:rPr>
        <w:t xml:space="preserve">all children, whatever their age, culture, ability, gender, language, racial origin, religious belief and/or sexual identity should be able to participate in sport in a fun and safe </w:t>
      </w:r>
      <w:proofErr w:type="gramStart"/>
      <w:r w:rsidRPr="00143B63">
        <w:rPr>
          <w:rFonts w:ascii="Century Gothic" w:hAnsi="Century Gothic"/>
          <w:sz w:val="24"/>
          <w:lang w:val="en-AU"/>
        </w:rPr>
        <w:t>environment</w:t>
      </w:r>
      <w:proofErr w:type="gramEnd"/>
    </w:p>
    <w:p w14:paraId="1314EED9" w14:textId="77777777" w:rsidR="00E80974" w:rsidRPr="00143B63" w:rsidRDefault="008751F6" w:rsidP="005B0EB0">
      <w:pPr>
        <w:numPr>
          <w:ilvl w:val="0"/>
          <w:numId w:val="1"/>
        </w:numPr>
        <w:tabs>
          <w:tab w:val="left" w:pos="360"/>
        </w:tabs>
        <w:ind w:left="360" w:hanging="360"/>
        <w:jc w:val="both"/>
        <w:rPr>
          <w:rFonts w:ascii="Century Gothic" w:hAnsi="Century Gothic"/>
          <w:sz w:val="24"/>
          <w:lang w:val="en-AU"/>
        </w:rPr>
      </w:pPr>
      <w:r w:rsidRPr="00143B63">
        <w:rPr>
          <w:rFonts w:ascii="Century Gothic" w:hAnsi="Century Gothic"/>
          <w:sz w:val="24"/>
          <w:lang w:val="en-AU"/>
        </w:rPr>
        <w:t xml:space="preserve">taking all reasonable steps to protect children </w:t>
      </w:r>
      <w:r w:rsidR="00F45F98" w:rsidRPr="00143B63">
        <w:rPr>
          <w:rFonts w:ascii="Century Gothic" w:hAnsi="Century Gothic"/>
          <w:sz w:val="24"/>
          <w:lang w:val="en-AU"/>
        </w:rPr>
        <w:t xml:space="preserve">and </w:t>
      </w:r>
      <w:r w:rsidR="009B77C8" w:rsidRPr="00143B63">
        <w:rPr>
          <w:rFonts w:ascii="Century Gothic" w:hAnsi="Century Gothic"/>
          <w:sz w:val="24"/>
          <w:lang w:val="en-AU"/>
        </w:rPr>
        <w:t>adults at risk</w:t>
      </w:r>
      <w:r w:rsidR="00F45F98" w:rsidRPr="00143B63">
        <w:rPr>
          <w:rFonts w:ascii="Century Gothic" w:hAnsi="Century Gothic"/>
          <w:sz w:val="24"/>
          <w:lang w:val="en-AU"/>
        </w:rPr>
        <w:t xml:space="preserve"> </w:t>
      </w:r>
      <w:r w:rsidRPr="00143B63">
        <w:rPr>
          <w:rFonts w:ascii="Century Gothic" w:hAnsi="Century Gothic"/>
          <w:sz w:val="24"/>
          <w:lang w:val="en-AU"/>
        </w:rPr>
        <w:t xml:space="preserve">from harm, discrimination and degrading treatment and to respect their rights, wishes and </w:t>
      </w:r>
      <w:proofErr w:type="gramStart"/>
      <w:r w:rsidRPr="00143B63">
        <w:rPr>
          <w:rFonts w:ascii="Century Gothic" w:hAnsi="Century Gothic"/>
          <w:sz w:val="24"/>
          <w:lang w:val="en-AU"/>
        </w:rPr>
        <w:t>feelings</w:t>
      </w:r>
      <w:proofErr w:type="gramEnd"/>
    </w:p>
    <w:p w14:paraId="251BC2FD" w14:textId="77777777" w:rsidR="00E80974" w:rsidRPr="00143B63" w:rsidRDefault="008751F6" w:rsidP="005B0EB0">
      <w:pPr>
        <w:numPr>
          <w:ilvl w:val="0"/>
          <w:numId w:val="1"/>
        </w:numPr>
        <w:tabs>
          <w:tab w:val="left" w:pos="360"/>
        </w:tabs>
        <w:ind w:left="360" w:hanging="360"/>
        <w:jc w:val="both"/>
        <w:rPr>
          <w:rFonts w:ascii="Century Gothic" w:hAnsi="Century Gothic"/>
          <w:sz w:val="24"/>
          <w:lang w:val="en-AU"/>
        </w:rPr>
      </w:pPr>
      <w:r w:rsidRPr="00143B63">
        <w:rPr>
          <w:rFonts w:ascii="Century Gothic" w:hAnsi="Century Gothic"/>
          <w:sz w:val="24"/>
          <w:lang w:val="en-AU"/>
        </w:rPr>
        <w:t>all suspicions and allegations of poor practice or abuse will be taken seriously and respo</w:t>
      </w:r>
      <w:r w:rsidRPr="00143B63">
        <w:rPr>
          <w:rFonts w:ascii="Century Gothic" w:hAnsi="Century Gothic"/>
          <w:sz w:val="24"/>
          <w:lang w:val="en-AU"/>
        </w:rPr>
        <w:t xml:space="preserve">nded to swiftly and </w:t>
      </w:r>
      <w:proofErr w:type="gramStart"/>
      <w:r w:rsidRPr="00143B63">
        <w:rPr>
          <w:rFonts w:ascii="Century Gothic" w:hAnsi="Century Gothic"/>
          <w:sz w:val="24"/>
          <w:lang w:val="en-AU"/>
        </w:rPr>
        <w:t>appropriately</w:t>
      </w:r>
      <w:proofErr w:type="gramEnd"/>
    </w:p>
    <w:p w14:paraId="35143AAE" w14:textId="77777777" w:rsidR="00E80974" w:rsidRPr="00143B63" w:rsidRDefault="008751F6" w:rsidP="005B0EB0">
      <w:pPr>
        <w:numPr>
          <w:ilvl w:val="0"/>
          <w:numId w:val="1"/>
        </w:numPr>
        <w:tabs>
          <w:tab w:val="left" w:pos="360"/>
        </w:tabs>
        <w:ind w:left="360" w:hanging="360"/>
        <w:jc w:val="both"/>
        <w:rPr>
          <w:rFonts w:ascii="Century Gothic" w:hAnsi="Century Gothic"/>
          <w:sz w:val="24"/>
          <w:lang w:val="en-AU"/>
        </w:rPr>
      </w:pPr>
      <w:r w:rsidRPr="00143B63">
        <w:rPr>
          <w:rFonts w:ascii="Century Gothic" w:hAnsi="Century Gothic"/>
          <w:sz w:val="24"/>
          <w:lang w:val="en-AU"/>
        </w:rPr>
        <w:t xml:space="preserve">all </w:t>
      </w:r>
      <w:r w:rsidR="00B65A45" w:rsidRPr="00143B63">
        <w:rPr>
          <w:rFonts w:ascii="Century Gothic" w:hAnsi="Century Gothic"/>
          <w:sz w:val="24"/>
          <w:lang w:val="en-AU"/>
        </w:rPr>
        <w:t>CGW</w:t>
      </w:r>
      <w:r w:rsidRPr="00143B63">
        <w:rPr>
          <w:rFonts w:ascii="Century Gothic" w:hAnsi="Century Gothic"/>
          <w:sz w:val="24"/>
          <w:lang w:val="en-AU"/>
        </w:rPr>
        <w:t xml:space="preserve"> employees and volunteers who work with children will be recruited with regard to their suitability for that responsibility, and will be provided with guidance and/or training in good practice and child protection </w:t>
      </w:r>
      <w:proofErr w:type="gramStart"/>
      <w:r w:rsidRPr="00143B63">
        <w:rPr>
          <w:rFonts w:ascii="Century Gothic" w:hAnsi="Century Gothic"/>
          <w:sz w:val="24"/>
          <w:lang w:val="en-AU"/>
        </w:rPr>
        <w:t>p</w:t>
      </w:r>
      <w:r w:rsidRPr="00143B63">
        <w:rPr>
          <w:rFonts w:ascii="Century Gothic" w:hAnsi="Century Gothic"/>
          <w:sz w:val="24"/>
          <w:lang w:val="en-AU"/>
        </w:rPr>
        <w:t>rocedures</w:t>
      </w:r>
      <w:proofErr w:type="gramEnd"/>
    </w:p>
    <w:p w14:paraId="641BE5B9" w14:textId="77777777" w:rsidR="00E80974" w:rsidRPr="00143B63" w:rsidRDefault="008751F6" w:rsidP="005B0EB0">
      <w:pPr>
        <w:numPr>
          <w:ilvl w:val="0"/>
          <w:numId w:val="1"/>
        </w:numPr>
        <w:tabs>
          <w:tab w:val="left" w:pos="360"/>
        </w:tabs>
        <w:ind w:left="360" w:hanging="360"/>
        <w:jc w:val="both"/>
        <w:rPr>
          <w:rFonts w:ascii="Century Gothic" w:hAnsi="Century Gothic"/>
          <w:b/>
          <w:sz w:val="24"/>
          <w:lang w:val="en-AU"/>
        </w:rPr>
      </w:pPr>
      <w:r w:rsidRPr="00143B63">
        <w:rPr>
          <w:rFonts w:ascii="Century Gothic" w:hAnsi="Century Gothic"/>
          <w:sz w:val="24"/>
          <w:lang w:val="en-AU"/>
        </w:rPr>
        <w:lastRenderedPageBreak/>
        <w:t xml:space="preserve">working in partnership with parents </w:t>
      </w:r>
      <w:r w:rsidR="001C0F1C" w:rsidRPr="00143B63">
        <w:rPr>
          <w:rFonts w:ascii="Century Gothic" w:hAnsi="Century Gothic"/>
          <w:sz w:val="24"/>
          <w:lang w:val="en-AU"/>
        </w:rPr>
        <w:t>&amp;</w:t>
      </w:r>
      <w:r w:rsidRPr="00143B63">
        <w:rPr>
          <w:rFonts w:ascii="Century Gothic" w:hAnsi="Century Gothic"/>
          <w:sz w:val="24"/>
          <w:lang w:val="en-AU"/>
        </w:rPr>
        <w:t xml:space="preserve"> children is essential for the protection of </w:t>
      </w:r>
      <w:proofErr w:type="gramStart"/>
      <w:r w:rsidRPr="00143B63">
        <w:rPr>
          <w:rFonts w:ascii="Century Gothic" w:hAnsi="Century Gothic"/>
          <w:sz w:val="24"/>
          <w:lang w:val="en-AU"/>
        </w:rPr>
        <w:t>children</w:t>
      </w:r>
      <w:proofErr w:type="gramEnd"/>
    </w:p>
    <w:p w14:paraId="1D48D31C" w14:textId="77777777" w:rsidR="00175E1A" w:rsidRPr="00143B63" w:rsidRDefault="008751F6" w:rsidP="005B0EB0">
      <w:pPr>
        <w:tabs>
          <w:tab w:val="left" w:pos="360"/>
        </w:tabs>
        <w:jc w:val="both"/>
        <w:rPr>
          <w:rFonts w:ascii="Century Gothic" w:hAnsi="Century Gothic"/>
          <w:b/>
          <w:sz w:val="24"/>
          <w:lang w:val="en-AU"/>
        </w:rPr>
      </w:pPr>
      <w:r w:rsidRPr="00143B63">
        <w:rPr>
          <w:rFonts w:ascii="Century Gothic" w:hAnsi="Century Gothic"/>
          <w:sz w:val="24"/>
          <w:lang w:val="en-AU"/>
        </w:rPr>
        <w:t>CGW</w:t>
      </w:r>
      <w:r w:rsidR="00A239DD" w:rsidRPr="00143B63">
        <w:rPr>
          <w:rFonts w:ascii="Century Gothic" w:hAnsi="Century Gothic"/>
          <w:sz w:val="24"/>
          <w:lang w:val="en-AU"/>
        </w:rPr>
        <w:t xml:space="preserve"> has comprehensive </w:t>
      </w:r>
      <w:r w:rsidR="00136770" w:rsidRPr="00143B63">
        <w:rPr>
          <w:rFonts w:ascii="Century Gothic" w:hAnsi="Century Gothic"/>
          <w:sz w:val="24"/>
          <w:lang w:val="en-AU"/>
        </w:rPr>
        <w:t xml:space="preserve">travel </w:t>
      </w:r>
      <w:r w:rsidR="00A239DD" w:rsidRPr="00143B63">
        <w:rPr>
          <w:rFonts w:ascii="Century Gothic" w:hAnsi="Century Gothic"/>
          <w:sz w:val="24"/>
          <w:lang w:val="en-AU"/>
        </w:rPr>
        <w:t xml:space="preserve">insurance protecting its participants, </w:t>
      </w:r>
      <w:proofErr w:type="gramStart"/>
      <w:r w:rsidR="00A239DD" w:rsidRPr="00143B63">
        <w:rPr>
          <w:rFonts w:ascii="Century Gothic" w:hAnsi="Century Gothic"/>
          <w:sz w:val="24"/>
          <w:lang w:val="en-AU"/>
        </w:rPr>
        <w:t>coaches</w:t>
      </w:r>
      <w:proofErr w:type="gramEnd"/>
      <w:r w:rsidR="00A239DD" w:rsidRPr="00143B63">
        <w:rPr>
          <w:rFonts w:ascii="Century Gothic" w:hAnsi="Century Gothic"/>
          <w:sz w:val="24"/>
          <w:lang w:val="en-AU"/>
        </w:rPr>
        <w:t xml:space="preserve"> and staff. </w:t>
      </w:r>
      <w:r w:rsidRPr="00143B63">
        <w:rPr>
          <w:rFonts w:ascii="Century Gothic" w:hAnsi="Century Gothic"/>
          <w:sz w:val="24"/>
          <w:lang w:val="en-AU"/>
        </w:rPr>
        <w:t>CGW</w:t>
      </w:r>
      <w:r w:rsidR="00A239DD" w:rsidRPr="00143B63">
        <w:rPr>
          <w:rFonts w:ascii="Century Gothic" w:hAnsi="Century Gothic"/>
          <w:sz w:val="24"/>
          <w:lang w:val="en-AU"/>
        </w:rPr>
        <w:t xml:space="preserve"> expects all affiliated governing bodies to </w:t>
      </w:r>
      <w:proofErr w:type="gramStart"/>
      <w:r w:rsidR="00A239DD" w:rsidRPr="00143B63">
        <w:rPr>
          <w:rFonts w:ascii="Century Gothic" w:hAnsi="Century Gothic"/>
          <w:sz w:val="24"/>
          <w:lang w:val="en-AU"/>
        </w:rPr>
        <w:t>have an acceptable</w:t>
      </w:r>
      <w:r w:rsidR="0012115A" w:rsidRPr="00143B63">
        <w:rPr>
          <w:rFonts w:ascii="Century Gothic" w:hAnsi="Century Gothic"/>
          <w:sz w:val="24"/>
          <w:lang w:val="en-AU"/>
        </w:rPr>
        <w:t xml:space="preserve"> ‘live’</w:t>
      </w:r>
      <w:r w:rsidR="00A239DD" w:rsidRPr="00143B63">
        <w:rPr>
          <w:rFonts w:ascii="Century Gothic" w:hAnsi="Century Gothic"/>
          <w:sz w:val="24"/>
          <w:lang w:val="en-AU"/>
        </w:rPr>
        <w:t xml:space="preserve"> insurance policy </w:t>
      </w:r>
      <w:r w:rsidR="0012115A" w:rsidRPr="00143B63">
        <w:rPr>
          <w:rFonts w:ascii="Century Gothic" w:hAnsi="Century Gothic"/>
          <w:sz w:val="24"/>
          <w:lang w:val="en-AU"/>
        </w:rPr>
        <w:t xml:space="preserve">in </w:t>
      </w:r>
      <w:r w:rsidR="00A239DD" w:rsidRPr="00143B63">
        <w:rPr>
          <w:rFonts w:ascii="Century Gothic" w:hAnsi="Century Gothic"/>
          <w:sz w:val="24"/>
          <w:lang w:val="en-AU"/>
        </w:rPr>
        <w:t>force at all times</w:t>
      </w:r>
      <w:proofErr w:type="gramEnd"/>
      <w:r w:rsidR="00A239DD" w:rsidRPr="00143B63">
        <w:rPr>
          <w:rFonts w:ascii="Century Gothic" w:hAnsi="Century Gothic"/>
          <w:sz w:val="24"/>
          <w:lang w:val="en-AU"/>
        </w:rPr>
        <w:t>.</w:t>
      </w:r>
    </w:p>
    <w:p w14:paraId="0DD7980A" w14:textId="77777777" w:rsidR="00E80974" w:rsidRPr="00143B63" w:rsidRDefault="00E80974" w:rsidP="005B0EB0">
      <w:pPr>
        <w:tabs>
          <w:tab w:val="left" w:pos="360"/>
        </w:tabs>
        <w:ind w:left="360"/>
        <w:jc w:val="both"/>
        <w:rPr>
          <w:rFonts w:ascii="Century Gothic" w:hAnsi="Century Gothic"/>
          <w:b/>
          <w:sz w:val="24"/>
          <w:lang w:val="en-AU"/>
        </w:rPr>
      </w:pPr>
    </w:p>
    <w:p w14:paraId="22F07A52" w14:textId="77777777" w:rsidR="00E80974" w:rsidRPr="00143B63" w:rsidRDefault="008751F6" w:rsidP="005B0EB0">
      <w:pPr>
        <w:numPr>
          <w:ilvl w:val="12"/>
          <w:numId w:val="0"/>
        </w:numPr>
        <w:tabs>
          <w:tab w:val="left" w:pos="360"/>
        </w:tabs>
        <w:jc w:val="both"/>
        <w:rPr>
          <w:rFonts w:ascii="Century Gothic" w:hAnsi="Century Gothic"/>
          <w:b/>
          <w:sz w:val="24"/>
          <w:lang w:val="en-AU"/>
        </w:rPr>
      </w:pPr>
      <w:r w:rsidRPr="00143B63">
        <w:rPr>
          <w:rFonts w:ascii="Century Gothic" w:hAnsi="Century Gothic"/>
          <w:b/>
          <w:sz w:val="24"/>
          <w:lang w:val="en-AU"/>
        </w:rPr>
        <w:t>1.</w:t>
      </w:r>
      <w:r w:rsidR="0088590F" w:rsidRPr="00143B63">
        <w:rPr>
          <w:rFonts w:ascii="Century Gothic" w:hAnsi="Century Gothic"/>
          <w:b/>
          <w:sz w:val="24"/>
          <w:lang w:val="en-AU"/>
        </w:rPr>
        <w:t>4</w:t>
      </w:r>
      <w:r w:rsidRPr="00143B63">
        <w:rPr>
          <w:rFonts w:ascii="Century Gothic" w:hAnsi="Century Gothic"/>
          <w:b/>
          <w:sz w:val="24"/>
          <w:lang w:val="en-AU"/>
        </w:rPr>
        <w:tab/>
      </w:r>
      <w:r w:rsidRPr="00143B63">
        <w:rPr>
          <w:rFonts w:ascii="Century Gothic" w:hAnsi="Century Gothic"/>
          <w:b/>
          <w:sz w:val="24"/>
          <w:lang w:val="en-AU"/>
        </w:rPr>
        <w:tab/>
        <w:t>Legal and Procedural Framework</w:t>
      </w:r>
    </w:p>
    <w:p w14:paraId="7E916896" w14:textId="77777777" w:rsidR="00B65A45" w:rsidRPr="00143B63" w:rsidRDefault="008751F6" w:rsidP="005B0EB0">
      <w:pPr>
        <w:numPr>
          <w:ilvl w:val="12"/>
          <w:numId w:val="0"/>
        </w:numPr>
        <w:tabs>
          <w:tab w:val="left" w:pos="360"/>
        </w:tabs>
        <w:jc w:val="both"/>
        <w:rPr>
          <w:rFonts w:ascii="Century Gothic" w:hAnsi="Century Gothic"/>
          <w:sz w:val="24"/>
          <w:lang w:val="en-AU"/>
        </w:rPr>
      </w:pPr>
      <w:r w:rsidRPr="00143B63">
        <w:rPr>
          <w:rFonts w:ascii="Century Gothic" w:hAnsi="Century Gothic"/>
          <w:sz w:val="24"/>
          <w:lang w:val="en-AU"/>
        </w:rPr>
        <w:t>The practices and procedures within this policy are based on principles contained within UK and International legi</w:t>
      </w:r>
      <w:r w:rsidR="001C0F1C" w:rsidRPr="00143B63">
        <w:rPr>
          <w:rFonts w:ascii="Century Gothic" w:hAnsi="Century Gothic"/>
          <w:sz w:val="24"/>
          <w:lang w:val="en-AU"/>
        </w:rPr>
        <w:t>slation and Government guidance</w:t>
      </w:r>
      <w:r w:rsidRPr="00143B63">
        <w:rPr>
          <w:rFonts w:ascii="Century Gothic" w:hAnsi="Century Gothic"/>
          <w:sz w:val="24"/>
          <w:lang w:val="en-AU"/>
        </w:rPr>
        <w:t xml:space="preserve">. </w:t>
      </w:r>
      <w:r w:rsidRPr="00143B63">
        <w:rPr>
          <w:rFonts w:ascii="Century Gothic" w:hAnsi="Century Gothic"/>
          <w:sz w:val="24"/>
        </w:rPr>
        <w:t xml:space="preserve">The following are the key pieces of legislation and government guidance that are most relevant to the policy and procedures: </w:t>
      </w:r>
    </w:p>
    <w:p w14:paraId="2B6649AA" w14:textId="77777777" w:rsidR="00B65A45" w:rsidRPr="00143B63" w:rsidRDefault="00B65A45" w:rsidP="005B0EB0">
      <w:pPr>
        <w:widowControl w:val="0"/>
        <w:numPr>
          <w:ilvl w:val="12"/>
          <w:numId w:val="0"/>
        </w:numPr>
        <w:tabs>
          <w:tab w:val="left" w:pos="360"/>
        </w:tabs>
        <w:overflowPunct w:val="0"/>
        <w:spacing w:after="0" w:line="240" w:lineRule="auto"/>
        <w:jc w:val="both"/>
        <w:textAlignment w:val="baseline"/>
        <w:rPr>
          <w:rFonts w:ascii="Century Gothic" w:hAnsi="Century Gothic"/>
          <w:sz w:val="24"/>
        </w:rPr>
      </w:pPr>
    </w:p>
    <w:p w14:paraId="0E24CC50" w14:textId="77777777" w:rsidR="00B65A45" w:rsidRPr="00143B63" w:rsidRDefault="008751F6" w:rsidP="005B0EB0">
      <w:pPr>
        <w:widowControl w:val="0"/>
        <w:numPr>
          <w:ilvl w:val="0"/>
          <w:numId w:val="2"/>
        </w:numPr>
        <w:tabs>
          <w:tab w:val="left" w:pos="360"/>
        </w:tabs>
        <w:overflowPunct w:val="0"/>
        <w:autoSpaceDE w:val="0"/>
        <w:autoSpaceDN w:val="0"/>
        <w:adjustRightInd w:val="0"/>
        <w:spacing w:after="0" w:line="240" w:lineRule="auto"/>
        <w:jc w:val="both"/>
        <w:textAlignment w:val="baseline"/>
        <w:rPr>
          <w:rFonts w:ascii="Century Gothic" w:hAnsi="Century Gothic"/>
          <w:sz w:val="24"/>
          <w:lang w:val="en-AU"/>
        </w:rPr>
      </w:pPr>
      <w:hyperlink r:id="rId18" w:history="1">
        <w:r w:rsidR="0010203E" w:rsidRPr="00143B63">
          <w:rPr>
            <w:rStyle w:val="Hyperlink"/>
            <w:rFonts w:ascii="Century Gothic" w:hAnsi="Century Gothic"/>
            <w:iCs/>
            <w:sz w:val="24"/>
          </w:rPr>
          <w:t>Children Act 1989</w:t>
        </w:r>
      </w:hyperlink>
      <w:r w:rsidR="0010203E" w:rsidRPr="00143B63">
        <w:rPr>
          <w:rFonts w:ascii="Century Gothic" w:hAnsi="Century Gothic"/>
          <w:iCs/>
          <w:sz w:val="24"/>
        </w:rPr>
        <w:t xml:space="preserve"> </w:t>
      </w:r>
    </w:p>
    <w:p w14:paraId="34BECC77" w14:textId="77777777" w:rsidR="00B65A45" w:rsidRPr="00143B63" w:rsidRDefault="008751F6" w:rsidP="005B0EB0">
      <w:pPr>
        <w:widowControl w:val="0"/>
        <w:numPr>
          <w:ilvl w:val="0"/>
          <w:numId w:val="2"/>
        </w:numPr>
        <w:tabs>
          <w:tab w:val="left" w:pos="360"/>
        </w:tabs>
        <w:overflowPunct w:val="0"/>
        <w:autoSpaceDE w:val="0"/>
        <w:autoSpaceDN w:val="0"/>
        <w:adjustRightInd w:val="0"/>
        <w:spacing w:after="0" w:line="240" w:lineRule="auto"/>
        <w:jc w:val="both"/>
        <w:textAlignment w:val="baseline"/>
        <w:rPr>
          <w:rFonts w:ascii="Century Gothic" w:hAnsi="Century Gothic"/>
          <w:sz w:val="24"/>
          <w:lang w:val="en-AU"/>
        </w:rPr>
      </w:pPr>
      <w:hyperlink r:id="rId19" w:history="1">
        <w:r w:rsidR="0010203E" w:rsidRPr="00143B63">
          <w:rPr>
            <w:rStyle w:val="Hyperlink"/>
            <w:rFonts w:ascii="Century Gothic" w:hAnsi="Century Gothic"/>
            <w:sz w:val="24"/>
            <w:lang w:val="en-AU"/>
          </w:rPr>
          <w:t>Human Rights Act 1998</w:t>
        </w:r>
      </w:hyperlink>
    </w:p>
    <w:p w14:paraId="16B6BBF0" w14:textId="77777777" w:rsidR="00B65A45" w:rsidRPr="00143B63" w:rsidRDefault="008751F6" w:rsidP="005B0EB0">
      <w:pPr>
        <w:widowControl w:val="0"/>
        <w:numPr>
          <w:ilvl w:val="0"/>
          <w:numId w:val="2"/>
        </w:numPr>
        <w:tabs>
          <w:tab w:val="left" w:pos="360"/>
        </w:tabs>
        <w:overflowPunct w:val="0"/>
        <w:autoSpaceDE w:val="0"/>
        <w:autoSpaceDN w:val="0"/>
        <w:adjustRightInd w:val="0"/>
        <w:spacing w:after="0" w:line="240" w:lineRule="auto"/>
        <w:jc w:val="both"/>
        <w:textAlignment w:val="baseline"/>
        <w:rPr>
          <w:rFonts w:ascii="Century Gothic" w:hAnsi="Century Gothic"/>
          <w:sz w:val="24"/>
          <w:lang w:val="en-AU"/>
        </w:rPr>
      </w:pPr>
      <w:hyperlink r:id="rId20" w:history="1">
        <w:r w:rsidR="0010203E" w:rsidRPr="00143B63">
          <w:rPr>
            <w:rStyle w:val="Hyperlink"/>
            <w:rFonts w:ascii="Century Gothic" w:hAnsi="Century Gothic"/>
            <w:sz w:val="24"/>
            <w:lang w:val="en-AU"/>
          </w:rPr>
          <w:t>Data Protection Act 1998</w:t>
        </w:r>
      </w:hyperlink>
    </w:p>
    <w:p w14:paraId="7B549D55" w14:textId="77777777" w:rsidR="00B65A45" w:rsidRPr="00143B63" w:rsidRDefault="008751F6" w:rsidP="005B0EB0">
      <w:pPr>
        <w:widowControl w:val="0"/>
        <w:numPr>
          <w:ilvl w:val="0"/>
          <w:numId w:val="2"/>
        </w:numPr>
        <w:tabs>
          <w:tab w:val="left" w:pos="360"/>
        </w:tabs>
        <w:overflowPunct w:val="0"/>
        <w:autoSpaceDE w:val="0"/>
        <w:autoSpaceDN w:val="0"/>
        <w:adjustRightInd w:val="0"/>
        <w:spacing w:after="0" w:line="240" w:lineRule="auto"/>
        <w:jc w:val="both"/>
        <w:textAlignment w:val="baseline"/>
        <w:rPr>
          <w:rFonts w:ascii="Century Gothic" w:hAnsi="Century Gothic"/>
          <w:sz w:val="24"/>
          <w:lang w:val="en-AU"/>
        </w:rPr>
      </w:pPr>
      <w:hyperlink r:id="rId21" w:history="1">
        <w:r w:rsidR="0010203E" w:rsidRPr="00143B63">
          <w:rPr>
            <w:rStyle w:val="Hyperlink"/>
            <w:rFonts w:ascii="Century Gothic" w:hAnsi="Century Gothic"/>
            <w:sz w:val="24"/>
            <w:lang w:val="en-AU"/>
          </w:rPr>
          <w:t>Sexual Offences Act 2003</w:t>
        </w:r>
      </w:hyperlink>
    </w:p>
    <w:p w14:paraId="7824BA17" w14:textId="77777777" w:rsidR="00B65A45" w:rsidRPr="00143B63" w:rsidRDefault="008751F6" w:rsidP="005B0EB0">
      <w:pPr>
        <w:widowControl w:val="0"/>
        <w:numPr>
          <w:ilvl w:val="0"/>
          <w:numId w:val="2"/>
        </w:numPr>
        <w:tabs>
          <w:tab w:val="left" w:pos="360"/>
        </w:tabs>
        <w:overflowPunct w:val="0"/>
        <w:autoSpaceDE w:val="0"/>
        <w:autoSpaceDN w:val="0"/>
        <w:adjustRightInd w:val="0"/>
        <w:spacing w:after="0" w:line="240" w:lineRule="auto"/>
        <w:jc w:val="both"/>
        <w:textAlignment w:val="baseline"/>
        <w:rPr>
          <w:rFonts w:ascii="Century Gothic" w:hAnsi="Century Gothic"/>
          <w:sz w:val="24"/>
          <w:lang w:val="en-AU"/>
        </w:rPr>
      </w:pPr>
      <w:hyperlink r:id="rId22" w:history="1">
        <w:r w:rsidR="0010203E" w:rsidRPr="00143B63">
          <w:rPr>
            <w:rStyle w:val="Hyperlink"/>
            <w:rFonts w:ascii="Century Gothic" w:hAnsi="Century Gothic"/>
            <w:iCs/>
            <w:sz w:val="24"/>
          </w:rPr>
          <w:t>Children Act 2004</w:t>
        </w:r>
      </w:hyperlink>
    </w:p>
    <w:p w14:paraId="3403FA12" w14:textId="77777777" w:rsidR="00B65A45" w:rsidRPr="00143B63" w:rsidRDefault="008751F6" w:rsidP="005B0EB0">
      <w:pPr>
        <w:widowControl w:val="0"/>
        <w:numPr>
          <w:ilvl w:val="0"/>
          <w:numId w:val="2"/>
        </w:numPr>
        <w:tabs>
          <w:tab w:val="left" w:pos="360"/>
        </w:tabs>
        <w:overflowPunct w:val="0"/>
        <w:autoSpaceDE w:val="0"/>
        <w:autoSpaceDN w:val="0"/>
        <w:adjustRightInd w:val="0"/>
        <w:spacing w:after="0" w:line="240" w:lineRule="auto"/>
        <w:jc w:val="both"/>
        <w:textAlignment w:val="baseline"/>
        <w:rPr>
          <w:rFonts w:ascii="Century Gothic" w:hAnsi="Century Gothic"/>
          <w:sz w:val="24"/>
          <w:u w:val="single"/>
          <w:lang w:val="en-AU"/>
        </w:rPr>
      </w:pPr>
      <w:hyperlink r:id="rId23" w:history="1">
        <w:r w:rsidR="0010203E" w:rsidRPr="00143B63">
          <w:rPr>
            <w:rStyle w:val="Hyperlink"/>
            <w:rFonts w:ascii="Century Gothic" w:hAnsi="Century Gothic"/>
            <w:iCs/>
            <w:sz w:val="24"/>
          </w:rPr>
          <w:t>Safeguarding Children: Working Together under the Children Act 2004</w:t>
        </w:r>
      </w:hyperlink>
    </w:p>
    <w:p w14:paraId="179D45CE" w14:textId="77777777" w:rsidR="00B65A45" w:rsidRPr="00143B63" w:rsidRDefault="008751F6" w:rsidP="005B0EB0">
      <w:pPr>
        <w:widowControl w:val="0"/>
        <w:numPr>
          <w:ilvl w:val="0"/>
          <w:numId w:val="2"/>
        </w:numPr>
        <w:tabs>
          <w:tab w:val="left" w:pos="360"/>
        </w:tabs>
        <w:overflowPunct w:val="0"/>
        <w:autoSpaceDE w:val="0"/>
        <w:autoSpaceDN w:val="0"/>
        <w:adjustRightInd w:val="0"/>
        <w:spacing w:after="0" w:line="240" w:lineRule="auto"/>
        <w:jc w:val="both"/>
        <w:textAlignment w:val="baseline"/>
        <w:rPr>
          <w:rFonts w:ascii="Century Gothic" w:hAnsi="Century Gothic"/>
          <w:sz w:val="24"/>
          <w:lang w:val="en-AU"/>
        </w:rPr>
      </w:pPr>
      <w:hyperlink r:id="rId24" w:tgtFrame="_blank" w:tooltip="Rights of Children and Young Persons (Wales) Measure 2011" w:history="1">
        <w:r w:rsidR="0010203E" w:rsidRPr="00143B63">
          <w:rPr>
            <w:rStyle w:val="Hyperlink"/>
            <w:rFonts w:ascii="Century Gothic" w:hAnsi="Century Gothic"/>
            <w:sz w:val="24"/>
          </w:rPr>
          <w:t>Rights of Children and Young Persons (Wales) Measure</w:t>
        </w:r>
      </w:hyperlink>
      <w:r w:rsidR="0010203E" w:rsidRPr="00143B63">
        <w:rPr>
          <w:rFonts w:ascii="Century Gothic" w:hAnsi="Century Gothic"/>
          <w:sz w:val="24"/>
        </w:rPr>
        <w:t xml:space="preserve"> 2011</w:t>
      </w:r>
    </w:p>
    <w:p w14:paraId="078BAB55" w14:textId="77777777" w:rsidR="00B65A45" w:rsidRPr="00143B63" w:rsidRDefault="008751F6" w:rsidP="005B0EB0">
      <w:pPr>
        <w:widowControl w:val="0"/>
        <w:numPr>
          <w:ilvl w:val="0"/>
          <w:numId w:val="2"/>
        </w:numPr>
        <w:tabs>
          <w:tab w:val="left" w:pos="360"/>
        </w:tabs>
        <w:overflowPunct w:val="0"/>
        <w:autoSpaceDE w:val="0"/>
        <w:autoSpaceDN w:val="0"/>
        <w:adjustRightInd w:val="0"/>
        <w:spacing w:after="0" w:line="240" w:lineRule="auto"/>
        <w:jc w:val="both"/>
        <w:textAlignment w:val="baseline"/>
        <w:rPr>
          <w:rFonts w:ascii="Century Gothic" w:hAnsi="Century Gothic"/>
          <w:sz w:val="24"/>
          <w:u w:val="single"/>
          <w:lang w:val="en-AU"/>
        </w:rPr>
      </w:pPr>
      <w:hyperlink r:id="rId25" w:history="1">
        <w:r w:rsidR="0010203E" w:rsidRPr="00143B63">
          <w:rPr>
            <w:rStyle w:val="Hyperlink"/>
            <w:rFonts w:ascii="Century Gothic" w:hAnsi="Century Gothic"/>
            <w:sz w:val="24"/>
          </w:rPr>
          <w:t>Protection of Freedoms Act 2012</w:t>
        </w:r>
      </w:hyperlink>
    </w:p>
    <w:p w14:paraId="143897E6" w14:textId="77777777" w:rsidR="00B65A45" w:rsidRPr="00143B63" w:rsidRDefault="008751F6" w:rsidP="005B0EB0">
      <w:pPr>
        <w:widowControl w:val="0"/>
        <w:numPr>
          <w:ilvl w:val="0"/>
          <w:numId w:val="2"/>
        </w:numPr>
        <w:tabs>
          <w:tab w:val="left" w:pos="360"/>
        </w:tabs>
        <w:overflowPunct w:val="0"/>
        <w:autoSpaceDE w:val="0"/>
        <w:autoSpaceDN w:val="0"/>
        <w:adjustRightInd w:val="0"/>
        <w:spacing w:after="0" w:line="240" w:lineRule="auto"/>
        <w:jc w:val="both"/>
        <w:textAlignment w:val="baseline"/>
        <w:rPr>
          <w:rFonts w:ascii="Century Gothic" w:hAnsi="Century Gothic"/>
          <w:sz w:val="24"/>
          <w:lang w:val="en-AU"/>
        </w:rPr>
      </w:pPr>
      <w:hyperlink r:id="rId26" w:tgtFrame="_blank" w:tooltip="Social Services and Well-being (Wales) Act 2014" w:history="1">
        <w:r w:rsidR="0010203E" w:rsidRPr="00143B63">
          <w:rPr>
            <w:rStyle w:val="Hyperlink"/>
            <w:rFonts w:ascii="Century Gothic" w:hAnsi="Century Gothic"/>
            <w:sz w:val="24"/>
          </w:rPr>
          <w:t>Social Services and Well-being (Wales) Act 2014</w:t>
        </w:r>
      </w:hyperlink>
    </w:p>
    <w:p w14:paraId="5A2818FC" w14:textId="77777777" w:rsidR="00B65A45" w:rsidRPr="00143B63" w:rsidRDefault="008751F6" w:rsidP="005B0EB0">
      <w:pPr>
        <w:widowControl w:val="0"/>
        <w:numPr>
          <w:ilvl w:val="0"/>
          <w:numId w:val="2"/>
        </w:numPr>
        <w:tabs>
          <w:tab w:val="left" w:pos="360"/>
        </w:tabs>
        <w:overflowPunct w:val="0"/>
        <w:autoSpaceDE w:val="0"/>
        <w:autoSpaceDN w:val="0"/>
        <w:adjustRightInd w:val="0"/>
        <w:spacing w:after="0" w:line="240" w:lineRule="auto"/>
        <w:jc w:val="both"/>
        <w:textAlignment w:val="baseline"/>
        <w:rPr>
          <w:rFonts w:ascii="Century Gothic" w:hAnsi="Century Gothic"/>
          <w:sz w:val="24"/>
          <w:lang w:val="en-AU"/>
        </w:rPr>
      </w:pPr>
      <w:hyperlink r:id="rId27" w:tgtFrame="_blank" w:tooltip="Wales Safeguarding Procedures 2019" w:history="1">
        <w:r w:rsidR="0010203E" w:rsidRPr="00143B63">
          <w:rPr>
            <w:rStyle w:val="Hyperlink"/>
            <w:rFonts w:ascii="Century Gothic" w:hAnsi="Century Gothic"/>
            <w:bCs/>
            <w:sz w:val="24"/>
          </w:rPr>
          <w:t>Wales Safeguarding Procedures and Practice Guides</w:t>
        </w:r>
      </w:hyperlink>
      <w:r w:rsidR="0010203E" w:rsidRPr="00143B63">
        <w:rPr>
          <w:rFonts w:ascii="Century Gothic" w:hAnsi="Century Gothic"/>
          <w:bCs/>
          <w:sz w:val="24"/>
        </w:rPr>
        <w:t xml:space="preserve"> 2019</w:t>
      </w:r>
    </w:p>
    <w:p w14:paraId="4F5371DC" w14:textId="77777777" w:rsidR="00D2337D" w:rsidRPr="00143B63" w:rsidRDefault="008751F6" w:rsidP="00A0486C">
      <w:pPr>
        <w:widowControl w:val="0"/>
        <w:numPr>
          <w:ilvl w:val="0"/>
          <w:numId w:val="2"/>
        </w:numPr>
        <w:tabs>
          <w:tab w:val="left" w:pos="360"/>
        </w:tabs>
        <w:overflowPunct w:val="0"/>
        <w:autoSpaceDE w:val="0"/>
        <w:autoSpaceDN w:val="0"/>
        <w:adjustRightInd w:val="0"/>
        <w:spacing w:after="0" w:line="240" w:lineRule="auto"/>
        <w:jc w:val="both"/>
        <w:textAlignment w:val="baseline"/>
        <w:rPr>
          <w:rFonts w:ascii="Century Gothic" w:hAnsi="Century Gothic"/>
          <w:sz w:val="24"/>
          <w:lang w:val="en-AU"/>
        </w:rPr>
      </w:pPr>
      <w:hyperlink r:id="rId28" w:history="1">
        <w:r w:rsidRPr="00143B63">
          <w:rPr>
            <w:rStyle w:val="Hyperlink"/>
            <w:rFonts w:ascii="Century Gothic" w:hAnsi="Century Gothic"/>
            <w:sz w:val="24"/>
            <w:lang w:val="en-AU"/>
          </w:rPr>
          <w:t>Children (Abolition of Defence of Reasonable Punishment) (Wales) Act 2020</w:t>
        </w:r>
      </w:hyperlink>
    </w:p>
    <w:p w14:paraId="4F43D77E" w14:textId="77777777" w:rsidR="00C6033E" w:rsidRPr="00143B63" w:rsidRDefault="00C6033E" w:rsidP="005B0EB0">
      <w:pPr>
        <w:numPr>
          <w:ilvl w:val="12"/>
          <w:numId w:val="0"/>
        </w:numPr>
        <w:tabs>
          <w:tab w:val="left" w:pos="360"/>
        </w:tabs>
        <w:rPr>
          <w:rFonts w:ascii="Century Gothic" w:hAnsi="Century Gothic"/>
          <w:b/>
          <w:sz w:val="24"/>
          <w:lang w:val="en-AU"/>
        </w:rPr>
      </w:pPr>
    </w:p>
    <w:p w14:paraId="78AEDD0E" w14:textId="77777777" w:rsidR="0079694A" w:rsidRPr="00143B63" w:rsidRDefault="008751F6" w:rsidP="0079694A">
      <w:pPr>
        <w:rPr>
          <w:rFonts w:ascii="Century Gothic" w:hAnsi="Century Gothic"/>
          <w:b/>
          <w:sz w:val="24"/>
          <w:lang w:val="en-AU"/>
        </w:rPr>
      </w:pPr>
      <w:r w:rsidRPr="00143B63">
        <w:rPr>
          <w:rFonts w:ascii="Century Gothic" w:hAnsi="Century Gothic"/>
          <w:b/>
          <w:sz w:val="24"/>
          <w:lang w:val="en-AU"/>
        </w:rPr>
        <w:t>1.5</w:t>
      </w:r>
      <w:r w:rsidRPr="00143B63">
        <w:rPr>
          <w:rFonts w:ascii="Century Gothic" w:hAnsi="Century Gothic"/>
          <w:b/>
          <w:sz w:val="24"/>
          <w:lang w:val="en-AU"/>
        </w:rPr>
        <w:tab/>
        <w:t>Policy Objectives</w:t>
      </w:r>
    </w:p>
    <w:p w14:paraId="67634B95" w14:textId="77777777" w:rsidR="00B65A45" w:rsidRPr="00143B63" w:rsidRDefault="008751F6" w:rsidP="005B0EB0">
      <w:pPr>
        <w:widowControl w:val="0"/>
        <w:overflowPunct w:val="0"/>
        <w:jc w:val="both"/>
        <w:textAlignment w:val="baseline"/>
        <w:rPr>
          <w:rFonts w:ascii="Century Gothic" w:hAnsi="Century Gothic"/>
          <w:sz w:val="24"/>
        </w:rPr>
      </w:pPr>
      <w:r w:rsidRPr="00143B63">
        <w:rPr>
          <w:rFonts w:ascii="Century Gothic" w:hAnsi="Century Gothic"/>
          <w:sz w:val="24"/>
        </w:rPr>
        <w:t xml:space="preserve">CGW is highly committed to fulfilling its </w:t>
      </w:r>
      <w:r w:rsidRPr="00143B63">
        <w:rPr>
          <w:rFonts w:ascii="Century Gothic" w:hAnsi="Century Gothic"/>
          <w:sz w:val="24"/>
        </w:rPr>
        <w:t>safeguarding responsibilities. The key objectives include:</w:t>
      </w:r>
    </w:p>
    <w:p w14:paraId="675789BD" w14:textId="77777777" w:rsidR="00B65A45" w:rsidRPr="00143B63" w:rsidRDefault="008751F6" w:rsidP="005B0EB0">
      <w:pPr>
        <w:widowControl w:val="0"/>
        <w:numPr>
          <w:ilvl w:val="0"/>
          <w:numId w:val="12"/>
        </w:numPr>
        <w:overflowPunct w:val="0"/>
        <w:autoSpaceDE w:val="0"/>
        <w:autoSpaceDN w:val="0"/>
        <w:adjustRightInd w:val="0"/>
        <w:spacing w:after="0" w:line="240" w:lineRule="auto"/>
        <w:jc w:val="both"/>
        <w:textAlignment w:val="baseline"/>
        <w:rPr>
          <w:rFonts w:ascii="Century Gothic" w:hAnsi="Century Gothic"/>
          <w:sz w:val="24"/>
        </w:rPr>
      </w:pPr>
      <w:r w:rsidRPr="00143B63">
        <w:rPr>
          <w:rFonts w:ascii="Century Gothic" w:hAnsi="Century Gothic"/>
          <w:sz w:val="24"/>
        </w:rPr>
        <w:t xml:space="preserve">To ensure everyone understands their roles and responsibilities in respect of safeguarding and is able to contribute effectively to the safeguarding </w:t>
      </w:r>
      <w:proofErr w:type="gramStart"/>
      <w:r w:rsidRPr="00143B63">
        <w:rPr>
          <w:rFonts w:ascii="Century Gothic" w:hAnsi="Century Gothic"/>
          <w:sz w:val="24"/>
        </w:rPr>
        <w:t>process;</w:t>
      </w:r>
      <w:proofErr w:type="gramEnd"/>
    </w:p>
    <w:p w14:paraId="244C061B" w14:textId="77777777" w:rsidR="00B65A45" w:rsidRPr="00143B63" w:rsidRDefault="008751F6" w:rsidP="005B0EB0">
      <w:pPr>
        <w:widowControl w:val="0"/>
        <w:numPr>
          <w:ilvl w:val="0"/>
          <w:numId w:val="12"/>
        </w:numPr>
        <w:overflowPunct w:val="0"/>
        <w:autoSpaceDE w:val="0"/>
        <w:autoSpaceDN w:val="0"/>
        <w:adjustRightInd w:val="0"/>
        <w:spacing w:after="0" w:line="240" w:lineRule="auto"/>
        <w:jc w:val="both"/>
        <w:textAlignment w:val="baseline"/>
        <w:rPr>
          <w:rFonts w:ascii="Century Gothic" w:hAnsi="Century Gothic"/>
          <w:sz w:val="24"/>
        </w:rPr>
      </w:pPr>
      <w:r w:rsidRPr="00143B63">
        <w:rPr>
          <w:rFonts w:ascii="Century Gothic" w:hAnsi="Century Gothic"/>
          <w:sz w:val="24"/>
        </w:rPr>
        <w:t>To ensure that all those working or vol</w:t>
      </w:r>
      <w:r w:rsidRPr="00143B63">
        <w:rPr>
          <w:rFonts w:ascii="Century Gothic" w:hAnsi="Century Gothic"/>
          <w:sz w:val="24"/>
        </w:rPr>
        <w:t xml:space="preserve">unteering with children within the sport are able to recognise, identify and respond to signs of abuse, neglect and other safeguarding concerns relating to children and young people and able to contribute effectively to </w:t>
      </w:r>
      <w:proofErr w:type="gramStart"/>
      <w:r w:rsidRPr="00143B63">
        <w:rPr>
          <w:rFonts w:ascii="Century Gothic" w:hAnsi="Century Gothic"/>
          <w:sz w:val="24"/>
        </w:rPr>
        <w:t>safeguarding;</w:t>
      </w:r>
      <w:proofErr w:type="gramEnd"/>
    </w:p>
    <w:p w14:paraId="1393099C" w14:textId="77777777" w:rsidR="00B65A45" w:rsidRPr="00143B63" w:rsidRDefault="008751F6" w:rsidP="005B0EB0">
      <w:pPr>
        <w:widowControl w:val="0"/>
        <w:numPr>
          <w:ilvl w:val="0"/>
          <w:numId w:val="12"/>
        </w:numPr>
        <w:overflowPunct w:val="0"/>
        <w:autoSpaceDE w:val="0"/>
        <w:autoSpaceDN w:val="0"/>
        <w:adjustRightInd w:val="0"/>
        <w:spacing w:after="0" w:line="240" w:lineRule="auto"/>
        <w:jc w:val="both"/>
        <w:textAlignment w:val="baseline"/>
        <w:rPr>
          <w:rFonts w:ascii="Century Gothic" w:hAnsi="Century Gothic"/>
          <w:sz w:val="24"/>
        </w:rPr>
      </w:pPr>
      <w:r w:rsidRPr="00143B63">
        <w:rPr>
          <w:rFonts w:ascii="Century Gothic" w:hAnsi="Century Gothic"/>
          <w:sz w:val="24"/>
        </w:rPr>
        <w:t>To ensure everyone has</w:t>
      </w:r>
      <w:r w:rsidRPr="00143B63">
        <w:rPr>
          <w:rFonts w:ascii="Century Gothic" w:hAnsi="Century Gothic"/>
          <w:sz w:val="24"/>
        </w:rPr>
        <w:t xml:space="preserve"> access to opportunities to learn about safeguarding at a level commensurate with their role and </w:t>
      </w:r>
      <w:proofErr w:type="gramStart"/>
      <w:r w:rsidRPr="00143B63">
        <w:rPr>
          <w:rFonts w:ascii="Century Gothic" w:hAnsi="Century Gothic"/>
          <w:sz w:val="24"/>
        </w:rPr>
        <w:t>responsibilities;</w:t>
      </w:r>
      <w:proofErr w:type="gramEnd"/>
    </w:p>
    <w:p w14:paraId="0AE46A4F" w14:textId="77777777" w:rsidR="00B65A45" w:rsidRPr="00143B63" w:rsidRDefault="008751F6" w:rsidP="005B0EB0">
      <w:pPr>
        <w:widowControl w:val="0"/>
        <w:numPr>
          <w:ilvl w:val="0"/>
          <w:numId w:val="12"/>
        </w:numPr>
        <w:overflowPunct w:val="0"/>
        <w:autoSpaceDE w:val="0"/>
        <w:autoSpaceDN w:val="0"/>
        <w:adjustRightInd w:val="0"/>
        <w:spacing w:after="0" w:line="240" w:lineRule="auto"/>
        <w:jc w:val="both"/>
        <w:textAlignment w:val="baseline"/>
        <w:rPr>
          <w:rFonts w:ascii="Century Gothic" w:hAnsi="Century Gothic"/>
          <w:sz w:val="24"/>
        </w:rPr>
      </w:pPr>
      <w:r w:rsidRPr="00143B63">
        <w:rPr>
          <w:rFonts w:ascii="Century Gothic" w:hAnsi="Century Gothic"/>
          <w:sz w:val="24"/>
        </w:rPr>
        <w:t xml:space="preserve">To promote safe practice and ensure appropriate and timely action is taken to address poor </w:t>
      </w:r>
      <w:proofErr w:type="gramStart"/>
      <w:r w:rsidRPr="00143B63">
        <w:rPr>
          <w:rFonts w:ascii="Century Gothic" w:hAnsi="Century Gothic"/>
          <w:sz w:val="24"/>
        </w:rPr>
        <w:t>practice;</w:t>
      </w:r>
      <w:proofErr w:type="gramEnd"/>
    </w:p>
    <w:p w14:paraId="77CF1ADC" w14:textId="77777777" w:rsidR="00B65A45" w:rsidRPr="00143B63" w:rsidRDefault="008751F6" w:rsidP="005B0EB0">
      <w:pPr>
        <w:widowControl w:val="0"/>
        <w:numPr>
          <w:ilvl w:val="0"/>
          <w:numId w:val="12"/>
        </w:numPr>
        <w:overflowPunct w:val="0"/>
        <w:autoSpaceDE w:val="0"/>
        <w:autoSpaceDN w:val="0"/>
        <w:adjustRightInd w:val="0"/>
        <w:spacing w:after="0" w:line="240" w:lineRule="auto"/>
        <w:jc w:val="both"/>
        <w:textAlignment w:val="baseline"/>
        <w:rPr>
          <w:rFonts w:ascii="Century Gothic" w:hAnsi="Century Gothic"/>
          <w:sz w:val="24"/>
        </w:rPr>
      </w:pPr>
      <w:r w:rsidRPr="00143B63">
        <w:rPr>
          <w:rFonts w:ascii="Century Gothic" w:hAnsi="Century Gothic"/>
          <w:sz w:val="24"/>
        </w:rPr>
        <w:t>To ensure that all allegations or suspic</w:t>
      </w:r>
      <w:r w:rsidRPr="00143B63">
        <w:rPr>
          <w:rFonts w:ascii="Century Gothic" w:hAnsi="Century Gothic"/>
          <w:sz w:val="24"/>
        </w:rPr>
        <w:t xml:space="preserve">ions of abuse are reported to the police and/or social services and contribute as required to the child protection </w:t>
      </w:r>
      <w:proofErr w:type="gramStart"/>
      <w:r w:rsidRPr="00143B63">
        <w:rPr>
          <w:rFonts w:ascii="Century Gothic" w:hAnsi="Century Gothic"/>
          <w:sz w:val="24"/>
        </w:rPr>
        <w:t>process;</w:t>
      </w:r>
      <w:proofErr w:type="gramEnd"/>
    </w:p>
    <w:p w14:paraId="5F4652AC" w14:textId="77777777" w:rsidR="00B65A45" w:rsidRPr="00143B63" w:rsidRDefault="008751F6" w:rsidP="005B0EB0">
      <w:pPr>
        <w:widowControl w:val="0"/>
        <w:numPr>
          <w:ilvl w:val="0"/>
          <w:numId w:val="12"/>
        </w:numPr>
        <w:overflowPunct w:val="0"/>
        <w:autoSpaceDE w:val="0"/>
        <w:autoSpaceDN w:val="0"/>
        <w:adjustRightInd w:val="0"/>
        <w:spacing w:after="0" w:line="240" w:lineRule="auto"/>
        <w:jc w:val="both"/>
        <w:textAlignment w:val="baseline"/>
        <w:rPr>
          <w:rFonts w:ascii="Century Gothic" w:hAnsi="Century Gothic"/>
          <w:sz w:val="24"/>
        </w:rPr>
      </w:pPr>
      <w:r w:rsidRPr="00143B63">
        <w:rPr>
          <w:rFonts w:ascii="Century Gothic" w:hAnsi="Century Gothic"/>
          <w:sz w:val="24"/>
        </w:rPr>
        <w:lastRenderedPageBreak/>
        <w:t>To foster effective partnerships with NGB’s and clubs to promote safeguarding and effectively manage the sport’s response to concern</w:t>
      </w:r>
      <w:r w:rsidRPr="00143B63">
        <w:rPr>
          <w:rFonts w:ascii="Century Gothic" w:hAnsi="Century Gothic"/>
          <w:sz w:val="24"/>
        </w:rPr>
        <w:t xml:space="preserve">s </w:t>
      </w:r>
      <w:proofErr w:type="gramStart"/>
      <w:r w:rsidRPr="00143B63">
        <w:rPr>
          <w:rFonts w:ascii="Century Gothic" w:hAnsi="Century Gothic"/>
          <w:sz w:val="24"/>
        </w:rPr>
        <w:t>arising;</w:t>
      </w:r>
      <w:proofErr w:type="gramEnd"/>
    </w:p>
    <w:p w14:paraId="27DE67ED" w14:textId="77777777" w:rsidR="00B65A45" w:rsidRPr="00143B63" w:rsidRDefault="008751F6" w:rsidP="005B0EB0">
      <w:pPr>
        <w:widowControl w:val="0"/>
        <w:numPr>
          <w:ilvl w:val="0"/>
          <w:numId w:val="13"/>
        </w:numPr>
        <w:overflowPunct w:val="0"/>
        <w:autoSpaceDE w:val="0"/>
        <w:autoSpaceDN w:val="0"/>
        <w:adjustRightInd w:val="0"/>
        <w:spacing w:after="0" w:line="240" w:lineRule="auto"/>
        <w:jc w:val="both"/>
        <w:textAlignment w:val="baseline"/>
        <w:rPr>
          <w:rFonts w:ascii="Century Gothic" w:hAnsi="Century Gothic"/>
          <w:sz w:val="24"/>
        </w:rPr>
      </w:pPr>
      <w:r w:rsidRPr="00143B63">
        <w:rPr>
          <w:rFonts w:ascii="Century Gothic" w:hAnsi="Century Gothic"/>
          <w:sz w:val="24"/>
        </w:rPr>
        <w:t xml:space="preserve">To manage effectively information sharing with other relevant agencies in the interests of safeguarding </w:t>
      </w:r>
      <w:proofErr w:type="gramStart"/>
      <w:r w:rsidRPr="00143B63">
        <w:rPr>
          <w:rFonts w:ascii="Century Gothic" w:hAnsi="Century Gothic"/>
          <w:sz w:val="24"/>
        </w:rPr>
        <w:t>children;</w:t>
      </w:r>
      <w:proofErr w:type="gramEnd"/>
    </w:p>
    <w:p w14:paraId="1A45C7F7" w14:textId="77777777" w:rsidR="00B65A45" w:rsidRPr="00143B63" w:rsidRDefault="008751F6" w:rsidP="005B0EB0">
      <w:pPr>
        <w:widowControl w:val="0"/>
        <w:numPr>
          <w:ilvl w:val="0"/>
          <w:numId w:val="13"/>
        </w:numPr>
        <w:overflowPunct w:val="0"/>
        <w:autoSpaceDE w:val="0"/>
        <w:autoSpaceDN w:val="0"/>
        <w:adjustRightInd w:val="0"/>
        <w:spacing w:after="0" w:line="240" w:lineRule="auto"/>
        <w:jc w:val="both"/>
        <w:textAlignment w:val="baseline"/>
        <w:rPr>
          <w:rFonts w:ascii="Century Gothic" w:hAnsi="Century Gothic"/>
          <w:sz w:val="24"/>
        </w:rPr>
      </w:pPr>
      <w:r w:rsidRPr="00143B63">
        <w:rPr>
          <w:rFonts w:ascii="Century Gothic" w:hAnsi="Century Gothic"/>
          <w:sz w:val="24"/>
        </w:rPr>
        <w:t>To operate robust recruitment and selection process to help deter and prevent unsuitable people from becoming involved in the sport</w:t>
      </w:r>
      <w:r w:rsidRPr="00143B63">
        <w:rPr>
          <w:rFonts w:ascii="Century Gothic" w:hAnsi="Century Gothic"/>
          <w:sz w:val="24"/>
        </w:rPr>
        <w:t xml:space="preserve"> and ensure anyone who is subsequently considered unsuitable is removed. </w:t>
      </w:r>
    </w:p>
    <w:p w14:paraId="0215128B" w14:textId="77777777" w:rsidR="0079694A" w:rsidRPr="00143B63" w:rsidRDefault="0079694A" w:rsidP="005B0EB0">
      <w:pPr>
        <w:numPr>
          <w:ilvl w:val="12"/>
          <w:numId w:val="0"/>
        </w:numPr>
        <w:tabs>
          <w:tab w:val="left" w:pos="360"/>
        </w:tabs>
        <w:rPr>
          <w:rFonts w:ascii="Century Gothic" w:hAnsi="Century Gothic"/>
          <w:b/>
          <w:sz w:val="24"/>
          <w:lang w:val="en-AU"/>
        </w:rPr>
      </w:pPr>
    </w:p>
    <w:p w14:paraId="7D7520BB" w14:textId="77777777" w:rsidR="00F45F98" w:rsidRPr="00143B63" w:rsidRDefault="008751F6" w:rsidP="00F45F98">
      <w:pPr>
        <w:rPr>
          <w:rFonts w:ascii="Century Gothic" w:hAnsi="Century Gothic" w:cs="Arial"/>
          <w:sz w:val="24"/>
          <w:szCs w:val="24"/>
        </w:rPr>
      </w:pPr>
      <w:r w:rsidRPr="00143B63">
        <w:rPr>
          <w:rFonts w:ascii="Century Gothic" w:hAnsi="Century Gothic" w:cs="Arial"/>
          <w:b/>
          <w:bCs/>
          <w:sz w:val="24"/>
          <w:szCs w:val="24"/>
        </w:rPr>
        <w:t>1.</w:t>
      </w:r>
      <w:r w:rsidR="002461FF" w:rsidRPr="00143B63">
        <w:rPr>
          <w:rFonts w:ascii="Century Gothic" w:hAnsi="Century Gothic" w:cs="Arial"/>
          <w:b/>
          <w:bCs/>
          <w:sz w:val="24"/>
          <w:szCs w:val="24"/>
        </w:rPr>
        <w:t>6</w:t>
      </w:r>
      <w:r w:rsidRPr="00143B63">
        <w:rPr>
          <w:rFonts w:ascii="Century Gothic" w:hAnsi="Century Gothic" w:cs="Arial"/>
          <w:b/>
          <w:bCs/>
          <w:sz w:val="24"/>
          <w:szCs w:val="24"/>
        </w:rPr>
        <w:tab/>
        <w:t>Equality</w:t>
      </w:r>
    </w:p>
    <w:p w14:paraId="117595A8" w14:textId="77777777" w:rsidR="001C6F87" w:rsidRPr="00143B63" w:rsidRDefault="008751F6" w:rsidP="005B0EB0">
      <w:pPr>
        <w:pStyle w:val="Bulletsstandard"/>
        <w:numPr>
          <w:ilvl w:val="0"/>
          <w:numId w:val="0"/>
        </w:numPr>
        <w:jc w:val="both"/>
        <w:rPr>
          <w:rFonts w:ascii="Century Gothic" w:hAnsi="Century Gothic" w:cs="Arial"/>
          <w:lang w:eastAsia="en-GB"/>
        </w:rPr>
      </w:pPr>
      <w:r w:rsidRPr="00143B63">
        <w:rPr>
          <w:rFonts w:ascii="Century Gothic" w:hAnsi="Century Gothic" w:cs="Arial"/>
          <w:bCs/>
          <w:color w:val="auto"/>
        </w:rPr>
        <w:t>CGW</w:t>
      </w:r>
      <w:r w:rsidR="00A239DD" w:rsidRPr="00143B63">
        <w:rPr>
          <w:rFonts w:ascii="Century Gothic" w:hAnsi="Century Gothic" w:cs="Arial"/>
          <w:bCs/>
          <w:color w:val="auto"/>
        </w:rPr>
        <w:t xml:space="preserve"> recognises the importance of ensuring that there are procedures in place that ensure </w:t>
      </w:r>
      <w:r w:rsidR="00A239DD" w:rsidRPr="00143B63">
        <w:rPr>
          <w:rFonts w:ascii="Century Gothic" w:hAnsi="Century Gothic" w:cs="Arial"/>
          <w:bCs/>
          <w:i/>
          <w:color w:val="auto"/>
        </w:rPr>
        <w:t>all</w:t>
      </w:r>
      <w:r w:rsidR="00A239DD" w:rsidRPr="00143B63">
        <w:rPr>
          <w:rFonts w:ascii="Century Gothic" w:hAnsi="Century Gothic" w:cs="Arial"/>
          <w:bCs/>
          <w:color w:val="auto"/>
        </w:rPr>
        <w:t xml:space="preserve"> children and </w:t>
      </w:r>
      <w:r w:rsidR="009B77C8" w:rsidRPr="00143B63">
        <w:rPr>
          <w:rFonts w:ascii="Century Gothic" w:hAnsi="Century Gothic" w:cs="Arial"/>
          <w:bCs/>
          <w:color w:val="auto"/>
        </w:rPr>
        <w:t>adults at risk</w:t>
      </w:r>
      <w:r w:rsidR="00A239DD" w:rsidRPr="00143B63">
        <w:rPr>
          <w:rFonts w:ascii="Century Gothic" w:hAnsi="Century Gothic" w:cs="Arial"/>
          <w:bCs/>
          <w:color w:val="auto"/>
        </w:rPr>
        <w:t xml:space="preserve"> are protected from abuse and poor practice. </w:t>
      </w:r>
      <w:r w:rsidRPr="00143B63">
        <w:rPr>
          <w:rFonts w:ascii="Century Gothic" w:hAnsi="Century Gothic" w:cs="Arial"/>
          <w:bCs/>
          <w:color w:val="auto"/>
        </w:rPr>
        <w:t>CGW</w:t>
      </w:r>
      <w:r w:rsidR="00A239DD" w:rsidRPr="00143B63">
        <w:rPr>
          <w:rFonts w:ascii="Century Gothic" w:hAnsi="Century Gothic" w:cs="Arial"/>
          <w:bCs/>
          <w:color w:val="auto"/>
        </w:rPr>
        <w:t xml:space="preserve"> </w:t>
      </w:r>
      <w:r w:rsidR="00A239DD" w:rsidRPr="00143B63">
        <w:rPr>
          <w:rFonts w:ascii="Century Gothic" w:hAnsi="Century Gothic" w:cs="Arial"/>
          <w:color w:val="auto"/>
          <w:lang w:eastAsia="en-GB"/>
        </w:rPr>
        <w:t xml:space="preserve">acknowledges </w:t>
      </w:r>
      <w:r w:rsidR="00A239DD" w:rsidRPr="00143B63">
        <w:rPr>
          <w:rFonts w:ascii="Century Gothic" w:hAnsi="Century Gothic" w:cs="Arial"/>
          <w:lang w:eastAsia="en-GB"/>
        </w:rPr>
        <w:t xml:space="preserve">that some people, including young people and </w:t>
      </w:r>
      <w:r w:rsidR="009B77C8" w:rsidRPr="00143B63">
        <w:rPr>
          <w:rFonts w:ascii="Century Gothic" w:hAnsi="Century Gothic" w:cs="Arial"/>
          <w:lang w:eastAsia="en-GB"/>
        </w:rPr>
        <w:t>adults at risk</w:t>
      </w:r>
      <w:r w:rsidR="00A239DD" w:rsidRPr="00143B63">
        <w:rPr>
          <w:rFonts w:ascii="Century Gothic" w:hAnsi="Century Gothic" w:cs="Arial"/>
          <w:lang w:eastAsia="en-GB"/>
        </w:rPr>
        <w:t xml:space="preserve"> with disabilities or children </w:t>
      </w:r>
      <w:proofErr w:type="gramStart"/>
      <w:r w:rsidR="00A239DD" w:rsidRPr="00143B63">
        <w:rPr>
          <w:rFonts w:ascii="Century Gothic" w:hAnsi="Century Gothic" w:cs="Arial"/>
          <w:lang w:eastAsia="en-GB"/>
        </w:rPr>
        <w:t xml:space="preserve">from  </w:t>
      </w:r>
      <w:r w:rsidR="00507D97" w:rsidRPr="00143B63">
        <w:rPr>
          <w:rFonts w:ascii="Century Gothic" w:hAnsi="Century Gothic" w:cs="Arial"/>
          <w:lang w:eastAsia="en-GB"/>
        </w:rPr>
        <w:t>ethnic</w:t>
      </w:r>
      <w:proofErr w:type="gramEnd"/>
      <w:r w:rsidR="00507D97" w:rsidRPr="00143B63">
        <w:rPr>
          <w:rFonts w:ascii="Century Gothic" w:hAnsi="Century Gothic" w:cs="Arial"/>
          <w:lang w:eastAsia="en-GB"/>
        </w:rPr>
        <w:t xml:space="preserve"> and diverse communities </w:t>
      </w:r>
      <w:r w:rsidR="00A239DD" w:rsidRPr="00143B63">
        <w:rPr>
          <w:rFonts w:ascii="Century Gothic" w:hAnsi="Century Gothic" w:cs="Arial"/>
          <w:lang w:eastAsia="en-GB"/>
        </w:rPr>
        <w:t xml:space="preserve">can be more vulnerable to abuse. Care will be taken to ensure additional safeguards are in place to take account of individual </w:t>
      </w:r>
      <w:proofErr w:type="gramStart"/>
      <w:r w:rsidR="00A239DD" w:rsidRPr="00143B63">
        <w:rPr>
          <w:rFonts w:ascii="Century Gothic" w:hAnsi="Century Gothic" w:cs="Arial"/>
          <w:lang w:eastAsia="en-GB"/>
        </w:rPr>
        <w:t>needs, and</w:t>
      </w:r>
      <w:proofErr w:type="gramEnd"/>
      <w:r w:rsidR="00A239DD" w:rsidRPr="00143B63">
        <w:rPr>
          <w:rFonts w:ascii="Century Gothic" w:hAnsi="Century Gothic" w:cs="Arial"/>
          <w:lang w:eastAsia="en-GB"/>
        </w:rPr>
        <w:t xml:space="preserve"> recognise that there may be additional challenges that need to be addressed to help all children and </w:t>
      </w:r>
      <w:r w:rsidR="009B77C8" w:rsidRPr="00143B63">
        <w:rPr>
          <w:rFonts w:ascii="Century Gothic" w:hAnsi="Century Gothic" w:cs="Arial"/>
          <w:lang w:eastAsia="en-GB"/>
        </w:rPr>
        <w:t>adults at risk</w:t>
      </w:r>
      <w:r w:rsidR="00A239DD" w:rsidRPr="00143B63">
        <w:rPr>
          <w:rFonts w:ascii="Century Gothic" w:hAnsi="Century Gothic" w:cs="Arial"/>
          <w:lang w:eastAsia="en-GB"/>
        </w:rPr>
        <w:t xml:space="preserve"> raise concerns.</w:t>
      </w:r>
    </w:p>
    <w:p w14:paraId="66FB11D7" w14:textId="77777777" w:rsidR="00175E1A" w:rsidRPr="00143B63" w:rsidRDefault="00175E1A" w:rsidP="005B0EB0">
      <w:pPr>
        <w:pStyle w:val="Bulletsstandard"/>
        <w:numPr>
          <w:ilvl w:val="0"/>
          <w:numId w:val="0"/>
        </w:numPr>
        <w:jc w:val="both"/>
        <w:rPr>
          <w:rFonts w:ascii="Century Gothic" w:hAnsi="Century Gothic" w:cs="Arial"/>
          <w:lang w:eastAsia="en-GB"/>
        </w:rPr>
      </w:pPr>
    </w:p>
    <w:p w14:paraId="48E84DB5" w14:textId="77777777" w:rsidR="001C6F87" w:rsidRPr="00143B63" w:rsidRDefault="008751F6" w:rsidP="001C6F87">
      <w:pPr>
        <w:rPr>
          <w:rFonts w:ascii="Century Gothic" w:hAnsi="Century Gothic" w:cs="Arial"/>
          <w:sz w:val="24"/>
          <w:szCs w:val="24"/>
        </w:rPr>
      </w:pPr>
      <w:r w:rsidRPr="00143B63">
        <w:rPr>
          <w:rFonts w:ascii="Century Gothic" w:hAnsi="Century Gothic" w:cs="Arial"/>
          <w:b/>
          <w:bCs/>
          <w:sz w:val="24"/>
          <w:szCs w:val="24"/>
        </w:rPr>
        <w:t>1.7</w:t>
      </w:r>
      <w:r w:rsidRPr="00143B63">
        <w:rPr>
          <w:rFonts w:ascii="Century Gothic" w:hAnsi="Century Gothic" w:cs="Arial"/>
          <w:b/>
          <w:bCs/>
          <w:sz w:val="24"/>
          <w:szCs w:val="24"/>
        </w:rPr>
        <w:tab/>
        <w:t>Review and monitoring</w:t>
      </w:r>
    </w:p>
    <w:p w14:paraId="12F9E21D" w14:textId="77777777" w:rsidR="00143B63" w:rsidRPr="00143B63" w:rsidRDefault="008751F6" w:rsidP="00143B63">
      <w:pPr>
        <w:autoSpaceDE w:val="0"/>
        <w:autoSpaceDN w:val="0"/>
        <w:adjustRightInd w:val="0"/>
        <w:jc w:val="both"/>
        <w:rPr>
          <w:rFonts w:ascii="Century Gothic" w:hAnsi="Century Gothic" w:cs="Arial"/>
          <w:sz w:val="24"/>
          <w:szCs w:val="24"/>
        </w:rPr>
      </w:pPr>
      <w:r w:rsidRPr="00143B63">
        <w:rPr>
          <w:rFonts w:ascii="Century Gothic" w:hAnsi="Century Gothic" w:cs="Arial"/>
          <w:sz w:val="24"/>
          <w:szCs w:val="24"/>
        </w:rPr>
        <w:t>Actions taken under this policy are reviewed by the Board and senior management team on an annual basis.</w:t>
      </w:r>
    </w:p>
    <w:p w14:paraId="17641F58" w14:textId="77777777" w:rsidR="001C6F87" w:rsidRPr="00143B63" w:rsidRDefault="008751F6" w:rsidP="00143B63">
      <w:pPr>
        <w:autoSpaceDE w:val="0"/>
        <w:autoSpaceDN w:val="0"/>
        <w:adjustRightInd w:val="0"/>
        <w:jc w:val="both"/>
        <w:rPr>
          <w:rFonts w:ascii="Century Gothic" w:hAnsi="Century Gothic" w:cs="Arial"/>
          <w:color w:val="000000"/>
          <w:sz w:val="24"/>
          <w:szCs w:val="24"/>
        </w:rPr>
      </w:pPr>
      <w:r w:rsidRPr="00143B63">
        <w:rPr>
          <w:rFonts w:ascii="Century Gothic" w:hAnsi="Century Gothic" w:cs="Arial"/>
          <w:sz w:val="24"/>
          <w:szCs w:val="24"/>
        </w:rPr>
        <w:t xml:space="preserve">This policy, related policies (see below) and the Child </w:t>
      </w:r>
      <w:r w:rsidRPr="00143B63">
        <w:rPr>
          <w:rFonts w:ascii="Century Gothic" w:hAnsi="Century Gothic" w:cs="Arial"/>
          <w:sz w:val="24"/>
          <w:szCs w:val="24"/>
        </w:rPr>
        <w:t xml:space="preserve">Welfare and Safeguarding Procedures are reviewed no less than on a </w:t>
      </w:r>
      <w:proofErr w:type="gramStart"/>
      <w:r w:rsidRPr="00143B63">
        <w:rPr>
          <w:rFonts w:ascii="Century Gothic" w:hAnsi="Century Gothic" w:cs="Arial"/>
          <w:sz w:val="24"/>
          <w:szCs w:val="24"/>
        </w:rPr>
        <w:t>two yearly</w:t>
      </w:r>
      <w:proofErr w:type="gramEnd"/>
      <w:r w:rsidRPr="00143B63">
        <w:rPr>
          <w:rFonts w:ascii="Century Gothic" w:hAnsi="Century Gothic" w:cs="Arial"/>
          <w:sz w:val="24"/>
          <w:szCs w:val="24"/>
        </w:rPr>
        <w:t xml:space="preserve"> basis and whenever there are changes in relevant legislation and/or government guidance as required by the Local Safeguarding Board, UK Sport, Sport Wales and National Governing </w:t>
      </w:r>
      <w:r w:rsidRPr="00143B63">
        <w:rPr>
          <w:rFonts w:ascii="Century Gothic" w:hAnsi="Century Gothic" w:cs="Arial"/>
          <w:sz w:val="24"/>
          <w:szCs w:val="24"/>
        </w:rPr>
        <w:t>Bodies or as a result of any other significant change or event.</w:t>
      </w:r>
    </w:p>
    <w:p w14:paraId="77133E45" w14:textId="77777777" w:rsidR="00F45F98" w:rsidRPr="00143B63" w:rsidRDefault="00F45F98" w:rsidP="005B0EB0">
      <w:pPr>
        <w:pStyle w:val="Bulletsstandard"/>
        <w:numPr>
          <w:ilvl w:val="0"/>
          <w:numId w:val="0"/>
        </w:numPr>
        <w:jc w:val="both"/>
        <w:rPr>
          <w:rFonts w:ascii="Century Gothic" w:hAnsi="Century Gothic" w:cs="Arial"/>
          <w:b/>
          <w:bCs/>
          <w:color w:val="auto"/>
        </w:rPr>
      </w:pPr>
    </w:p>
    <w:p w14:paraId="3848CBF6" w14:textId="77777777" w:rsidR="0079694A" w:rsidRPr="00143B63" w:rsidRDefault="0079694A" w:rsidP="00E80974">
      <w:pPr>
        <w:numPr>
          <w:ilvl w:val="12"/>
          <w:numId w:val="0"/>
        </w:numPr>
        <w:tabs>
          <w:tab w:val="left" w:pos="360"/>
        </w:tabs>
        <w:jc w:val="center"/>
        <w:rPr>
          <w:rFonts w:ascii="Century Gothic" w:hAnsi="Century Gothic"/>
          <w:b/>
          <w:sz w:val="24"/>
          <w:lang w:val="en-AU"/>
        </w:rPr>
        <w:sectPr w:rsidR="0079694A" w:rsidRPr="00143B63" w:rsidSect="00C6219E">
          <w:footerReference w:type="default" r:id="rId29"/>
          <w:pgSz w:w="11907" w:h="16840" w:code="9"/>
          <w:pgMar w:top="1134" w:right="1134" w:bottom="1134" w:left="1134" w:header="709" w:footer="709" w:gutter="0"/>
          <w:cols w:space="708"/>
          <w:docGrid w:linePitch="360"/>
        </w:sectPr>
      </w:pPr>
    </w:p>
    <w:p w14:paraId="5BC56F9C" w14:textId="77777777" w:rsidR="004D7985" w:rsidRPr="00143B63" w:rsidRDefault="008751F6" w:rsidP="00E80974">
      <w:pPr>
        <w:numPr>
          <w:ilvl w:val="12"/>
          <w:numId w:val="0"/>
        </w:numPr>
        <w:tabs>
          <w:tab w:val="left" w:pos="360"/>
        </w:tabs>
        <w:jc w:val="center"/>
        <w:rPr>
          <w:rFonts w:ascii="Century Gothic" w:hAnsi="Century Gothic"/>
          <w:sz w:val="52"/>
          <w:szCs w:val="52"/>
          <w:lang w:val="en-AU"/>
        </w:rPr>
      </w:pPr>
      <w:r w:rsidRPr="00143B63">
        <w:rPr>
          <w:rFonts w:ascii="Century Gothic" w:hAnsi="Century Gothic"/>
          <w:sz w:val="52"/>
          <w:szCs w:val="52"/>
          <w:lang w:val="en-AU"/>
        </w:rPr>
        <w:lastRenderedPageBreak/>
        <w:t>SECTION 2</w:t>
      </w:r>
    </w:p>
    <w:p w14:paraId="4057AC4F" w14:textId="77777777" w:rsidR="00E80974" w:rsidRPr="00143B63" w:rsidRDefault="008751F6" w:rsidP="00E80974">
      <w:pPr>
        <w:numPr>
          <w:ilvl w:val="12"/>
          <w:numId w:val="0"/>
        </w:numPr>
        <w:tabs>
          <w:tab w:val="left" w:pos="360"/>
        </w:tabs>
        <w:jc w:val="center"/>
        <w:rPr>
          <w:rFonts w:ascii="Century Gothic" w:hAnsi="Century Gothic"/>
          <w:b/>
          <w:sz w:val="24"/>
          <w:lang w:val="en-AU"/>
        </w:rPr>
      </w:pPr>
      <w:r w:rsidRPr="00143B63">
        <w:rPr>
          <w:rFonts w:ascii="Century Gothic" w:hAnsi="Century Gothic"/>
          <w:b/>
          <w:sz w:val="24"/>
          <w:lang w:val="en-AU"/>
        </w:rPr>
        <w:t>PROMOTING GOOD PRACTICE</w:t>
      </w:r>
    </w:p>
    <w:p w14:paraId="7E7A171B" w14:textId="77777777" w:rsidR="00E80974" w:rsidRPr="00143B63" w:rsidRDefault="00E80974" w:rsidP="00E80974">
      <w:pPr>
        <w:keepNext/>
        <w:numPr>
          <w:ilvl w:val="12"/>
          <w:numId w:val="0"/>
        </w:numPr>
        <w:tabs>
          <w:tab w:val="left" w:pos="720"/>
        </w:tabs>
        <w:ind w:left="720" w:hanging="720"/>
        <w:jc w:val="center"/>
        <w:rPr>
          <w:rFonts w:ascii="Century Gothic" w:hAnsi="Century Gothic"/>
          <w:b/>
          <w:sz w:val="24"/>
          <w:lang w:val="en-AU"/>
        </w:rPr>
      </w:pPr>
    </w:p>
    <w:p w14:paraId="2CD560CB" w14:textId="77777777" w:rsidR="00E80974" w:rsidRPr="00143B63" w:rsidRDefault="00E80974" w:rsidP="00E80974">
      <w:pPr>
        <w:numPr>
          <w:ilvl w:val="12"/>
          <w:numId w:val="0"/>
        </w:numPr>
        <w:rPr>
          <w:rFonts w:ascii="Century Gothic" w:hAnsi="Century Gothic"/>
          <w:b/>
          <w:sz w:val="24"/>
          <w:lang w:val="en-AU"/>
        </w:rPr>
      </w:pPr>
    </w:p>
    <w:p w14:paraId="10EF1A80" w14:textId="77777777" w:rsidR="00E80974" w:rsidRPr="00143B63" w:rsidRDefault="008751F6" w:rsidP="005B0EB0">
      <w:pPr>
        <w:numPr>
          <w:ilvl w:val="12"/>
          <w:numId w:val="0"/>
        </w:numPr>
        <w:tabs>
          <w:tab w:val="left" w:pos="720"/>
        </w:tabs>
        <w:ind w:left="720" w:hanging="720"/>
        <w:jc w:val="both"/>
        <w:rPr>
          <w:rFonts w:ascii="Century Gothic" w:hAnsi="Century Gothic"/>
          <w:b/>
          <w:sz w:val="24"/>
          <w:lang w:val="en-AU"/>
        </w:rPr>
      </w:pPr>
      <w:r w:rsidRPr="00143B63">
        <w:rPr>
          <w:rFonts w:ascii="Century Gothic" w:hAnsi="Century Gothic"/>
          <w:b/>
          <w:sz w:val="24"/>
          <w:lang w:val="en-AU"/>
        </w:rPr>
        <w:t>2.1</w:t>
      </w:r>
      <w:r w:rsidRPr="00143B63">
        <w:rPr>
          <w:rFonts w:ascii="Century Gothic" w:hAnsi="Century Gothic"/>
          <w:b/>
          <w:sz w:val="24"/>
          <w:lang w:val="en-AU"/>
        </w:rPr>
        <w:tab/>
        <w:t>Introduction</w:t>
      </w:r>
    </w:p>
    <w:p w14:paraId="3FD8504E" w14:textId="77777777" w:rsidR="00175E1A" w:rsidRPr="00143B63" w:rsidRDefault="008751F6" w:rsidP="005B0EB0">
      <w:pPr>
        <w:numPr>
          <w:ilvl w:val="12"/>
          <w:numId w:val="0"/>
        </w:numPr>
        <w:jc w:val="both"/>
        <w:rPr>
          <w:rFonts w:ascii="Century Gothic" w:hAnsi="Century Gothic"/>
          <w:sz w:val="24"/>
          <w:lang w:val="en-AU"/>
        </w:rPr>
      </w:pPr>
      <w:r w:rsidRPr="00143B63">
        <w:rPr>
          <w:rFonts w:ascii="Century Gothic" w:hAnsi="Century Gothic"/>
          <w:sz w:val="24"/>
          <w:lang w:val="en-AU"/>
        </w:rPr>
        <w:t xml:space="preserve">To provide children with the best possible </w:t>
      </w:r>
      <w:r w:rsidR="005B5595" w:rsidRPr="00143B63">
        <w:rPr>
          <w:rFonts w:ascii="Century Gothic" w:hAnsi="Century Gothic"/>
          <w:sz w:val="24"/>
          <w:lang w:val="en-AU"/>
        </w:rPr>
        <w:t xml:space="preserve">experience and opportunities whilst representing </w:t>
      </w:r>
      <w:r w:rsidR="00F41853" w:rsidRPr="00143B63">
        <w:rPr>
          <w:rFonts w:ascii="Century Gothic" w:hAnsi="Century Gothic"/>
          <w:sz w:val="24"/>
          <w:lang w:val="en-AU"/>
        </w:rPr>
        <w:t xml:space="preserve">CGW or </w:t>
      </w:r>
      <w:r w:rsidR="005B5595" w:rsidRPr="00143B63">
        <w:rPr>
          <w:rFonts w:ascii="Century Gothic" w:hAnsi="Century Gothic"/>
          <w:sz w:val="24"/>
          <w:lang w:val="en-AU"/>
        </w:rPr>
        <w:t>Team Wales</w:t>
      </w:r>
      <w:r w:rsidRPr="00143B63">
        <w:rPr>
          <w:rFonts w:ascii="Century Gothic" w:hAnsi="Century Gothic"/>
          <w:sz w:val="24"/>
          <w:lang w:val="en-AU"/>
        </w:rPr>
        <w:t xml:space="preserve"> everyone must operate within an accepted ethical framework such as </w:t>
      </w:r>
      <w:r w:rsidR="00E158CE" w:rsidRPr="00143B63">
        <w:rPr>
          <w:rFonts w:ascii="Century Gothic" w:hAnsi="Century Gothic"/>
          <w:sz w:val="24"/>
          <w:lang w:val="en-AU"/>
        </w:rPr>
        <w:t xml:space="preserve">the </w:t>
      </w:r>
      <w:r w:rsidR="00B65A45" w:rsidRPr="00143B63">
        <w:rPr>
          <w:rFonts w:ascii="Century Gothic" w:hAnsi="Century Gothic"/>
          <w:sz w:val="24"/>
          <w:lang w:val="en-AU"/>
        </w:rPr>
        <w:t>CGW</w:t>
      </w:r>
      <w:r w:rsidR="00E158CE" w:rsidRPr="00143B63">
        <w:rPr>
          <w:rFonts w:ascii="Century Gothic" w:hAnsi="Century Gothic"/>
          <w:sz w:val="24"/>
          <w:lang w:val="en-AU"/>
        </w:rPr>
        <w:t xml:space="preserve"> Team Members Agreement</w:t>
      </w:r>
      <w:r w:rsidR="002461FF" w:rsidRPr="00143B63">
        <w:rPr>
          <w:rFonts w:ascii="Century Gothic" w:hAnsi="Century Gothic"/>
          <w:sz w:val="24"/>
          <w:lang w:val="en-AU"/>
        </w:rPr>
        <w:t>.</w:t>
      </w:r>
      <w:r w:rsidR="00E158CE" w:rsidRPr="00143B63">
        <w:rPr>
          <w:rFonts w:ascii="Century Gothic" w:hAnsi="Century Gothic"/>
          <w:sz w:val="24"/>
          <w:lang w:val="en-AU"/>
        </w:rPr>
        <w:t xml:space="preserve"> </w:t>
      </w:r>
    </w:p>
    <w:p w14:paraId="688D95D4" w14:textId="77777777" w:rsidR="00175E1A" w:rsidRPr="00143B63" w:rsidRDefault="008751F6" w:rsidP="005B0EB0">
      <w:pPr>
        <w:numPr>
          <w:ilvl w:val="12"/>
          <w:numId w:val="0"/>
        </w:numPr>
        <w:jc w:val="both"/>
        <w:rPr>
          <w:rFonts w:ascii="Century Gothic" w:hAnsi="Century Gothic"/>
          <w:sz w:val="24"/>
          <w:lang w:val="en-AU"/>
        </w:rPr>
      </w:pPr>
      <w:r w:rsidRPr="00143B63">
        <w:rPr>
          <w:rFonts w:ascii="Century Gothic" w:hAnsi="Century Gothic"/>
          <w:sz w:val="24"/>
          <w:lang w:val="en-AU"/>
        </w:rPr>
        <w:t xml:space="preserve">It is not always easy to distinguish poor practice from abuse.  It is therefore </w:t>
      </w:r>
      <w:r w:rsidRPr="00143B63">
        <w:rPr>
          <w:rFonts w:ascii="Century Gothic" w:hAnsi="Century Gothic"/>
          <w:b/>
          <w:sz w:val="24"/>
          <w:lang w:val="en-AU"/>
        </w:rPr>
        <w:t>NOT</w:t>
      </w:r>
      <w:r w:rsidRPr="00143B63">
        <w:rPr>
          <w:rFonts w:ascii="Century Gothic" w:hAnsi="Century Gothic"/>
          <w:sz w:val="24"/>
          <w:lang w:val="en-AU"/>
        </w:rPr>
        <w:t xml:space="preserve"> the r</w:t>
      </w:r>
      <w:r w:rsidRPr="00143B63">
        <w:rPr>
          <w:rFonts w:ascii="Century Gothic" w:hAnsi="Century Gothic"/>
          <w:sz w:val="24"/>
          <w:lang w:val="en-AU"/>
        </w:rPr>
        <w:t>esponsibility of employees</w:t>
      </w:r>
      <w:r w:rsidR="005B5595" w:rsidRPr="00143B63">
        <w:rPr>
          <w:rFonts w:ascii="Century Gothic" w:hAnsi="Century Gothic"/>
          <w:sz w:val="24"/>
          <w:lang w:val="en-AU"/>
        </w:rPr>
        <w:t xml:space="preserve">, </w:t>
      </w:r>
      <w:proofErr w:type="gramStart"/>
      <w:r w:rsidR="005B5595" w:rsidRPr="00143B63">
        <w:rPr>
          <w:rFonts w:ascii="Century Gothic" w:hAnsi="Century Gothic"/>
          <w:sz w:val="24"/>
          <w:lang w:val="en-AU"/>
        </w:rPr>
        <w:t>volunteers</w:t>
      </w:r>
      <w:proofErr w:type="gramEnd"/>
      <w:r w:rsidR="005B5595" w:rsidRPr="00143B63">
        <w:rPr>
          <w:rFonts w:ascii="Century Gothic" w:hAnsi="Century Gothic"/>
          <w:sz w:val="24"/>
          <w:lang w:val="en-AU"/>
        </w:rPr>
        <w:t xml:space="preserve"> or participants under the jurisdiction of the </w:t>
      </w:r>
      <w:r w:rsidR="00B65A45" w:rsidRPr="00143B63">
        <w:rPr>
          <w:rFonts w:ascii="Century Gothic" w:hAnsi="Century Gothic"/>
          <w:sz w:val="24"/>
          <w:lang w:val="en-AU"/>
        </w:rPr>
        <w:t>CGW</w:t>
      </w:r>
      <w:r w:rsidR="005B5595" w:rsidRPr="00143B63">
        <w:rPr>
          <w:rFonts w:ascii="Century Gothic" w:hAnsi="Century Gothic"/>
          <w:sz w:val="24"/>
          <w:lang w:val="en-AU"/>
        </w:rPr>
        <w:t xml:space="preserve"> </w:t>
      </w:r>
      <w:r w:rsidRPr="00143B63">
        <w:rPr>
          <w:rFonts w:ascii="Century Gothic" w:hAnsi="Century Gothic"/>
          <w:sz w:val="24"/>
          <w:lang w:val="en-AU"/>
        </w:rPr>
        <w:t>to make judgements about whether or not abuse is taking place.  It is however their responsibility to identify poor practice and possible abuse and act if they have co</w:t>
      </w:r>
      <w:r w:rsidRPr="00143B63">
        <w:rPr>
          <w:rFonts w:ascii="Century Gothic" w:hAnsi="Century Gothic"/>
          <w:sz w:val="24"/>
          <w:lang w:val="en-AU"/>
        </w:rPr>
        <w:t>ncerns about the welfare</w:t>
      </w:r>
      <w:r w:rsidR="00C6033E" w:rsidRPr="00143B63">
        <w:rPr>
          <w:rFonts w:ascii="Century Gothic" w:hAnsi="Century Gothic"/>
          <w:sz w:val="24"/>
          <w:lang w:val="en-AU"/>
        </w:rPr>
        <w:t xml:space="preserve"> of the child as explained in S</w:t>
      </w:r>
      <w:r w:rsidRPr="00143B63">
        <w:rPr>
          <w:rFonts w:ascii="Century Gothic" w:hAnsi="Century Gothic"/>
          <w:sz w:val="24"/>
          <w:lang w:val="en-AU"/>
        </w:rPr>
        <w:t>ection</w:t>
      </w:r>
      <w:r w:rsidR="00F41853" w:rsidRPr="00143B63">
        <w:rPr>
          <w:rFonts w:ascii="Century Gothic" w:hAnsi="Century Gothic"/>
          <w:sz w:val="24"/>
          <w:lang w:val="en-AU"/>
        </w:rPr>
        <w:t>s 3 and</w:t>
      </w:r>
      <w:r w:rsidRPr="00143B63">
        <w:rPr>
          <w:rFonts w:ascii="Century Gothic" w:hAnsi="Century Gothic"/>
          <w:sz w:val="24"/>
          <w:lang w:val="en-AU"/>
        </w:rPr>
        <w:t xml:space="preserve"> 4.  </w:t>
      </w:r>
    </w:p>
    <w:p w14:paraId="1AB9C986" w14:textId="77777777" w:rsidR="00175E1A" w:rsidRPr="00143B63" w:rsidRDefault="008751F6" w:rsidP="005B0EB0">
      <w:pPr>
        <w:numPr>
          <w:ilvl w:val="12"/>
          <w:numId w:val="0"/>
        </w:numPr>
        <w:jc w:val="both"/>
        <w:rPr>
          <w:rFonts w:ascii="Century Gothic" w:hAnsi="Century Gothic"/>
          <w:sz w:val="24"/>
          <w:lang w:val="en-AU"/>
        </w:rPr>
      </w:pPr>
      <w:r w:rsidRPr="00143B63">
        <w:rPr>
          <w:rFonts w:ascii="Century Gothic" w:hAnsi="Century Gothic"/>
          <w:sz w:val="24"/>
          <w:lang w:val="en-AU"/>
        </w:rPr>
        <w:t>This section will help to identify what is meant by good practice and poor practice.</w:t>
      </w:r>
    </w:p>
    <w:p w14:paraId="6474D58C" w14:textId="77777777" w:rsidR="00E80974" w:rsidRPr="00143B63" w:rsidRDefault="00E80974" w:rsidP="005B0EB0">
      <w:pPr>
        <w:numPr>
          <w:ilvl w:val="12"/>
          <w:numId w:val="0"/>
        </w:numPr>
        <w:jc w:val="both"/>
        <w:rPr>
          <w:rFonts w:ascii="Century Gothic" w:hAnsi="Century Gothic"/>
          <w:sz w:val="24"/>
          <w:lang w:val="en-AU"/>
        </w:rPr>
      </w:pPr>
    </w:p>
    <w:p w14:paraId="71313AB7" w14:textId="77777777" w:rsidR="00E80974" w:rsidRPr="00143B63" w:rsidRDefault="008751F6" w:rsidP="005B0EB0">
      <w:pPr>
        <w:numPr>
          <w:ilvl w:val="12"/>
          <w:numId w:val="0"/>
        </w:numPr>
        <w:tabs>
          <w:tab w:val="left" w:pos="720"/>
        </w:tabs>
        <w:ind w:left="720" w:hanging="720"/>
        <w:jc w:val="both"/>
        <w:rPr>
          <w:rFonts w:ascii="Century Gothic" w:hAnsi="Century Gothic"/>
          <w:b/>
          <w:sz w:val="24"/>
          <w:lang w:val="en-AU"/>
        </w:rPr>
      </w:pPr>
      <w:r w:rsidRPr="00143B63">
        <w:rPr>
          <w:rFonts w:ascii="Century Gothic" w:hAnsi="Century Gothic"/>
          <w:b/>
          <w:sz w:val="24"/>
          <w:lang w:val="en-AU"/>
        </w:rPr>
        <w:t>2.2</w:t>
      </w:r>
      <w:r w:rsidRPr="00143B63">
        <w:rPr>
          <w:rFonts w:ascii="Century Gothic" w:hAnsi="Century Gothic"/>
          <w:b/>
          <w:sz w:val="24"/>
          <w:lang w:val="en-AU"/>
        </w:rPr>
        <w:tab/>
        <w:t>Good Practice</w:t>
      </w:r>
    </w:p>
    <w:p w14:paraId="08A67D0A" w14:textId="77777777" w:rsidR="00E80974" w:rsidRPr="00143B63" w:rsidRDefault="008751F6" w:rsidP="005B0EB0">
      <w:pPr>
        <w:numPr>
          <w:ilvl w:val="12"/>
          <w:numId w:val="0"/>
        </w:numPr>
        <w:jc w:val="both"/>
        <w:rPr>
          <w:rFonts w:ascii="Century Gothic" w:hAnsi="Century Gothic"/>
          <w:sz w:val="24"/>
          <w:lang w:val="en-AU"/>
        </w:rPr>
      </w:pPr>
      <w:r w:rsidRPr="00143B63">
        <w:rPr>
          <w:rFonts w:ascii="Century Gothic" w:hAnsi="Century Gothic"/>
          <w:sz w:val="24"/>
          <w:lang w:val="en-AU"/>
        </w:rPr>
        <w:t>All personnel should adhere to the following principles and action:</w:t>
      </w:r>
    </w:p>
    <w:p w14:paraId="7617942A" w14:textId="77777777" w:rsidR="00E80974" w:rsidRPr="00143B63" w:rsidRDefault="008751F6" w:rsidP="005B0EB0">
      <w:pPr>
        <w:numPr>
          <w:ilvl w:val="0"/>
          <w:numId w:val="1"/>
        </w:numPr>
        <w:tabs>
          <w:tab w:val="left" w:pos="360"/>
        </w:tabs>
        <w:ind w:left="360" w:hanging="360"/>
        <w:jc w:val="both"/>
        <w:rPr>
          <w:rFonts w:ascii="Century Gothic" w:hAnsi="Century Gothic"/>
          <w:sz w:val="24"/>
          <w:lang w:val="en-AU"/>
        </w:rPr>
      </w:pPr>
      <w:r w:rsidRPr="00143B63">
        <w:rPr>
          <w:rFonts w:ascii="Century Gothic" w:hAnsi="Century Gothic"/>
          <w:sz w:val="24"/>
          <w:lang w:val="en-AU"/>
        </w:rPr>
        <w:t>always work in an open environment (</w:t>
      </w:r>
      <w:proofErr w:type="gramStart"/>
      <w:r w:rsidRPr="00143B63">
        <w:rPr>
          <w:rFonts w:ascii="Century Gothic" w:hAnsi="Century Gothic"/>
          <w:sz w:val="24"/>
          <w:lang w:val="en-AU"/>
        </w:rPr>
        <w:t>e.g.</w:t>
      </w:r>
      <w:proofErr w:type="gramEnd"/>
      <w:r w:rsidRPr="00143B63">
        <w:rPr>
          <w:rFonts w:ascii="Century Gothic" w:hAnsi="Century Gothic"/>
          <w:sz w:val="24"/>
          <w:lang w:val="en-AU"/>
        </w:rPr>
        <w:t xml:space="preserve"> avoiding private or unobserved situations and encouraging open communication with no secrets)</w:t>
      </w:r>
      <w:r w:rsidRPr="00143B63">
        <w:tab/>
      </w:r>
    </w:p>
    <w:p w14:paraId="019BFD8E" w14:textId="77777777" w:rsidR="00E80974" w:rsidRPr="00143B63" w:rsidRDefault="008751F6" w:rsidP="005B0EB0">
      <w:pPr>
        <w:numPr>
          <w:ilvl w:val="0"/>
          <w:numId w:val="1"/>
        </w:numPr>
        <w:tabs>
          <w:tab w:val="left" w:pos="360"/>
        </w:tabs>
        <w:ind w:left="360" w:hanging="360"/>
        <w:jc w:val="both"/>
        <w:rPr>
          <w:rFonts w:ascii="Century Gothic" w:hAnsi="Century Gothic"/>
          <w:sz w:val="24"/>
          <w:lang w:val="en-AU"/>
        </w:rPr>
      </w:pPr>
      <w:r w:rsidRPr="00143B63">
        <w:rPr>
          <w:rFonts w:ascii="Century Gothic" w:hAnsi="Century Gothic"/>
          <w:sz w:val="24"/>
          <w:lang w:val="en-AU"/>
        </w:rPr>
        <w:t xml:space="preserve">make the experience of </w:t>
      </w:r>
      <w:r w:rsidR="00136770" w:rsidRPr="00143B63">
        <w:rPr>
          <w:rFonts w:ascii="Century Gothic" w:hAnsi="Century Gothic"/>
          <w:sz w:val="24"/>
          <w:lang w:val="en-AU"/>
        </w:rPr>
        <w:t xml:space="preserve">representing </w:t>
      </w:r>
      <w:r w:rsidR="00B66045" w:rsidRPr="00143B63">
        <w:rPr>
          <w:rFonts w:ascii="Century Gothic" w:hAnsi="Century Gothic"/>
          <w:sz w:val="24"/>
          <w:lang w:val="en-AU"/>
        </w:rPr>
        <w:t xml:space="preserve">CGW or </w:t>
      </w:r>
      <w:r w:rsidR="00136770" w:rsidRPr="00143B63">
        <w:rPr>
          <w:rFonts w:ascii="Century Gothic" w:hAnsi="Century Gothic"/>
          <w:sz w:val="24"/>
          <w:lang w:val="en-AU"/>
        </w:rPr>
        <w:t xml:space="preserve">Team Wales </w:t>
      </w:r>
      <w:r w:rsidRPr="00143B63">
        <w:rPr>
          <w:rFonts w:ascii="Century Gothic" w:hAnsi="Century Gothic"/>
          <w:sz w:val="24"/>
          <w:lang w:val="en-AU"/>
        </w:rPr>
        <w:t xml:space="preserve">fun and enjoyable: promote fairness, confront and deal with </w:t>
      </w:r>
      <w:proofErr w:type="gramStart"/>
      <w:r w:rsidRPr="00143B63">
        <w:rPr>
          <w:rFonts w:ascii="Century Gothic" w:hAnsi="Century Gothic"/>
          <w:sz w:val="24"/>
          <w:lang w:val="en-AU"/>
        </w:rPr>
        <w:t>bullyi</w:t>
      </w:r>
      <w:r w:rsidRPr="00143B63">
        <w:rPr>
          <w:rFonts w:ascii="Century Gothic" w:hAnsi="Century Gothic"/>
          <w:sz w:val="24"/>
          <w:lang w:val="en-AU"/>
        </w:rPr>
        <w:t>ng</w:t>
      </w:r>
      <w:proofErr w:type="gramEnd"/>
      <w:r w:rsidRPr="00143B63">
        <w:tab/>
      </w:r>
    </w:p>
    <w:p w14:paraId="585AF272" w14:textId="77777777" w:rsidR="00E80974" w:rsidRPr="00143B63" w:rsidRDefault="008751F6" w:rsidP="005B0EB0">
      <w:pPr>
        <w:numPr>
          <w:ilvl w:val="0"/>
          <w:numId w:val="1"/>
        </w:numPr>
        <w:tabs>
          <w:tab w:val="left" w:pos="360"/>
        </w:tabs>
        <w:ind w:left="360" w:hanging="360"/>
        <w:jc w:val="both"/>
        <w:rPr>
          <w:rFonts w:ascii="Century Gothic" w:hAnsi="Century Gothic"/>
          <w:sz w:val="24"/>
          <w:lang w:val="en-AU"/>
        </w:rPr>
      </w:pPr>
      <w:r w:rsidRPr="00143B63">
        <w:rPr>
          <w:rFonts w:ascii="Century Gothic" w:hAnsi="Century Gothic"/>
          <w:sz w:val="24"/>
          <w:lang w:val="en-AU"/>
        </w:rPr>
        <w:t xml:space="preserve">treat all children </w:t>
      </w:r>
      <w:r w:rsidR="00216346" w:rsidRPr="00143B63">
        <w:rPr>
          <w:rFonts w:ascii="Century Gothic" w:hAnsi="Century Gothic"/>
          <w:sz w:val="24"/>
          <w:lang w:val="en-AU"/>
        </w:rPr>
        <w:t xml:space="preserve">&amp; </w:t>
      </w:r>
      <w:r w:rsidR="009B77C8" w:rsidRPr="00143B63">
        <w:rPr>
          <w:rFonts w:ascii="Century Gothic" w:hAnsi="Century Gothic"/>
          <w:sz w:val="24"/>
          <w:lang w:val="en-AU"/>
        </w:rPr>
        <w:t>adults at risk</w:t>
      </w:r>
      <w:r w:rsidR="00216346" w:rsidRPr="00143B63">
        <w:rPr>
          <w:rFonts w:ascii="Century Gothic" w:hAnsi="Century Gothic"/>
          <w:sz w:val="24"/>
          <w:lang w:val="en-AU"/>
        </w:rPr>
        <w:t xml:space="preserve"> </w:t>
      </w:r>
      <w:r w:rsidRPr="00143B63">
        <w:rPr>
          <w:rFonts w:ascii="Century Gothic" w:hAnsi="Century Gothic"/>
          <w:sz w:val="24"/>
          <w:lang w:val="en-AU"/>
        </w:rPr>
        <w:t xml:space="preserve">equally and with respect and </w:t>
      </w:r>
      <w:proofErr w:type="gramStart"/>
      <w:r w:rsidRPr="00143B63">
        <w:rPr>
          <w:rFonts w:ascii="Century Gothic" w:hAnsi="Century Gothic"/>
          <w:sz w:val="24"/>
          <w:lang w:val="en-AU"/>
        </w:rPr>
        <w:t>dignity</w:t>
      </w:r>
      <w:proofErr w:type="gramEnd"/>
      <w:r w:rsidRPr="00143B63">
        <w:tab/>
      </w:r>
    </w:p>
    <w:p w14:paraId="3413F2A8" w14:textId="77777777" w:rsidR="00E80974" w:rsidRPr="00143B63" w:rsidRDefault="008751F6" w:rsidP="005B0EB0">
      <w:pPr>
        <w:numPr>
          <w:ilvl w:val="0"/>
          <w:numId w:val="1"/>
        </w:numPr>
        <w:tabs>
          <w:tab w:val="left" w:pos="360"/>
        </w:tabs>
        <w:ind w:left="360" w:hanging="360"/>
        <w:jc w:val="both"/>
        <w:rPr>
          <w:rFonts w:ascii="Century Gothic" w:hAnsi="Century Gothic"/>
          <w:sz w:val="24"/>
          <w:lang w:val="en-AU"/>
        </w:rPr>
      </w:pPr>
      <w:r w:rsidRPr="00143B63">
        <w:rPr>
          <w:rFonts w:ascii="Century Gothic" w:hAnsi="Century Gothic"/>
          <w:sz w:val="24"/>
          <w:lang w:val="en-AU"/>
        </w:rPr>
        <w:t xml:space="preserve">always put the welfare of the </w:t>
      </w:r>
      <w:r w:rsidR="00216346" w:rsidRPr="00143B63">
        <w:rPr>
          <w:rFonts w:ascii="Century Gothic" w:hAnsi="Century Gothic"/>
          <w:sz w:val="24"/>
          <w:lang w:val="en-AU"/>
        </w:rPr>
        <w:t>individual</w:t>
      </w:r>
      <w:r w:rsidRPr="00143B63">
        <w:rPr>
          <w:rFonts w:ascii="Century Gothic" w:hAnsi="Century Gothic"/>
          <w:sz w:val="24"/>
          <w:lang w:val="en-AU"/>
        </w:rPr>
        <w:t xml:space="preserve"> first, before winning</w:t>
      </w:r>
      <w:r w:rsidRPr="00143B63">
        <w:tab/>
      </w:r>
    </w:p>
    <w:p w14:paraId="7C50E3E8" w14:textId="77777777" w:rsidR="00E80974" w:rsidRPr="00143B63" w:rsidRDefault="008751F6" w:rsidP="005B0EB0">
      <w:pPr>
        <w:numPr>
          <w:ilvl w:val="0"/>
          <w:numId w:val="1"/>
        </w:numPr>
        <w:tabs>
          <w:tab w:val="left" w:pos="360"/>
        </w:tabs>
        <w:ind w:left="360" w:hanging="360"/>
        <w:jc w:val="both"/>
        <w:rPr>
          <w:rFonts w:ascii="Century Gothic" w:hAnsi="Century Gothic"/>
          <w:sz w:val="24"/>
          <w:lang w:val="en-AU"/>
        </w:rPr>
      </w:pPr>
      <w:r w:rsidRPr="00143B63">
        <w:rPr>
          <w:rFonts w:ascii="Century Gothic" w:hAnsi="Century Gothic"/>
          <w:sz w:val="24"/>
          <w:lang w:val="en-AU"/>
        </w:rPr>
        <w:t>maintain a safe and appropriate distance with players (</w:t>
      </w:r>
      <w:proofErr w:type="gramStart"/>
      <w:r w:rsidRPr="00143B63">
        <w:rPr>
          <w:rFonts w:ascii="Century Gothic" w:hAnsi="Century Gothic"/>
          <w:sz w:val="24"/>
          <w:lang w:val="en-AU"/>
        </w:rPr>
        <w:t>e.g.</w:t>
      </w:r>
      <w:proofErr w:type="gramEnd"/>
      <w:r w:rsidRPr="00143B63">
        <w:rPr>
          <w:rFonts w:ascii="Century Gothic" w:hAnsi="Century Gothic"/>
          <w:sz w:val="24"/>
          <w:lang w:val="en-AU"/>
        </w:rPr>
        <w:t xml:space="preserve"> it is not appropriate for staff or volunteers to have </w:t>
      </w:r>
      <w:r w:rsidRPr="00143B63">
        <w:rPr>
          <w:rFonts w:ascii="Century Gothic" w:hAnsi="Century Gothic"/>
          <w:sz w:val="24"/>
          <w:lang w:val="en-AU"/>
        </w:rPr>
        <w:t>an intimate relationship with a child or to share a room with them)</w:t>
      </w:r>
      <w:r w:rsidRPr="00143B63">
        <w:tab/>
      </w:r>
    </w:p>
    <w:p w14:paraId="4644230F" w14:textId="77777777" w:rsidR="00E80974" w:rsidRPr="00143B63" w:rsidRDefault="008751F6" w:rsidP="005B0EB0">
      <w:pPr>
        <w:numPr>
          <w:ilvl w:val="0"/>
          <w:numId w:val="1"/>
        </w:numPr>
        <w:tabs>
          <w:tab w:val="left" w:pos="360"/>
        </w:tabs>
        <w:ind w:left="360" w:hanging="360"/>
        <w:jc w:val="both"/>
        <w:rPr>
          <w:rFonts w:ascii="Century Gothic" w:hAnsi="Century Gothic"/>
          <w:sz w:val="24"/>
          <w:lang w:val="en-AU"/>
        </w:rPr>
      </w:pPr>
      <w:r w:rsidRPr="00143B63">
        <w:rPr>
          <w:rFonts w:ascii="Century Gothic" w:hAnsi="Century Gothic"/>
          <w:sz w:val="24"/>
          <w:lang w:val="en-AU"/>
        </w:rPr>
        <w:t>Avoid unnecessary physical contact with children</w:t>
      </w:r>
      <w:r w:rsidR="00216346" w:rsidRPr="00143B63">
        <w:rPr>
          <w:rFonts w:ascii="Century Gothic" w:hAnsi="Century Gothic"/>
          <w:sz w:val="24"/>
          <w:lang w:val="en-AU"/>
        </w:rPr>
        <w:t xml:space="preserve"> or </w:t>
      </w:r>
      <w:r w:rsidR="009B77C8" w:rsidRPr="00143B63">
        <w:rPr>
          <w:rFonts w:ascii="Century Gothic" w:hAnsi="Century Gothic"/>
          <w:sz w:val="24"/>
          <w:lang w:val="en-AU"/>
        </w:rPr>
        <w:t>adults at risk</w:t>
      </w:r>
      <w:r w:rsidRPr="00143B63">
        <w:rPr>
          <w:rFonts w:ascii="Century Gothic" w:hAnsi="Century Gothic"/>
          <w:sz w:val="24"/>
          <w:lang w:val="en-AU"/>
        </w:rPr>
        <w:t xml:space="preserve">.  Where any form of manual/physical support is </w:t>
      </w:r>
      <w:proofErr w:type="gramStart"/>
      <w:r w:rsidRPr="00143B63">
        <w:rPr>
          <w:rFonts w:ascii="Century Gothic" w:hAnsi="Century Gothic"/>
          <w:sz w:val="24"/>
          <w:lang w:val="en-AU"/>
        </w:rPr>
        <w:t>required</w:t>
      </w:r>
      <w:proofErr w:type="gramEnd"/>
      <w:r w:rsidRPr="00143B63">
        <w:rPr>
          <w:rFonts w:ascii="Century Gothic" w:hAnsi="Century Gothic"/>
          <w:sz w:val="24"/>
          <w:lang w:val="en-AU"/>
        </w:rPr>
        <w:t xml:space="preserve"> it should be provided openly a</w:t>
      </w:r>
      <w:r w:rsidR="00216346" w:rsidRPr="00143B63">
        <w:rPr>
          <w:rFonts w:ascii="Century Gothic" w:hAnsi="Century Gothic"/>
          <w:sz w:val="24"/>
          <w:lang w:val="en-AU"/>
        </w:rPr>
        <w:t>nd with the consent of the individual</w:t>
      </w:r>
      <w:r w:rsidRPr="00143B63">
        <w:rPr>
          <w:rFonts w:ascii="Century Gothic" w:hAnsi="Century Gothic"/>
          <w:sz w:val="24"/>
          <w:lang w:val="en-AU"/>
        </w:rPr>
        <w:t xml:space="preserve">.  Physical contact can be appropriate so long as it is neither intrusive nor disturbing and the </w:t>
      </w:r>
      <w:r w:rsidR="00216346" w:rsidRPr="00143B63">
        <w:rPr>
          <w:rFonts w:ascii="Century Gothic" w:hAnsi="Century Gothic"/>
          <w:sz w:val="24"/>
          <w:lang w:val="en-AU"/>
        </w:rPr>
        <w:t>individual</w:t>
      </w:r>
      <w:r w:rsidRPr="00143B63">
        <w:rPr>
          <w:rFonts w:ascii="Century Gothic" w:hAnsi="Century Gothic"/>
          <w:sz w:val="24"/>
          <w:lang w:val="en-AU"/>
        </w:rPr>
        <w:t xml:space="preserve">’s consent has been </w:t>
      </w:r>
      <w:proofErr w:type="gramStart"/>
      <w:r w:rsidRPr="00143B63">
        <w:rPr>
          <w:rFonts w:ascii="Century Gothic" w:hAnsi="Century Gothic"/>
          <w:sz w:val="24"/>
          <w:lang w:val="en-AU"/>
        </w:rPr>
        <w:t>given</w:t>
      </w:r>
      <w:proofErr w:type="gramEnd"/>
    </w:p>
    <w:p w14:paraId="3F01BFF4" w14:textId="77777777" w:rsidR="00E80974" w:rsidRPr="00143B63" w:rsidRDefault="00E80974" w:rsidP="005B0EB0">
      <w:pPr>
        <w:numPr>
          <w:ilvl w:val="12"/>
          <w:numId w:val="0"/>
        </w:numPr>
        <w:jc w:val="both"/>
        <w:rPr>
          <w:rFonts w:ascii="Century Gothic" w:hAnsi="Century Gothic"/>
          <w:sz w:val="24"/>
          <w:lang w:val="en-AU"/>
        </w:rPr>
      </w:pPr>
    </w:p>
    <w:p w14:paraId="412DD4BF" w14:textId="77777777" w:rsidR="00E80974" w:rsidRPr="00143B63" w:rsidRDefault="008751F6" w:rsidP="005B0EB0">
      <w:pPr>
        <w:numPr>
          <w:ilvl w:val="0"/>
          <w:numId w:val="1"/>
        </w:numPr>
        <w:tabs>
          <w:tab w:val="left" w:pos="360"/>
        </w:tabs>
        <w:ind w:left="360" w:hanging="360"/>
        <w:jc w:val="both"/>
        <w:rPr>
          <w:rFonts w:ascii="Century Gothic" w:hAnsi="Century Gothic"/>
          <w:sz w:val="24"/>
          <w:lang w:val="en-AU"/>
        </w:rPr>
      </w:pPr>
      <w:r w:rsidRPr="00143B63">
        <w:rPr>
          <w:rFonts w:ascii="Century Gothic" w:hAnsi="Century Gothic"/>
          <w:sz w:val="24"/>
          <w:lang w:val="en-AU"/>
        </w:rPr>
        <w:lastRenderedPageBreak/>
        <w:t xml:space="preserve">Involve parents/carers wherever possible, </w:t>
      </w:r>
      <w:proofErr w:type="gramStart"/>
      <w:r w:rsidRPr="00143B63">
        <w:rPr>
          <w:rFonts w:ascii="Century Gothic" w:hAnsi="Century Gothic"/>
          <w:sz w:val="24"/>
          <w:lang w:val="en-AU"/>
        </w:rPr>
        <w:t>e.g.</w:t>
      </w:r>
      <w:proofErr w:type="gramEnd"/>
      <w:r w:rsidRPr="00143B63">
        <w:rPr>
          <w:rFonts w:ascii="Century Gothic" w:hAnsi="Century Gothic"/>
          <w:sz w:val="24"/>
          <w:lang w:val="en-AU"/>
        </w:rPr>
        <w:t xml:space="preserve"> where children need to be supervised in changing rooms, encourage parent</w:t>
      </w:r>
      <w:r w:rsidRPr="00143B63">
        <w:rPr>
          <w:rFonts w:ascii="Century Gothic" w:hAnsi="Century Gothic"/>
          <w:sz w:val="24"/>
          <w:lang w:val="en-AU"/>
        </w:rPr>
        <w:t>s / carers to take responsibility for their own child / participant.  If groups have to be supervised in changing rooms always ensure parents, coaches etc</w:t>
      </w:r>
      <w:r w:rsidR="00442DAC" w:rsidRPr="00143B63">
        <w:rPr>
          <w:rFonts w:ascii="Century Gothic" w:hAnsi="Century Gothic"/>
          <w:sz w:val="24"/>
          <w:lang w:val="en-AU"/>
        </w:rPr>
        <w:t>.</w:t>
      </w:r>
      <w:r w:rsidRPr="00143B63">
        <w:rPr>
          <w:rFonts w:ascii="Century Gothic" w:hAnsi="Century Gothic"/>
          <w:sz w:val="24"/>
          <w:lang w:val="en-AU"/>
        </w:rPr>
        <w:t xml:space="preserve"> work in </w:t>
      </w:r>
      <w:proofErr w:type="gramStart"/>
      <w:r w:rsidRPr="00143B63">
        <w:rPr>
          <w:rFonts w:ascii="Century Gothic" w:hAnsi="Century Gothic"/>
          <w:sz w:val="24"/>
          <w:lang w:val="en-AU"/>
        </w:rPr>
        <w:t>pairs</w:t>
      </w:r>
      <w:proofErr w:type="gramEnd"/>
      <w:r w:rsidRPr="00143B63">
        <w:tab/>
      </w:r>
    </w:p>
    <w:p w14:paraId="16478CD0" w14:textId="77777777" w:rsidR="00E80974" w:rsidRPr="00143B63" w:rsidRDefault="008751F6" w:rsidP="005B0EB0">
      <w:pPr>
        <w:numPr>
          <w:ilvl w:val="0"/>
          <w:numId w:val="1"/>
        </w:numPr>
        <w:tabs>
          <w:tab w:val="left" w:pos="360"/>
        </w:tabs>
        <w:ind w:left="360" w:hanging="360"/>
        <w:jc w:val="both"/>
        <w:rPr>
          <w:rFonts w:ascii="Century Gothic" w:hAnsi="Century Gothic"/>
          <w:sz w:val="24"/>
          <w:lang w:val="en-AU"/>
        </w:rPr>
      </w:pPr>
      <w:r w:rsidRPr="00143B63">
        <w:rPr>
          <w:rFonts w:ascii="Century Gothic" w:hAnsi="Century Gothic"/>
          <w:sz w:val="24"/>
          <w:lang w:val="en-AU"/>
        </w:rPr>
        <w:t xml:space="preserve">request written parental consent if organisation officials / volunteers are </w:t>
      </w:r>
      <w:r w:rsidRPr="00143B63">
        <w:rPr>
          <w:rFonts w:ascii="Century Gothic" w:hAnsi="Century Gothic"/>
          <w:sz w:val="24"/>
          <w:lang w:val="en-AU"/>
        </w:rPr>
        <w:t xml:space="preserve">required to transport children in their </w:t>
      </w:r>
      <w:proofErr w:type="gramStart"/>
      <w:r w:rsidRPr="00143B63">
        <w:rPr>
          <w:rFonts w:ascii="Century Gothic" w:hAnsi="Century Gothic"/>
          <w:sz w:val="24"/>
          <w:lang w:val="en-AU"/>
        </w:rPr>
        <w:t>cars</w:t>
      </w:r>
      <w:proofErr w:type="gramEnd"/>
      <w:r w:rsidRPr="00143B63">
        <w:tab/>
      </w:r>
    </w:p>
    <w:p w14:paraId="51F1D0D7" w14:textId="77777777" w:rsidR="00E80974" w:rsidRPr="00143B63" w:rsidRDefault="008751F6" w:rsidP="005B0EB0">
      <w:pPr>
        <w:numPr>
          <w:ilvl w:val="0"/>
          <w:numId w:val="1"/>
        </w:numPr>
        <w:tabs>
          <w:tab w:val="left" w:pos="360"/>
        </w:tabs>
        <w:ind w:left="360" w:hanging="360"/>
        <w:jc w:val="both"/>
        <w:rPr>
          <w:rFonts w:ascii="Century Gothic" w:hAnsi="Century Gothic"/>
          <w:sz w:val="24"/>
          <w:lang w:val="en-AU"/>
        </w:rPr>
      </w:pPr>
      <w:r w:rsidRPr="00143B63">
        <w:rPr>
          <w:rFonts w:ascii="Century Gothic" w:hAnsi="Century Gothic"/>
          <w:sz w:val="24"/>
          <w:lang w:val="en-AU"/>
        </w:rPr>
        <w:t xml:space="preserve">gain written parental consent for any significant travel arrangements </w:t>
      </w:r>
      <w:proofErr w:type="gramStart"/>
      <w:r w:rsidRPr="00143B63">
        <w:rPr>
          <w:rFonts w:ascii="Century Gothic" w:hAnsi="Century Gothic"/>
          <w:sz w:val="24"/>
          <w:lang w:val="en-AU"/>
        </w:rPr>
        <w:t>e.g.</w:t>
      </w:r>
      <w:proofErr w:type="gramEnd"/>
      <w:r w:rsidRPr="00143B63">
        <w:rPr>
          <w:rFonts w:ascii="Century Gothic" w:hAnsi="Century Gothic"/>
          <w:sz w:val="24"/>
          <w:lang w:val="en-AU"/>
        </w:rPr>
        <w:t xml:space="preserve"> overnight stays</w:t>
      </w:r>
      <w:r w:rsidRPr="00143B63">
        <w:tab/>
      </w:r>
    </w:p>
    <w:p w14:paraId="44E5BAAC" w14:textId="77777777" w:rsidR="006E3DA1" w:rsidRPr="00143B63" w:rsidRDefault="008751F6" w:rsidP="005B0EB0">
      <w:pPr>
        <w:numPr>
          <w:ilvl w:val="0"/>
          <w:numId w:val="1"/>
        </w:numPr>
        <w:tabs>
          <w:tab w:val="left" w:pos="360"/>
        </w:tabs>
        <w:ind w:left="360" w:hanging="360"/>
        <w:jc w:val="both"/>
        <w:rPr>
          <w:rFonts w:ascii="Century Gothic" w:hAnsi="Century Gothic"/>
          <w:sz w:val="24"/>
          <w:lang w:val="en-AU"/>
        </w:rPr>
      </w:pPr>
      <w:r w:rsidRPr="00143B63">
        <w:rPr>
          <w:rFonts w:ascii="Century Gothic" w:hAnsi="Century Gothic"/>
          <w:sz w:val="24"/>
          <w:lang w:val="en-AU"/>
        </w:rPr>
        <w:t xml:space="preserve">ensure that if mixed teams are taken away, they should always be accompanied by a male and female member of </w:t>
      </w:r>
      <w:proofErr w:type="gramStart"/>
      <w:r w:rsidRPr="00143B63">
        <w:rPr>
          <w:rFonts w:ascii="Century Gothic" w:hAnsi="Century Gothic"/>
          <w:sz w:val="24"/>
          <w:lang w:val="en-AU"/>
        </w:rPr>
        <w:t>staff</w:t>
      </w:r>
      <w:proofErr w:type="gramEnd"/>
    </w:p>
    <w:p w14:paraId="3C3727E9" w14:textId="77777777" w:rsidR="00E80974" w:rsidRPr="00143B63" w:rsidRDefault="008751F6" w:rsidP="005B0EB0">
      <w:pPr>
        <w:numPr>
          <w:ilvl w:val="0"/>
          <w:numId w:val="1"/>
        </w:numPr>
        <w:tabs>
          <w:tab w:val="left" w:pos="360"/>
        </w:tabs>
        <w:ind w:left="360" w:hanging="360"/>
        <w:jc w:val="both"/>
        <w:rPr>
          <w:rFonts w:ascii="Century Gothic" w:hAnsi="Century Gothic"/>
          <w:sz w:val="24"/>
          <w:lang w:val="en-AU"/>
        </w:rPr>
      </w:pPr>
      <w:r w:rsidRPr="00143B63">
        <w:rPr>
          <w:rFonts w:ascii="Century Gothic" w:hAnsi="Century Gothic"/>
          <w:sz w:val="24"/>
          <w:lang w:val="en-AU"/>
        </w:rPr>
        <w:t>CGW</w:t>
      </w:r>
      <w:r w:rsidR="00A239DD" w:rsidRPr="00143B63">
        <w:rPr>
          <w:rFonts w:ascii="Century Gothic" w:hAnsi="Century Gothic"/>
          <w:sz w:val="24"/>
          <w:lang w:val="en-AU"/>
        </w:rPr>
        <w:t xml:space="preserve"> will ensure that all guidance from the CGF or relevant Games Organising Committee is followed in relation to Child </w:t>
      </w:r>
      <w:proofErr w:type="gramStart"/>
      <w:r w:rsidR="00A239DD" w:rsidRPr="00143B63">
        <w:rPr>
          <w:rFonts w:ascii="Century Gothic" w:hAnsi="Century Gothic"/>
          <w:sz w:val="24"/>
          <w:lang w:val="en-AU"/>
        </w:rPr>
        <w:t>welfare</w:t>
      </w:r>
      <w:proofErr w:type="gramEnd"/>
      <w:r w:rsidR="00A239DD" w:rsidRPr="00143B63">
        <w:tab/>
      </w:r>
    </w:p>
    <w:p w14:paraId="2B02DDCD" w14:textId="77777777" w:rsidR="00E80974" w:rsidRPr="00143B63" w:rsidRDefault="008751F6" w:rsidP="005B0EB0">
      <w:pPr>
        <w:numPr>
          <w:ilvl w:val="0"/>
          <w:numId w:val="1"/>
        </w:numPr>
        <w:tabs>
          <w:tab w:val="left" w:pos="360"/>
        </w:tabs>
        <w:ind w:left="360" w:hanging="360"/>
        <w:jc w:val="both"/>
        <w:rPr>
          <w:rFonts w:ascii="Century Gothic" w:hAnsi="Century Gothic"/>
          <w:sz w:val="24"/>
          <w:lang w:val="en-AU"/>
        </w:rPr>
      </w:pPr>
      <w:r w:rsidRPr="00143B63">
        <w:rPr>
          <w:rFonts w:ascii="Century Gothic" w:hAnsi="Century Gothic"/>
          <w:sz w:val="24"/>
          <w:lang w:val="en-AU"/>
        </w:rPr>
        <w:t xml:space="preserve">ensure that at away events adults should not enter a child’s room or invite </w:t>
      </w:r>
      <w:r w:rsidR="00136770" w:rsidRPr="00143B63">
        <w:rPr>
          <w:rFonts w:ascii="Century Gothic" w:hAnsi="Century Gothic"/>
          <w:sz w:val="24"/>
          <w:lang w:val="en-AU"/>
        </w:rPr>
        <w:t xml:space="preserve">a </w:t>
      </w:r>
      <w:r w:rsidRPr="00143B63">
        <w:rPr>
          <w:rFonts w:ascii="Century Gothic" w:hAnsi="Century Gothic"/>
          <w:sz w:val="24"/>
          <w:lang w:val="en-AU"/>
        </w:rPr>
        <w:t>child to their rooms</w:t>
      </w:r>
      <w:r w:rsidR="00136770" w:rsidRPr="00143B63">
        <w:rPr>
          <w:rFonts w:ascii="Century Gothic" w:hAnsi="Century Gothic"/>
          <w:sz w:val="24"/>
          <w:lang w:val="en-AU"/>
        </w:rPr>
        <w:t xml:space="preserve">, other than in a medical </w:t>
      </w:r>
      <w:proofErr w:type="gramStart"/>
      <w:r w:rsidR="00136770" w:rsidRPr="00143B63">
        <w:rPr>
          <w:rFonts w:ascii="Century Gothic" w:hAnsi="Century Gothic"/>
          <w:sz w:val="24"/>
          <w:lang w:val="en-AU"/>
        </w:rPr>
        <w:t>situation</w:t>
      </w:r>
      <w:proofErr w:type="gramEnd"/>
      <w:r w:rsidRPr="00143B63">
        <w:tab/>
      </w:r>
    </w:p>
    <w:p w14:paraId="2803D83E" w14:textId="77777777" w:rsidR="00E80974" w:rsidRPr="00143B63" w:rsidRDefault="008751F6" w:rsidP="005B0EB0">
      <w:pPr>
        <w:numPr>
          <w:ilvl w:val="0"/>
          <w:numId w:val="1"/>
        </w:numPr>
        <w:tabs>
          <w:tab w:val="left" w:pos="360"/>
        </w:tabs>
        <w:ind w:left="360" w:hanging="360"/>
        <w:jc w:val="both"/>
        <w:rPr>
          <w:rFonts w:ascii="Century Gothic" w:hAnsi="Century Gothic"/>
          <w:sz w:val="24"/>
          <w:lang w:val="en-AU"/>
        </w:rPr>
      </w:pPr>
      <w:r w:rsidRPr="00143B63">
        <w:rPr>
          <w:rFonts w:ascii="Century Gothic" w:hAnsi="Century Gothic"/>
          <w:sz w:val="24"/>
          <w:lang w:val="en-AU"/>
        </w:rPr>
        <w:t xml:space="preserve">be an excellent role model, this includes not smoking or drinking alcohol in the company of </w:t>
      </w:r>
      <w:proofErr w:type="gramStart"/>
      <w:r w:rsidRPr="00143B63">
        <w:rPr>
          <w:rFonts w:ascii="Century Gothic" w:hAnsi="Century Gothic"/>
          <w:sz w:val="24"/>
          <w:lang w:val="en-AU"/>
        </w:rPr>
        <w:t>children</w:t>
      </w:r>
      <w:proofErr w:type="gramEnd"/>
      <w:r w:rsidRPr="00143B63">
        <w:tab/>
      </w:r>
    </w:p>
    <w:p w14:paraId="368B830A" w14:textId="77777777" w:rsidR="00E80974" w:rsidRPr="00143B63" w:rsidRDefault="008751F6" w:rsidP="005B0EB0">
      <w:pPr>
        <w:numPr>
          <w:ilvl w:val="0"/>
          <w:numId w:val="1"/>
        </w:numPr>
        <w:tabs>
          <w:tab w:val="left" w:pos="360"/>
        </w:tabs>
        <w:ind w:left="360" w:hanging="360"/>
        <w:jc w:val="both"/>
        <w:rPr>
          <w:rFonts w:ascii="Century Gothic" w:hAnsi="Century Gothic"/>
          <w:sz w:val="24"/>
          <w:lang w:val="en-AU"/>
        </w:rPr>
      </w:pPr>
      <w:r w:rsidRPr="00143B63">
        <w:rPr>
          <w:rFonts w:ascii="Century Gothic" w:hAnsi="Century Gothic"/>
          <w:sz w:val="24"/>
          <w:lang w:val="en-AU"/>
        </w:rPr>
        <w:t>always give enthusiastic and constructive feedback rather than negative criticism</w:t>
      </w:r>
      <w:r w:rsidRPr="00143B63">
        <w:tab/>
      </w:r>
    </w:p>
    <w:p w14:paraId="212ED92C" w14:textId="77777777" w:rsidR="00E80974" w:rsidRPr="00143B63" w:rsidRDefault="008751F6" w:rsidP="005B0EB0">
      <w:pPr>
        <w:numPr>
          <w:ilvl w:val="0"/>
          <w:numId w:val="1"/>
        </w:numPr>
        <w:tabs>
          <w:tab w:val="left" w:pos="360"/>
        </w:tabs>
        <w:ind w:left="360" w:hanging="360"/>
        <w:jc w:val="both"/>
        <w:rPr>
          <w:rFonts w:ascii="Century Gothic" w:hAnsi="Century Gothic"/>
          <w:sz w:val="24"/>
          <w:lang w:val="en-AU"/>
        </w:rPr>
      </w:pPr>
      <w:r w:rsidRPr="00143B63">
        <w:rPr>
          <w:rFonts w:ascii="Century Gothic" w:hAnsi="Century Gothic"/>
          <w:sz w:val="24"/>
          <w:lang w:val="en-AU"/>
        </w:rPr>
        <w:t>Recognising the developmental needs and capacity of the child and do</w:t>
      </w:r>
      <w:r w:rsidRPr="00143B63">
        <w:rPr>
          <w:rFonts w:ascii="Century Gothic" w:hAnsi="Century Gothic"/>
          <w:sz w:val="24"/>
          <w:lang w:val="en-AU"/>
        </w:rPr>
        <w:t xml:space="preserve"> not risk </w:t>
      </w:r>
      <w:proofErr w:type="gramStart"/>
      <w:r w:rsidRPr="00143B63">
        <w:rPr>
          <w:rFonts w:ascii="Century Gothic" w:hAnsi="Century Gothic"/>
          <w:sz w:val="24"/>
          <w:lang w:val="en-AU"/>
        </w:rPr>
        <w:t>sacrificing</w:t>
      </w:r>
      <w:proofErr w:type="gramEnd"/>
      <w:r w:rsidRPr="00143B63">
        <w:rPr>
          <w:rFonts w:ascii="Century Gothic" w:hAnsi="Century Gothic"/>
          <w:sz w:val="24"/>
          <w:lang w:val="en-AU"/>
        </w:rPr>
        <w:t xml:space="preserve"> welfare in a desire for club or personal achievements.  This means avoiding excessive training or competition and not pushing them against their </w:t>
      </w:r>
      <w:proofErr w:type="gramStart"/>
      <w:r w:rsidRPr="00143B63">
        <w:rPr>
          <w:rFonts w:ascii="Century Gothic" w:hAnsi="Century Gothic"/>
          <w:sz w:val="24"/>
          <w:lang w:val="en-AU"/>
        </w:rPr>
        <w:t>will</w:t>
      </w:r>
      <w:proofErr w:type="gramEnd"/>
      <w:r w:rsidRPr="00143B63">
        <w:tab/>
      </w:r>
    </w:p>
    <w:p w14:paraId="1D4E2BDA" w14:textId="77777777" w:rsidR="00E80974" w:rsidRPr="00143B63" w:rsidRDefault="008751F6" w:rsidP="005B0EB0">
      <w:pPr>
        <w:numPr>
          <w:ilvl w:val="0"/>
          <w:numId w:val="1"/>
        </w:numPr>
        <w:tabs>
          <w:tab w:val="left" w:pos="360"/>
        </w:tabs>
        <w:ind w:left="360" w:hanging="360"/>
        <w:jc w:val="both"/>
        <w:rPr>
          <w:rFonts w:ascii="Century Gothic" w:hAnsi="Century Gothic"/>
          <w:sz w:val="24"/>
          <w:lang w:val="en-AU"/>
        </w:rPr>
      </w:pPr>
      <w:r w:rsidRPr="00143B63">
        <w:rPr>
          <w:rFonts w:ascii="Century Gothic" w:hAnsi="Century Gothic"/>
          <w:sz w:val="24"/>
          <w:lang w:val="en-AU"/>
        </w:rPr>
        <w:t xml:space="preserve">secure written parental consent for the </w:t>
      </w:r>
      <w:r w:rsidR="00B65A45" w:rsidRPr="00143B63">
        <w:rPr>
          <w:rFonts w:ascii="Century Gothic" w:hAnsi="Century Gothic"/>
          <w:sz w:val="24"/>
          <w:lang w:val="en-AU"/>
        </w:rPr>
        <w:t>CGW</w:t>
      </w:r>
      <w:r w:rsidR="00136770" w:rsidRPr="00143B63">
        <w:rPr>
          <w:rFonts w:ascii="Century Gothic" w:hAnsi="Century Gothic"/>
          <w:sz w:val="24"/>
          <w:lang w:val="en-AU"/>
        </w:rPr>
        <w:t xml:space="preserve"> </w:t>
      </w:r>
      <w:r w:rsidRPr="00143B63">
        <w:rPr>
          <w:rFonts w:ascii="Century Gothic" w:hAnsi="Century Gothic"/>
          <w:sz w:val="24"/>
          <w:lang w:val="en-AU"/>
        </w:rPr>
        <w:t>to act in loco parentis giv</w:t>
      </w:r>
      <w:r w:rsidR="00263630" w:rsidRPr="00143B63">
        <w:rPr>
          <w:rFonts w:ascii="Century Gothic" w:hAnsi="Century Gothic"/>
          <w:sz w:val="24"/>
          <w:lang w:val="en-AU"/>
        </w:rPr>
        <w:t>ing</w:t>
      </w:r>
      <w:r w:rsidRPr="00143B63">
        <w:rPr>
          <w:rFonts w:ascii="Century Gothic" w:hAnsi="Century Gothic"/>
          <w:sz w:val="24"/>
          <w:lang w:val="en-AU"/>
        </w:rPr>
        <w:t xml:space="preserve"> permissi</w:t>
      </w:r>
      <w:r w:rsidRPr="00143B63">
        <w:rPr>
          <w:rFonts w:ascii="Century Gothic" w:hAnsi="Century Gothic"/>
          <w:sz w:val="24"/>
          <w:lang w:val="en-AU"/>
        </w:rPr>
        <w:t xml:space="preserve">on for the administration of emergency first aid or other medical treatment if the need </w:t>
      </w:r>
      <w:proofErr w:type="gramStart"/>
      <w:r w:rsidRPr="00143B63">
        <w:rPr>
          <w:rFonts w:ascii="Century Gothic" w:hAnsi="Century Gothic"/>
          <w:sz w:val="24"/>
          <w:lang w:val="en-AU"/>
        </w:rPr>
        <w:t>arises</w:t>
      </w:r>
      <w:proofErr w:type="gramEnd"/>
      <w:r w:rsidRPr="00143B63">
        <w:tab/>
      </w:r>
    </w:p>
    <w:p w14:paraId="5AF50CE1" w14:textId="77777777" w:rsidR="00E80974" w:rsidRPr="00143B63" w:rsidRDefault="008751F6" w:rsidP="005B0EB0">
      <w:pPr>
        <w:numPr>
          <w:ilvl w:val="0"/>
          <w:numId w:val="1"/>
        </w:numPr>
        <w:tabs>
          <w:tab w:val="left" w:pos="360"/>
        </w:tabs>
        <w:ind w:left="360" w:hanging="360"/>
        <w:jc w:val="both"/>
        <w:rPr>
          <w:rFonts w:ascii="Century Gothic" w:hAnsi="Century Gothic"/>
          <w:sz w:val="24"/>
          <w:lang w:val="en-AU"/>
        </w:rPr>
      </w:pPr>
      <w:r w:rsidRPr="00143B63">
        <w:rPr>
          <w:rFonts w:ascii="Century Gothic" w:hAnsi="Century Gothic"/>
          <w:sz w:val="24"/>
          <w:lang w:val="en-AU"/>
        </w:rPr>
        <w:t xml:space="preserve">keep a written record of any injury that occurs, along with details of any treatment </w:t>
      </w:r>
      <w:proofErr w:type="gramStart"/>
      <w:r w:rsidRPr="00143B63">
        <w:rPr>
          <w:rFonts w:ascii="Century Gothic" w:hAnsi="Century Gothic"/>
          <w:sz w:val="24"/>
          <w:lang w:val="en-AU"/>
        </w:rPr>
        <w:t>given</w:t>
      </w:r>
      <w:proofErr w:type="gramEnd"/>
    </w:p>
    <w:p w14:paraId="05FC06E8" w14:textId="77777777" w:rsidR="00E80974" w:rsidRPr="00143B63" w:rsidRDefault="00E80974" w:rsidP="005B0EB0">
      <w:pPr>
        <w:numPr>
          <w:ilvl w:val="12"/>
          <w:numId w:val="0"/>
        </w:numPr>
        <w:jc w:val="both"/>
        <w:rPr>
          <w:rFonts w:ascii="Century Gothic" w:hAnsi="Century Gothic"/>
          <w:sz w:val="24"/>
          <w:lang w:val="en-AU"/>
        </w:rPr>
      </w:pPr>
    </w:p>
    <w:p w14:paraId="30A1ACBA" w14:textId="77777777" w:rsidR="00E80974" w:rsidRPr="00143B63" w:rsidRDefault="008751F6" w:rsidP="005B0EB0">
      <w:pPr>
        <w:numPr>
          <w:ilvl w:val="12"/>
          <w:numId w:val="0"/>
        </w:numPr>
        <w:tabs>
          <w:tab w:val="left" w:pos="720"/>
        </w:tabs>
        <w:ind w:left="720" w:hanging="720"/>
        <w:jc w:val="both"/>
        <w:rPr>
          <w:rFonts w:ascii="Century Gothic" w:hAnsi="Century Gothic"/>
          <w:b/>
          <w:sz w:val="24"/>
          <w:lang w:val="en-AU"/>
        </w:rPr>
      </w:pPr>
      <w:r w:rsidRPr="00143B63">
        <w:rPr>
          <w:rFonts w:ascii="Century Gothic" w:hAnsi="Century Gothic"/>
          <w:b/>
          <w:sz w:val="24"/>
          <w:lang w:val="en-AU"/>
        </w:rPr>
        <w:t>2.3</w:t>
      </w:r>
      <w:r w:rsidRPr="00143B63">
        <w:rPr>
          <w:rFonts w:ascii="Century Gothic" w:hAnsi="Century Gothic"/>
          <w:b/>
          <w:sz w:val="24"/>
          <w:lang w:val="en-AU"/>
        </w:rPr>
        <w:tab/>
        <w:t>Poor Practice</w:t>
      </w:r>
      <w:r w:rsidR="007538B7" w:rsidRPr="00143B63">
        <w:rPr>
          <w:rFonts w:ascii="Century Gothic" w:hAnsi="Century Gothic"/>
          <w:b/>
          <w:sz w:val="24"/>
          <w:lang w:val="en-AU"/>
        </w:rPr>
        <w:t xml:space="preserve"> &amp; Lower-level concerns</w:t>
      </w:r>
    </w:p>
    <w:p w14:paraId="456C291F" w14:textId="77777777" w:rsidR="00773E0A" w:rsidRPr="00143B63" w:rsidRDefault="008751F6" w:rsidP="00773E0A">
      <w:pPr>
        <w:widowControl w:val="0"/>
        <w:numPr>
          <w:ilvl w:val="12"/>
          <w:numId w:val="0"/>
        </w:numPr>
        <w:overflowPunct w:val="0"/>
        <w:autoSpaceDE w:val="0"/>
        <w:autoSpaceDN w:val="0"/>
        <w:adjustRightInd w:val="0"/>
        <w:spacing w:after="0" w:line="240" w:lineRule="auto"/>
        <w:jc w:val="both"/>
        <w:textAlignment w:val="baseline"/>
        <w:rPr>
          <w:rFonts w:ascii="Century Gothic" w:hAnsi="Century Gothic"/>
          <w:bCs/>
          <w:kern w:val="28"/>
          <w:sz w:val="24"/>
          <w:szCs w:val="20"/>
        </w:rPr>
      </w:pPr>
      <w:r w:rsidRPr="00143B63">
        <w:rPr>
          <w:rFonts w:ascii="Century Gothic" w:hAnsi="Century Gothic"/>
          <w:bCs/>
          <w:kern w:val="28"/>
          <w:sz w:val="24"/>
          <w:szCs w:val="20"/>
        </w:rPr>
        <w:t>There are some behaviours or practices that would be considered poor practice and although highly unacceptable within sport, would not be fully encapsulated by the definitions of abuse. Nevertheless, they must always be reported, addressed and action taken</w:t>
      </w:r>
      <w:r w:rsidRPr="00143B63">
        <w:rPr>
          <w:rFonts w:ascii="Century Gothic" w:hAnsi="Century Gothic"/>
          <w:bCs/>
          <w:kern w:val="28"/>
          <w:sz w:val="24"/>
          <w:szCs w:val="20"/>
        </w:rPr>
        <w:t xml:space="preserve"> to prevent reoccurrence. </w:t>
      </w:r>
    </w:p>
    <w:p w14:paraId="61726406" w14:textId="77777777" w:rsidR="00773E0A" w:rsidRPr="00143B63" w:rsidRDefault="00773E0A" w:rsidP="00773E0A">
      <w:pPr>
        <w:widowControl w:val="0"/>
        <w:numPr>
          <w:ilvl w:val="12"/>
          <w:numId w:val="0"/>
        </w:numPr>
        <w:overflowPunct w:val="0"/>
        <w:autoSpaceDE w:val="0"/>
        <w:autoSpaceDN w:val="0"/>
        <w:adjustRightInd w:val="0"/>
        <w:spacing w:after="0" w:line="240" w:lineRule="auto"/>
        <w:jc w:val="both"/>
        <w:textAlignment w:val="baseline"/>
        <w:rPr>
          <w:rFonts w:ascii="Century Gothic" w:hAnsi="Century Gothic"/>
          <w:bCs/>
          <w:kern w:val="28"/>
          <w:sz w:val="24"/>
          <w:szCs w:val="20"/>
        </w:rPr>
      </w:pPr>
    </w:p>
    <w:p w14:paraId="7C742B3E" w14:textId="77777777" w:rsidR="00773E0A" w:rsidRPr="00143B63" w:rsidRDefault="008751F6" w:rsidP="00773E0A">
      <w:pPr>
        <w:widowControl w:val="0"/>
        <w:numPr>
          <w:ilvl w:val="12"/>
          <w:numId w:val="0"/>
        </w:numPr>
        <w:overflowPunct w:val="0"/>
        <w:autoSpaceDE w:val="0"/>
        <w:autoSpaceDN w:val="0"/>
        <w:adjustRightInd w:val="0"/>
        <w:spacing w:after="0" w:line="240" w:lineRule="auto"/>
        <w:jc w:val="both"/>
        <w:textAlignment w:val="baseline"/>
        <w:rPr>
          <w:rFonts w:ascii="Century Gothic" w:hAnsi="Century Gothic"/>
          <w:bCs/>
          <w:kern w:val="28"/>
          <w:sz w:val="24"/>
          <w:szCs w:val="20"/>
        </w:rPr>
      </w:pPr>
      <w:r w:rsidRPr="00143B63">
        <w:rPr>
          <w:rFonts w:ascii="Century Gothic" w:hAnsi="Century Gothic"/>
          <w:bCs/>
          <w:kern w:val="28"/>
          <w:sz w:val="24"/>
          <w:szCs w:val="20"/>
        </w:rPr>
        <w:t xml:space="preserve">In some cases, there is a fine line between poor practice and </w:t>
      </w:r>
      <w:proofErr w:type="gramStart"/>
      <w:r w:rsidRPr="00143B63">
        <w:rPr>
          <w:rFonts w:ascii="Century Gothic" w:hAnsi="Century Gothic"/>
          <w:bCs/>
          <w:kern w:val="28"/>
          <w:sz w:val="24"/>
          <w:szCs w:val="20"/>
        </w:rPr>
        <w:t>abuse</w:t>
      </w:r>
      <w:proofErr w:type="gramEnd"/>
      <w:r w:rsidRPr="00143B63">
        <w:rPr>
          <w:rFonts w:ascii="Century Gothic" w:hAnsi="Century Gothic"/>
          <w:bCs/>
          <w:kern w:val="28"/>
          <w:sz w:val="24"/>
          <w:szCs w:val="20"/>
        </w:rPr>
        <w:t xml:space="preserve"> and it may be important to seek guidance from Social Services and/or the Police before a concern </w:t>
      </w:r>
      <w:r w:rsidRPr="00143B63">
        <w:rPr>
          <w:rFonts w:ascii="Century Gothic" w:hAnsi="Century Gothic"/>
          <w:bCs/>
          <w:kern w:val="28"/>
          <w:sz w:val="24"/>
          <w:szCs w:val="20"/>
        </w:rPr>
        <w:lastRenderedPageBreak/>
        <w:t xml:space="preserve">is treated as poor practice. </w:t>
      </w:r>
    </w:p>
    <w:p w14:paraId="0FABED67" w14:textId="77777777" w:rsidR="00773E0A" w:rsidRPr="00143B63" w:rsidRDefault="00773E0A" w:rsidP="00773E0A">
      <w:pPr>
        <w:widowControl w:val="0"/>
        <w:numPr>
          <w:ilvl w:val="12"/>
          <w:numId w:val="0"/>
        </w:numPr>
        <w:overflowPunct w:val="0"/>
        <w:autoSpaceDE w:val="0"/>
        <w:autoSpaceDN w:val="0"/>
        <w:adjustRightInd w:val="0"/>
        <w:spacing w:after="0" w:line="240" w:lineRule="auto"/>
        <w:jc w:val="both"/>
        <w:textAlignment w:val="baseline"/>
        <w:rPr>
          <w:rFonts w:ascii="Century Gothic" w:hAnsi="Century Gothic"/>
          <w:b/>
          <w:bCs/>
          <w:kern w:val="28"/>
          <w:sz w:val="24"/>
          <w:szCs w:val="20"/>
        </w:rPr>
      </w:pPr>
    </w:p>
    <w:p w14:paraId="51BF2FE8" w14:textId="77777777" w:rsidR="00773E0A" w:rsidRPr="00143B63" w:rsidRDefault="008751F6" w:rsidP="00773E0A">
      <w:pPr>
        <w:widowControl w:val="0"/>
        <w:numPr>
          <w:ilvl w:val="12"/>
          <w:numId w:val="0"/>
        </w:numPr>
        <w:overflowPunct w:val="0"/>
        <w:autoSpaceDE w:val="0"/>
        <w:autoSpaceDN w:val="0"/>
        <w:adjustRightInd w:val="0"/>
        <w:spacing w:after="0" w:line="240" w:lineRule="auto"/>
        <w:jc w:val="both"/>
        <w:textAlignment w:val="baseline"/>
        <w:rPr>
          <w:rFonts w:ascii="Century Gothic" w:hAnsi="Century Gothic"/>
          <w:kern w:val="28"/>
          <w:sz w:val="24"/>
          <w:szCs w:val="20"/>
        </w:rPr>
      </w:pPr>
      <w:r w:rsidRPr="00143B63">
        <w:rPr>
          <w:rFonts w:ascii="Century Gothic" w:hAnsi="Century Gothic"/>
          <w:kern w:val="28"/>
          <w:sz w:val="24"/>
          <w:szCs w:val="20"/>
        </w:rPr>
        <w:t>If, following consideration by t</w:t>
      </w:r>
      <w:r w:rsidRPr="00143B63">
        <w:rPr>
          <w:rFonts w:ascii="Century Gothic" w:hAnsi="Century Gothic"/>
          <w:kern w:val="28"/>
          <w:sz w:val="24"/>
          <w:szCs w:val="20"/>
        </w:rPr>
        <w:t>he</w:t>
      </w:r>
      <w:r w:rsidR="002F70C1" w:rsidRPr="00143B63">
        <w:rPr>
          <w:rFonts w:ascii="Century Gothic" w:hAnsi="Century Gothic"/>
          <w:kern w:val="28"/>
          <w:sz w:val="24"/>
          <w:szCs w:val="20"/>
        </w:rPr>
        <w:t xml:space="preserve"> Safeguarding Lead</w:t>
      </w:r>
      <w:r w:rsidRPr="00143B63">
        <w:rPr>
          <w:rFonts w:ascii="Century Gothic" w:hAnsi="Century Gothic"/>
          <w:kern w:val="28"/>
          <w:sz w:val="24"/>
          <w:szCs w:val="20"/>
        </w:rPr>
        <w:t xml:space="preserve">, senior officials and, if appropriate, following consultation with statutory authorities and CGW a concern is deemed to be a matter of poor practice rather than abuse, a suitable course of remedial action should be agreed. Although it </w:t>
      </w:r>
      <w:r w:rsidRPr="00143B63">
        <w:rPr>
          <w:rFonts w:ascii="Century Gothic" w:hAnsi="Century Gothic"/>
          <w:kern w:val="28"/>
          <w:sz w:val="24"/>
          <w:szCs w:val="20"/>
        </w:rPr>
        <w:t>is often possible to resolve poor practice thorough guidance, mentoring and additional training, particularly where the individual is willing to accept their conduct was inappropriate, in some instances, poor practice concerns need to be managed as a disci</w:t>
      </w:r>
      <w:r w:rsidRPr="00143B63">
        <w:rPr>
          <w:rFonts w:ascii="Century Gothic" w:hAnsi="Century Gothic"/>
          <w:kern w:val="28"/>
          <w:sz w:val="24"/>
          <w:szCs w:val="20"/>
        </w:rPr>
        <w:t>plinary matter by invoking the appropriate policy and procedures.</w:t>
      </w:r>
    </w:p>
    <w:p w14:paraId="2E9DA68F" w14:textId="77777777" w:rsidR="00773E0A" w:rsidRPr="00143B63" w:rsidRDefault="00773E0A" w:rsidP="00773E0A">
      <w:pPr>
        <w:widowControl w:val="0"/>
        <w:numPr>
          <w:ilvl w:val="12"/>
          <w:numId w:val="0"/>
        </w:numPr>
        <w:overflowPunct w:val="0"/>
        <w:autoSpaceDE w:val="0"/>
        <w:autoSpaceDN w:val="0"/>
        <w:adjustRightInd w:val="0"/>
        <w:spacing w:after="0" w:line="240" w:lineRule="auto"/>
        <w:jc w:val="both"/>
        <w:textAlignment w:val="baseline"/>
        <w:rPr>
          <w:rFonts w:ascii="Century Gothic" w:hAnsi="Century Gothic"/>
          <w:kern w:val="28"/>
          <w:sz w:val="24"/>
          <w:szCs w:val="20"/>
        </w:rPr>
      </w:pPr>
    </w:p>
    <w:p w14:paraId="710B762A" w14:textId="77777777" w:rsidR="00773E0A" w:rsidRPr="00143B63" w:rsidRDefault="008751F6" w:rsidP="00773E0A">
      <w:pPr>
        <w:widowControl w:val="0"/>
        <w:numPr>
          <w:ilvl w:val="12"/>
          <w:numId w:val="0"/>
        </w:numPr>
        <w:overflowPunct w:val="0"/>
        <w:autoSpaceDE w:val="0"/>
        <w:autoSpaceDN w:val="0"/>
        <w:adjustRightInd w:val="0"/>
        <w:spacing w:after="0" w:line="240" w:lineRule="auto"/>
        <w:jc w:val="both"/>
        <w:textAlignment w:val="baseline"/>
        <w:rPr>
          <w:rFonts w:ascii="Century Gothic" w:hAnsi="Century Gothic"/>
          <w:b/>
          <w:bCs/>
          <w:kern w:val="28"/>
          <w:sz w:val="24"/>
          <w:szCs w:val="20"/>
        </w:rPr>
      </w:pPr>
      <w:r w:rsidRPr="00143B63">
        <w:rPr>
          <w:rFonts w:ascii="Century Gothic" w:hAnsi="Century Gothic"/>
          <w:b/>
          <w:bCs/>
          <w:kern w:val="28"/>
          <w:sz w:val="24"/>
          <w:szCs w:val="20"/>
        </w:rPr>
        <w:t xml:space="preserve">Practices never to be </w:t>
      </w:r>
      <w:proofErr w:type="gramStart"/>
      <w:r w:rsidRPr="00143B63">
        <w:rPr>
          <w:rFonts w:ascii="Century Gothic" w:hAnsi="Century Gothic"/>
          <w:b/>
          <w:bCs/>
          <w:kern w:val="28"/>
          <w:sz w:val="24"/>
          <w:szCs w:val="20"/>
        </w:rPr>
        <w:t>sanctioned</w:t>
      </w:r>
      <w:proofErr w:type="gramEnd"/>
    </w:p>
    <w:p w14:paraId="5FC12EA1" w14:textId="77777777" w:rsidR="00773E0A" w:rsidRPr="00143B63" w:rsidRDefault="00773E0A" w:rsidP="00773E0A">
      <w:pPr>
        <w:widowControl w:val="0"/>
        <w:numPr>
          <w:ilvl w:val="12"/>
          <w:numId w:val="0"/>
        </w:numPr>
        <w:overflowPunct w:val="0"/>
        <w:autoSpaceDE w:val="0"/>
        <w:autoSpaceDN w:val="0"/>
        <w:adjustRightInd w:val="0"/>
        <w:spacing w:after="0" w:line="240" w:lineRule="auto"/>
        <w:jc w:val="both"/>
        <w:textAlignment w:val="baseline"/>
        <w:rPr>
          <w:rFonts w:ascii="Century Gothic" w:hAnsi="Century Gothic"/>
          <w:kern w:val="28"/>
          <w:sz w:val="24"/>
          <w:szCs w:val="20"/>
        </w:rPr>
      </w:pPr>
    </w:p>
    <w:p w14:paraId="1126BC9E" w14:textId="77777777" w:rsidR="00773E0A" w:rsidRPr="00143B63" w:rsidRDefault="008751F6" w:rsidP="00773E0A">
      <w:pPr>
        <w:widowControl w:val="0"/>
        <w:numPr>
          <w:ilvl w:val="12"/>
          <w:numId w:val="0"/>
        </w:numPr>
        <w:overflowPunct w:val="0"/>
        <w:autoSpaceDE w:val="0"/>
        <w:autoSpaceDN w:val="0"/>
        <w:adjustRightInd w:val="0"/>
        <w:spacing w:after="0" w:line="240" w:lineRule="auto"/>
        <w:jc w:val="both"/>
        <w:textAlignment w:val="baseline"/>
        <w:rPr>
          <w:rFonts w:ascii="Century Gothic" w:hAnsi="Century Gothic"/>
          <w:kern w:val="28"/>
          <w:sz w:val="24"/>
          <w:szCs w:val="20"/>
        </w:rPr>
      </w:pPr>
      <w:r w:rsidRPr="00143B63">
        <w:rPr>
          <w:rFonts w:ascii="Century Gothic" w:hAnsi="Century Gothic"/>
          <w:kern w:val="28"/>
          <w:sz w:val="24"/>
          <w:szCs w:val="20"/>
        </w:rPr>
        <w:t>The following practices are known to be significant risk factors in cases of abuse and can never to be condoned:</w:t>
      </w:r>
    </w:p>
    <w:p w14:paraId="161EC2FB" w14:textId="77777777" w:rsidR="00175E1A" w:rsidRPr="00143B63" w:rsidRDefault="00175E1A" w:rsidP="00773E0A">
      <w:pPr>
        <w:widowControl w:val="0"/>
        <w:numPr>
          <w:ilvl w:val="12"/>
          <w:numId w:val="0"/>
        </w:numPr>
        <w:overflowPunct w:val="0"/>
        <w:autoSpaceDE w:val="0"/>
        <w:autoSpaceDN w:val="0"/>
        <w:adjustRightInd w:val="0"/>
        <w:spacing w:after="0" w:line="240" w:lineRule="auto"/>
        <w:jc w:val="both"/>
        <w:textAlignment w:val="baseline"/>
        <w:rPr>
          <w:rFonts w:ascii="Century Gothic" w:hAnsi="Century Gothic"/>
          <w:kern w:val="28"/>
          <w:sz w:val="24"/>
          <w:szCs w:val="20"/>
        </w:rPr>
      </w:pPr>
    </w:p>
    <w:p w14:paraId="352AD8E6" w14:textId="77777777" w:rsidR="00773E0A" w:rsidRPr="00143B63" w:rsidRDefault="008751F6" w:rsidP="00773E0A">
      <w:pPr>
        <w:widowControl w:val="0"/>
        <w:numPr>
          <w:ilvl w:val="0"/>
          <w:numId w:val="17"/>
        </w:numPr>
        <w:overflowPunct w:val="0"/>
        <w:autoSpaceDE w:val="0"/>
        <w:autoSpaceDN w:val="0"/>
        <w:adjustRightInd w:val="0"/>
        <w:spacing w:after="0" w:line="240" w:lineRule="auto"/>
        <w:jc w:val="both"/>
        <w:textAlignment w:val="baseline"/>
        <w:rPr>
          <w:rFonts w:ascii="Century Gothic" w:hAnsi="Century Gothic"/>
          <w:kern w:val="28"/>
          <w:sz w:val="24"/>
          <w:szCs w:val="20"/>
        </w:rPr>
      </w:pPr>
      <w:r w:rsidRPr="00143B63">
        <w:rPr>
          <w:rFonts w:ascii="Century Gothic" w:hAnsi="Century Gothic"/>
          <w:kern w:val="28"/>
          <w:sz w:val="24"/>
          <w:szCs w:val="20"/>
        </w:rPr>
        <w:t>Taking children to your home or other sec</w:t>
      </w:r>
      <w:r w:rsidRPr="00143B63">
        <w:rPr>
          <w:rFonts w:ascii="Century Gothic" w:hAnsi="Century Gothic"/>
          <w:kern w:val="28"/>
          <w:sz w:val="24"/>
          <w:szCs w:val="20"/>
        </w:rPr>
        <w:t>luded place unaccompanied by others.</w:t>
      </w:r>
    </w:p>
    <w:p w14:paraId="47CFAE7F" w14:textId="77777777" w:rsidR="00773E0A" w:rsidRPr="00143B63" w:rsidRDefault="008751F6" w:rsidP="00773E0A">
      <w:pPr>
        <w:widowControl w:val="0"/>
        <w:numPr>
          <w:ilvl w:val="0"/>
          <w:numId w:val="17"/>
        </w:numPr>
        <w:overflowPunct w:val="0"/>
        <w:autoSpaceDE w:val="0"/>
        <w:autoSpaceDN w:val="0"/>
        <w:adjustRightInd w:val="0"/>
        <w:spacing w:after="0" w:line="240" w:lineRule="auto"/>
        <w:jc w:val="both"/>
        <w:textAlignment w:val="baseline"/>
        <w:rPr>
          <w:rFonts w:ascii="Century Gothic" w:hAnsi="Century Gothic"/>
          <w:kern w:val="28"/>
          <w:sz w:val="24"/>
          <w:szCs w:val="20"/>
        </w:rPr>
      </w:pPr>
      <w:r w:rsidRPr="00143B63">
        <w:rPr>
          <w:rFonts w:ascii="Century Gothic" w:hAnsi="Century Gothic"/>
          <w:kern w:val="28"/>
          <w:sz w:val="24"/>
          <w:szCs w:val="20"/>
        </w:rPr>
        <w:t xml:space="preserve">Engaging in rough, </w:t>
      </w:r>
      <w:proofErr w:type="gramStart"/>
      <w:r w:rsidRPr="00143B63">
        <w:rPr>
          <w:rFonts w:ascii="Century Gothic" w:hAnsi="Century Gothic"/>
          <w:kern w:val="28"/>
          <w:sz w:val="24"/>
          <w:szCs w:val="20"/>
        </w:rPr>
        <w:t>physical</w:t>
      </w:r>
      <w:proofErr w:type="gramEnd"/>
      <w:r w:rsidRPr="00143B63">
        <w:rPr>
          <w:rFonts w:ascii="Century Gothic" w:hAnsi="Century Gothic"/>
          <w:kern w:val="28"/>
          <w:sz w:val="24"/>
          <w:szCs w:val="20"/>
        </w:rPr>
        <w:t xml:space="preserve"> or sexually provocative games.</w:t>
      </w:r>
    </w:p>
    <w:p w14:paraId="056607CC" w14:textId="77777777" w:rsidR="00773E0A" w:rsidRPr="00143B63" w:rsidRDefault="008751F6" w:rsidP="00773E0A">
      <w:pPr>
        <w:widowControl w:val="0"/>
        <w:numPr>
          <w:ilvl w:val="0"/>
          <w:numId w:val="17"/>
        </w:numPr>
        <w:overflowPunct w:val="0"/>
        <w:autoSpaceDE w:val="0"/>
        <w:autoSpaceDN w:val="0"/>
        <w:adjustRightInd w:val="0"/>
        <w:spacing w:after="0" w:line="240" w:lineRule="auto"/>
        <w:jc w:val="both"/>
        <w:textAlignment w:val="baseline"/>
        <w:rPr>
          <w:rFonts w:ascii="Century Gothic" w:hAnsi="Century Gothic"/>
          <w:kern w:val="28"/>
          <w:sz w:val="24"/>
          <w:szCs w:val="20"/>
        </w:rPr>
      </w:pPr>
      <w:r w:rsidRPr="00143B63">
        <w:rPr>
          <w:rFonts w:ascii="Century Gothic" w:hAnsi="Century Gothic"/>
          <w:kern w:val="28"/>
          <w:sz w:val="24"/>
          <w:szCs w:val="20"/>
        </w:rPr>
        <w:t>Sharing a room with a child.</w:t>
      </w:r>
    </w:p>
    <w:p w14:paraId="3645BF6D" w14:textId="77777777" w:rsidR="00773E0A" w:rsidRPr="00143B63" w:rsidRDefault="008751F6" w:rsidP="00773E0A">
      <w:pPr>
        <w:widowControl w:val="0"/>
        <w:numPr>
          <w:ilvl w:val="0"/>
          <w:numId w:val="17"/>
        </w:numPr>
        <w:overflowPunct w:val="0"/>
        <w:autoSpaceDE w:val="0"/>
        <w:autoSpaceDN w:val="0"/>
        <w:adjustRightInd w:val="0"/>
        <w:spacing w:after="0" w:line="240" w:lineRule="auto"/>
        <w:jc w:val="both"/>
        <w:textAlignment w:val="baseline"/>
        <w:rPr>
          <w:rFonts w:ascii="Century Gothic" w:hAnsi="Century Gothic"/>
          <w:kern w:val="28"/>
          <w:sz w:val="24"/>
          <w:szCs w:val="20"/>
        </w:rPr>
      </w:pPr>
      <w:r w:rsidRPr="00143B63">
        <w:rPr>
          <w:rFonts w:ascii="Century Gothic" w:hAnsi="Century Gothic"/>
          <w:kern w:val="28"/>
          <w:sz w:val="24"/>
          <w:szCs w:val="20"/>
        </w:rPr>
        <w:t>Allowing or engaging in any form of inappropriate touching.</w:t>
      </w:r>
    </w:p>
    <w:p w14:paraId="2CCD99C8" w14:textId="77777777" w:rsidR="00773E0A" w:rsidRPr="00143B63" w:rsidRDefault="008751F6" w:rsidP="00773E0A">
      <w:pPr>
        <w:widowControl w:val="0"/>
        <w:numPr>
          <w:ilvl w:val="0"/>
          <w:numId w:val="17"/>
        </w:numPr>
        <w:overflowPunct w:val="0"/>
        <w:autoSpaceDE w:val="0"/>
        <w:autoSpaceDN w:val="0"/>
        <w:adjustRightInd w:val="0"/>
        <w:spacing w:after="0" w:line="240" w:lineRule="auto"/>
        <w:jc w:val="both"/>
        <w:textAlignment w:val="baseline"/>
        <w:rPr>
          <w:rFonts w:ascii="Century Gothic" w:hAnsi="Century Gothic"/>
          <w:kern w:val="28"/>
          <w:sz w:val="24"/>
          <w:szCs w:val="20"/>
        </w:rPr>
      </w:pPr>
      <w:r w:rsidRPr="00143B63">
        <w:rPr>
          <w:rFonts w:ascii="Century Gothic" w:hAnsi="Century Gothic"/>
          <w:kern w:val="28"/>
          <w:sz w:val="24"/>
          <w:szCs w:val="20"/>
        </w:rPr>
        <w:t xml:space="preserve">Making sexually suggestive remarks. </w:t>
      </w:r>
    </w:p>
    <w:p w14:paraId="669157AF" w14:textId="77777777" w:rsidR="00773E0A" w:rsidRPr="00143B63" w:rsidRDefault="008751F6" w:rsidP="00773E0A">
      <w:pPr>
        <w:widowControl w:val="0"/>
        <w:numPr>
          <w:ilvl w:val="0"/>
          <w:numId w:val="17"/>
        </w:numPr>
        <w:overflowPunct w:val="0"/>
        <w:autoSpaceDE w:val="0"/>
        <w:autoSpaceDN w:val="0"/>
        <w:adjustRightInd w:val="0"/>
        <w:spacing w:after="0" w:line="240" w:lineRule="auto"/>
        <w:jc w:val="both"/>
        <w:textAlignment w:val="baseline"/>
        <w:rPr>
          <w:rFonts w:ascii="Century Gothic" w:hAnsi="Century Gothic"/>
          <w:kern w:val="28"/>
          <w:sz w:val="24"/>
          <w:szCs w:val="20"/>
        </w:rPr>
      </w:pPr>
      <w:r w:rsidRPr="00143B63">
        <w:rPr>
          <w:rFonts w:ascii="Century Gothic" w:hAnsi="Century Gothic"/>
          <w:kern w:val="28"/>
          <w:sz w:val="24"/>
          <w:szCs w:val="20"/>
        </w:rPr>
        <w:t xml:space="preserve">Reducing a child to tears as a </w:t>
      </w:r>
      <w:r w:rsidRPr="00143B63">
        <w:rPr>
          <w:rFonts w:ascii="Century Gothic" w:hAnsi="Century Gothic"/>
          <w:kern w:val="28"/>
          <w:sz w:val="24"/>
          <w:szCs w:val="20"/>
        </w:rPr>
        <w:t>form of control.</w:t>
      </w:r>
    </w:p>
    <w:p w14:paraId="70DDC018" w14:textId="77777777" w:rsidR="00773E0A" w:rsidRPr="00143B63" w:rsidRDefault="008751F6" w:rsidP="00773E0A">
      <w:pPr>
        <w:widowControl w:val="0"/>
        <w:numPr>
          <w:ilvl w:val="0"/>
          <w:numId w:val="17"/>
        </w:numPr>
        <w:overflowPunct w:val="0"/>
        <w:autoSpaceDE w:val="0"/>
        <w:autoSpaceDN w:val="0"/>
        <w:adjustRightInd w:val="0"/>
        <w:spacing w:after="0" w:line="240" w:lineRule="auto"/>
        <w:jc w:val="both"/>
        <w:textAlignment w:val="baseline"/>
        <w:rPr>
          <w:rFonts w:ascii="Century Gothic" w:hAnsi="Century Gothic"/>
          <w:kern w:val="28"/>
          <w:sz w:val="24"/>
          <w:szCs w:val="20"/>
        </w:rPr>
      </w:pPr>
      <w:r w:rsidRPr="00143B63">
        <w:rPr>
          <w:rFonts w:ascii="Century Gothic" w:hAnsi="Century Gothic"/>
          <w:kern w:val="28"/>
          <w:sz w:val="24"/>
          <w:szCs w:val="20"/>
        </w:rPr>
        <w:t>Allowing children to use inappropriate language unchallenged.</w:t>
      </w:r>
    </w:p>
    <w:p w14:paraId="061F4BAA" w14:textId="77777777" w:rsidR="00773E0A" w:rsidRPr="00143B63" w:rsidRDefault="008751F6" w:rsidP="00773E0A">
      <w:pPr>
        <w:widowControl w:val="0"/>
        <w:numPr>
          <w:ilvl w:val="0"/>
          <w:numId w:val="17"/>
        </w:numPr>
        <w:overflowPunct w:val="0"/>
        <w:autoSpaceDE w:val="0"/>
        <w:autoSpaceDN w:val="0"/>
        <w:adjustRightInd w:val="0"/>
        <w:spacing w:after="0" w:line="240" w:lineRule="auto"/>
        <w:jc w:val="both"/>
        <w:textAlignment w:val="baseline"/>
        <w:rPr>
          <w:rFonts w:ascii="Century Gothic" w:hAnsi="Century Gothic"/>
          <w:kern w:val="28"/>
          <w:sz w:val="24"/>
          <w:szCs w:val="20"/>
        </w:rPr>
      </w:pPr>
      <w:r w:rsidRPr="00143B63">
        <w:rPr>
          <w:rFonts w:ascii="Century Gothic" w:hAnsi="Century Gothic"/>
          <w:kern w:val="28"/>
          <w:sz w:val="24"/>
          <w:szCs w:val="20"/>
        </w:rPr>
        <w:t xml:space="preserve">Allowing allegations made by a child to go unchallenged, </w:t>
      </w:r>
      <w:proofErr w:type="gramStart"/>
      <w:r w:rsidRPr="00143B63">
        <w:rPr>
          <w:rFonts w:ascii="Century Gothic" w:hAnsi="Century Gothic"/>
          <w:kern w:val="28"/>
          <w:sz w:val="24"/>
          <w:szCs w:val="20"/>
        </w:rPr>
        <w:t>unrecorded</w:t>
      </w:r>
      <w:proofErr w:type="gramEnd"/>
      <w:r w:rsidRPr="00143B63">
        <w:rPr>
          <w:rFonts w:ascii="Century Gothic" w:hAnsi="Century Gothic"/>
          <w:kern w:val="28"/>
          <w:sz w:val="24"/>
          <w:szCs w:val="20"/>
        </w:rPr>
        <w:t xml:space="preserve"> or not acted upon.</w:t>
      </w:r>
    </w:p>
    <w:p w14:paraId="79A65E72" w14:textId="77777777" w:rsidR="00773E0A" w:rsidRPr="00143B63" w:rsidRDefault="008751F6" w:rsidP="00773E0A">
      <w:pPr>
        <w:widowControl w:val="0"/>
        <w:numPr>
          <w:ilvl w:val="0"/>
          <w:numId w:val="17"/>
        </w:numPr>
        <w:overflowPunct w:val="0"/>
        <w:autoSpaceDE w:val="0"/>
        <w:autoSpaceDN w:val="0"/>
        <w:adjustRightInd w:val="0"/>
        <w:spacing w:after="0" w:line="240" w:lineRule="auto"/>
        <w:jc w:val="both"/>
        <w:textAlignment w:val="baseline"/>
        <w:rPr>
          <w:rFonts w:ascii="Century Gothic" w:hAnsi="Century Gothic"/>
          <w:kern w:val="28"/>
          <w:sz w:val="24"/>
          <w:szCs w:val="20"/>
        </w:rPr>
      </w:pPr>
      <w:r w:rsidRPr="00143B63">
        <w:rPr>
          <w:rFonts w:ascii="Century Gothic" w:hAnsi="Century Gothic"/>
          <w:kern w:val="28"/>
          <w:sz w:val="24"/>
          <w:szCs w:val="20"/>
        </w:rPr>
        <w:t xml:space="preserve">Carrying out personal care for a child that the child can do </w:t>
      </w:r>
      <w:proofErr w:type="gramStart"/>
      <w:r w:rsidRPr="00143B63">
        <w:rPr>
          <w:rFonts w:ascii="Century Gothic" w:hAnsi="Century Gothic"/>
          <w:kern w:val="28"/>
          <w:sz w:val="24"/>
          <w:szCs w:val="20"/>
        </w:rPr>
        <w:t>unaided</w:t>
      </w:r>
      <w:proofErr w:type="gramEnd"/>
      <w:r w:rsidRPr="00143B63">
        <w:rPr>
          <w:rFonts w:ascii="Century Gothic" w:hAnsi="Century Gothic"/>
          <w:kern w:val="28"/>
          <w:sz w:val="24"/>
          <w:szCs w:val="20"/>
        </w:rPr>
        <w:t xml:space="preserve"> </w:t>
      </w:r>
    </w:p>
    <w:p w14:paraId="7E822343" w14:textId="77777777" w:rsidR="00773E0A" w:rsidRPr="00143B63" w:rsidRDefault="008751F6" w:rsidP="00773E0A">
      <w:pPr>
        <w:widowControl w:val="0"/>
        <w:numPr>
          <w:ilvl w:val="0"/>
          <w:numId w:val="17"/>
        </w:numPr>
        <w:overflowPunct w:val="0"/>
        <w:autoSpaceDE w:val="0"/>
        <w:autoSpaceDN w:val="0"/>
        <w:adjustRightInd w:val="0"/>
        <w:spacing w:after="0" w:line="240" w:lineRule="auto"/>
        <w:jc w:val="both"/>
        <w:textAlignment w:val="baseline"/>
        <w:rPr>
          <w:rFonts w:ascii="Century Gothic" w:hAnsi="Century Gothic"/>
          <w:kern w:val="28"/>
          <w:sz w:val="24"/>
          <w:szCs w:val="20"/>
        </w:rPr>
      </w:pPr>
      <w:r w:rsidRPr="00143B63">
        <w:rPr>
          <w:rFonts w:ascii="Century Gothic" w:hAnsi="Century Gothic"/>
          <w:kern w:val="28"/>
          <w:sz w:val="24"/>
          <w:szCs w:val="20"/>
        </w:rPr>
        <w:t>Departing from the p</w:t>
      </w:r>
      <w:r w:rsidRPr="00143B63">
        <w:rPr>
          <w:rFonts w:ascii="Century Gothic" w:hAnsi="Century Gothic"/>
          <w:kern w:val="28"/>
          <w:sz w:val="24"/>
          <w:szCs w:val="20"/>
        </w:rPr>
        <w:t>remises without first supervising the safe dispersal of the children.</w:t>
      </w:r>
    </w:p>
    <w:p w14:paraId="618FB840" w14:textId="77777777" w:rsidR="00773E0A" w:rsidRPr="00143B63" w:rsidRDefault="008751F6" w:rsidP="00773E0A">
      <w:pPr>
        <w:widowControl w:val="0"/>
        <w:numPr>
          <w:ilvl w:val="0"/>
          <w:numId w:val="17"/>
        </w:numPr>
        <w:overflowPunct w:val="0"/>
        <w:autoSpaceDE w:val="0"/>
        <w:autoSpaceDN w:val="0"/>
        <w:adjustRightInd w:val="0"/>
        <w:spacing w:after="0" w:line="240" w:lineRule="auto"/>
        <w:jc w:val="both"/>
        <w:textAlignment w:val="baseline"/>
        <w:rPr>
          <w:rFonts w:ascii="Century Gothic" w:hAnsi="Century Gothic"/>
          <w:kern w:val="28"/>
          <w:sz w:val="24"/>
          <w:szCs w:val="20"/>
        </w:rPr>
      </w:pPr>
      <w:r w:rsidRPr="00143B63">
        <w:rPr>
          <w:rFonts w:ascii="Century Gothic" w:hAnsi="Century Gothic"/>
          <w:kern w:val="28"/>
          <w:sz w:val="24"/>
          <w:szCs w:val="20"/>
        </w:rPr>
        <w:t>Abusing a privileged position of power or trust.</w:t>
      </w:r>
    </w:p>
    <w:p w14:paraId="619C5347" w14:textId="77777777" w:rsidR="00773E0A" w:rsidRPr="00143B63" w:rsidRDefault="008751F6" w:rsidP="00773E0A">
      <w:pPr>
        <w:widowControl w:val="0"/>
        <w:numPr>
          <w:ilvl w:val="0"/>
          <w:numId w:val="17"/>
        </w:numPr>
        <w:overflowPunct w:val="0"/>
        <w:autoSpaceDE w:val="0"/>
        <w:autoSpaceDN w:val="0"/>
        <w:adjustRightInd w:val="0"/>
        <w:spacing w:after="0" w:line="240" w:lineRule="auto"/>
        <w:jc w:val="both"/>
        <w:textAlignment w:val="baseline"/>
        <w:rPr>
          <w:rFonts w:ascii="Century Gothic" w:hAnsi="Century Gothic"/>
          <w:kern w:val="28"/>
          <w:sz w:val="24"/>
          <w:szCs w:val="20"/>
        </w:rPr>
      </w:pPr>
      <w:r w:rsidRPr="00143B63">
        <w:rPr>
          <w:rFonts w:ascii="Century Gothic" w:hAnsi="Century Gothic"/>
          <w:kern w:val="28"/>
          <w:sz w:val="24"/>
          <w:szCs w:val="20"/>
        </w:rPr>
        <w:t>Resorting to bullying tactics, or verbal abuse.</w:t>
      </w:r>
    </w:p>
    <w:p w14:paraId="4533B770" w14:textId="77777777" w:rsidR="00773E0A" w:rsidRPr="00143B63" w:rsidRDefault="008751F6" w:rsidP="00773E0A">
      <w:pPr>
        <w:widowControl w:val="0"/>
        <w:numPr>
          <w:ilvl w:val="0"/>
          <w:numId w:val="17"/>
        </w:numPr>
        <w:overflowPunct w:val="0"/>
        <w:autoSpaceDE w:val="0"/>
        <w:autoSpaceDN w:val="0"/>
        <w:adjustRightInd w:val="0"/>
        <w:spacing w:after="0" w:line="240" w:lineRule="auto"/>
        <w:jc w:val="both"/>
        <w:textAlignment w:val="baseline"/>
        <w:rPr>
          <w:rFonts w:ascii="Century Gothic" w:hAnsi="Century Gothic"/>
          <w:kern w:val="28"/>
          <w:sz w:val="24"/>
          <w:szCs w:val="20"/>
        </w:rPr>
      </w:pPr>
      <w:r w:rsidRPr="00143B63">
        <w:rPr>
          <w:rFonts w:ascii="Century Gothic" w:hAnsi="Century Gothic"/>
          <w:kern w:val="28"/>
          <w:sz w:val="24"/>
          <w:szCs w:val="20"/>
        </w:rPr>
        <w:t xml:space="preserve">Causing a participant to lose self-esteem by embarrassing, </w:t>
      </w:r>
      <w:proofErr w:type="gramStart"/>
      <w:r w:rsidRPr="00143B63">
        <w:rPr>
          <w:rFonts w:ascii="Century Gothic" w:hAnsi="Century Gothic"/>
          <w:kern w:val="28"/>
          <w:sz w:val="24"/>
          <w:szCs w:val="20"/>
        </w:rPr>
        <w:t>humiliating</w:t>
      </w:r>
      <w:proofErr w:type="gramEnd"/>
      <w:r w:rsidRPr="00143B63">
        <w:rPr>
          <w:rFonts w:ascii="Century Gothic" w:hAnsi="Century Gothic"/>
          <w:kern w:val="28"/>
          <w:sz w:val="24"/>
          <w:szCs w:val="20"/>
        </w:rPr>
        <w:t xml:space="preserve"> or undermining the</w:t>
      </w:r>
      <w:r w:rsidRPr="00143B63">
        <w:rPr>
          <w:rFonts w:ascii="Century Gothic" w:hAnsi="Century Gothic"/>
          <w:kern w:val="28"/>
          <w:sz w:val="24"/>
          <w:szCs w:val="20"/>
        </w:rPr>
        <w:t xml:space="preserve"> individual.</w:t>
      </w:r>
    </w:p>
    <w:p w14:paraId="6C112C0F" w14:textId="77777777" w:rsidR="00773E0A" w:rsidRDefault="008751F6" w:rsidP="00773E0A">
      <w:pPr>
        <w:widowControl w:val="0"/>
        <w:numPr>
          <w:ilvl w:val="0"/>
          <w:numId w:val="17"/>
        </w:numPr>
        <w:overflowPunct w:val="0"/>
        <w:autoSpaceDE w:val="0"/>
        <w:autoSpaceDN w:val="0"/>
        <w:adjustRightInd w:val="0"/>
        <w:spacing w:after="0" w:line="240" w:lineRule="auto"/>
        <w:jc w:val="both"/>
        <w:textAlignment w:val="baseline"/>
        <w:rPr>
          <w:rFonts w:ascii="Century Gothic" w:hAnsi="Century Gothic"/>
          <w:kern w:val="28"/>
          <w:sz w:val="24"/>
          <w:szCs w:val="20"/>
        </w:rPr>
      </w:pPr>
      <w:r w:rsidRPr="00143B63">
        <w:rPr>
          <w:rFonts w:ascii="Century Gothic" w:hAnsi="Century Gothic"/>
          <w:kern w:val="28"/>
          <w:sz w:val="24"/>
          <w:szCs w:val="20"/>
        </w:rPr>
        <w:t>Spending excessive amounts of time alone with children away from other adults.</w:t>
      </w:r>
    </w:p>
    <w:p w14:paraId="2B9ADADE" w14:textId="1560D46E" w:rsidR="00B93B09" w:rsidRPr="00143B63" w:rsidRDefault="00B93B09" w:rsidP="00773E0A">
      <w:pPr>
        <w:widowControl w:val="0"/>
        <w:numPr>
          <w:ilvl w:val="0"/>
          <w:numId w:val="17"/>
        </w:numPr>
        <w:overflowPunct w:val="0"/>
        <w:autoSpaceDE w:val="0"/>
        <w:autoSpaceDN w:val="0"/>
        <w:adjustRightInd w:val="0"/>
        <w:spacing w:after="0" w:line="240" w:lineRule="auto"/>
        <w:jc w:val="both"/>
        <w:textAlignment w:val="baseline"/>
        <w:rPr>
          <w:rFonts w:ascii="Century Gothic" w:hAnsi="Century Gothic"/>
          <w:kern w:val="28"/>
          <w:sz w:val="24"/>
          <w:szCs w:val="20"/>
        </w:rPr>
      </w:pPr>
      <w:commentRangeStart w:id="0"/>
      <w:r>
        <w:rPr>
          <w:rFonts w:ascii="Century Gothic" w:hAnsi="Century Gothic"/>
          <w:kern w:val="28"/>
          <w:sz w:val="24"/>
          <w:szCs w:val="20"/>
        </w:rPr>
        <w:t xml:space="preserve">Causing a participant to be affected by discriminatory comments relating to race, </w:t>
      </w:r>
      <w:proofErr w:type="gramStart"/>
      <w:r>
        <w:rPr>
          <w:rFonts w:ascii="Century Gothic" w:hAnsi="Century Gothic"/>
          <w:kern w:val="28"/>
          <w:sz w:val="24"/>
          <w:szCs w:val="20"/>
        </w:rPr>
        <w:t>religion</w:t>
      </w:r>
      <w:proofErr w:type="gramEnd"/>
      <w:r>
        <w:rPr>
          <w:rFonts w:ascii="Century Gothic" w:hAnsi="Century Gothic"/>
          <w:kern w:val="28"/>
          <w:sz w:val="24"/>
          <w:szCs w:val="20"/>
        </w:rPr>
        <w:t xml:space="preserve"> or beliefs</w:t>
      </w:r>
      <w:commentRangeEnd w:id="0"/>
      <w:r>
        <w:rPr>
          <w:rStyle w:val="CommentReference"/>
        </w:rPr>
        <w:commentReference w:id="0"/>
      </w:r>
    </w:p>
    <w:p w14:paraId="69D43CA0" w14:textId="77777777" w:rsidR="00773E0A" w:rsidRPr="00143B63" w:rsidRDefault="00773E0A" w:rsidP="005B0EB0">
      <w:pPr>
        <w:widowControl w:val="0"/>
        <w:overflowPunct w:val="0"/>
        <w:autoSpaceDE w:val="0"/>
        <w:autoSpaceDN w:val="0"/>
        <w:adjustRightInd w:val="0"/>
        <w:spacing w:after="0" w:line="240" w:lineRule="auto"/>
        <w:ind w:left="720"/>
        <w:jc w:val="both"/>
        <w:textAlignment w:val="baseline"/>
        <w:rPr>
          <w:rFonts w:ascii="Century Gothic" w:hAnsi="Century Gothic"/>
          <w:kern w:val="28"/>
          <w:sz w:val="24"/>
          <w:szCs w:val="20"/>
        </w:rPr>
      </w:pPr>
    </w:p>
    <w:p w14:paraId="0E26A5A9" w14:textId="77777777" w:rsidR="00773E0A" w:rsidRPr="00143B63" w:rsidRDefault="008751F6" w:rsidP="00773E0A">
      <w:pPr>
        <w:widowControl w:val="0"/>
        <w:numPr>
          <w:ilvl w:val="12"/>
          <w:numId w:val="0"/>
        </w:numPr>
        <w:overflowPunct w:val="0"/>
        <w:autoSpaceDE w:val="0"/>
        <w:autoSpaceDN w:val="0"/>
        <w:adjustRightInd w:val="0"/>
        <w:spacing w:after="0" w:line="240" w:lineRule="auto"/>
        <w:jc w:val="both"/>
        <w:textAlignment w:val="baseline"/>
        <w:rPr>
          <w:rFonts w:ascii="Century Gothic" w:hAnsi="Century Gothic"/>
          <w:kern w:val="28"/>
          <w:sz w:val="24"/>
          <w:szCs w:val="20"/>
        </w:rPr>
      </w:pPr>
      <w:r w:rsidRPr="00143B63">
        <w:rPr>
          <w:rFonts w:ascii="Century Gothic" w:hAnsi="Century Gothic"/>
          <w:kern w:val="28"/>
          <w:sz w:val="24"/>
          <w:szCs w:val="20"/>
        </w:rPr>
        <w:t xml:space="preserve">It may sometimes be necessary for adults to do things of a personal nature for children, particularly if they are young or are disabled. This would include </w:t>
      </w:r>
      <w:r w:rsidRPr="00143B63">
        <w:rPr>
          <w:rFonts w:ascii="Century Gothic" w:hAnsi="Century Gothic"/>
          <w:kern w:val="28"/>
          <w:sz w:val="24"/>
          <w:szCs w:val="20"/>
        </w:rPr>
        <w:t>tasks such as removing outer layers of clothing, tying up hair etc. These tasks should only be carried out with the full understanding and (preferably written) consent of parents and the children involved. There is a need to be responsive to a person’s rea</w:t>
      </w:r>
      <w:r w:rsidRPr="00143B63">
        <w:rPr>
          <w:rFonts w:ascii="Century Gothic" w:hAnsi="Century Gothic"/>
          <w:kern w:val="28"/>
          <w:sz w:val="24"/>
          <w:szCs w:val="20"/>
        </w:rPr>
        <w:t>ctions. If a person is fully dependent on you, talk with him/her about what you are doing and give choices where possible. This is particularly so if you are involved in a task that involves physical contact.  Avoid taking on the responsibility for tasks f</w:t>
      </w:r>
      <w:r w:rsidRPr="00143B63">
        <w:rPr>
          <w:rFonts w:ascii="Century Gothic" w:hAnsi="Century Gothic"/>
          <w:kern w:val="28"/>
          <w:sz w:val="24"/>
          <w:szCs w:val="20"/>
        </w:rPr>
        <w:t>or which you are not appropriately trained.</w:t>
      </w:r>
    </w:p>
    <w:p w14:paraId="7BAE0E92" w14:textId="77777777" w:rsidR="00773E0A" w:rsidRPr="00143B63" w:rsidRDefault="00773E0A" w:rsidP="00773E0A">
      <w:pPr>
        <w:widowControl w:val="0"/>
        <w:numPr>
          <w:ilvl w:val="12"/>
          <w:numId w:val="0"/>
        </w:numPr>
        <w:overflowPunct w:val="0"/>
        <w:autoSpaceDE w:val="0"/>
        <w:autoSpaceDN w:val="0"/>
        <w:adjustRightInd w:val="0"/>
        <w:spacing w:after="0" w:line="240" w:lineRule="auto"/>
        <w:jc w:val="both"/>
        <w:textAlignment w:val="baseline"/>
        <w:rPr>
          <w:rFonts w:ascii="Century Gothic" w:hAnsi="Century Gothic"/>
          <w:kern w:val="28"/>
          <w:sz w:val="24"/>
          <w:szCs w:val="20"/>
        </w:rPr>
      </w:pPr>
    </w:p>
    <w:p w14:paraId="5F71F07F" w14:textId="77777777" w:rsidR="00773E0A" w:rsidRPr="00143B63" w:rsidRDefault="008751F6" w:rsidP="00773E0A">
      <w:pPr>
        <w:widowControl w:val="0"/>
        <w:numPr>
          <w:ilvl w:val="12"/>
          <w:numId w:val="0"/>
        </w:numPr>
        <w:overflowPunct w:val="0"/>
        <w:autoSpaceDE w:val="0"/>
        <w:autoSpaceDN w:val="0"/>
        <w:adjustRightInd w:val="0"/>
        <w:spacing w:after="0" w:line="240" w:lineRule="auto"/>
        <w:jc w:val="both"/>
        <w:textAlignment w:val="baseline"/>
        <w:rPr>
          <w:rFonts w:ascii="Century Gothic" w:hAnsi="Century Gothic"/>
          <w:kern w:val="28"/>
          <w:sz w:val="24"/>
          <w:szCs w:val="20"/>
        </w:rPr>
      </w:pPr>
      <w:r w:rsidRPr="00143B63">
        <w:rPr>
          <w:rFonts w:ascii="Century Gothic" w:hAnsi="Century Gothic"/>
          <w:kern w:val="28"/>
          <w:sz w:val="24"/>
          <w:szCs w:val="20"/>
        </w:rPr>
        <w:t xml:space="preserve">Some children, particularly children with learning disabilities or serious physical </w:t>
      </w:r>
      <w:r w:rsidRPr="00143B63">
        <w:rPr>
          <w:rFonts w:ascii="Century Gothic" w:hAnsi="Century Gothic"/>
          <w:kern w:val="28"/>
          <w:sz w:val="24"/>
          <w:szCs w:val="20"/>
        </w:rPr>
        <w:lastRenderedPageBreak/>
        <w:t xml:space="preserve">disabilities may not be toilet trained or require significant assistance to use these facilities. In some situations, this may </w:t>
      </w:r>
      <w:r w:rsidRPr="00143B63">
        <w:rPr>
          <w:rFonts w:ascii="Century Gothic" w:hAnsi="Century Gothic"/>
          <w:kern w:val="28"/>
          <w:sz w:val="24"/>
          <w:szCs w:val="20"/>
        </w:rPr>
        <w:t>lead to increased vulnerability both for the child and the person providing the care, particularly as some children with learning disabilities can find it difficult to set and</w:t>
      </w:r>
      <w:r w:rsidR="002F70C1" w:rsidRPr="00143B63">
        <w:rPr>
          <w:rFonts w:ascii="Century Gothic" w:hAnsi="Century Gothic"/>
          <w:kern w:val="28"/>
          <w:sz w:val="24"/>
          <w:szCs w:val="20"/>
        </w:rPr>
        <w:t xml:space="preserve"> maintain physical boundaries. </w:t>
      </w:r>
      <w:r w:rsidRPr="00143B63">
        <w:rPr>
          <w:rFonts w:ascii="Century Gothic" w:hAnsi="Century Gothic"/>
          <w:kern w:val="28"/>
          <w:sz w:val="24"/>
          <w:szCs w:val="20"/>
        </w:rPr>
        <w:t>Therefore, where a child requires this type of car</w:t>
      </w:r>
      <w:r w:rsidRPr="00143B63">
        <w:rPr>
          <w:rFonts w:ascii="Century Gothic" w:hAnsi="Century Gothic"/>
          <w:kern w:val="28"/>
          <w:sz w:val="24"/>
          <w:szCs w:val="20"/>
        </w:rPr>
        <w:t xml:space="preserve">e, a parent/carer or someone trained in the provision of intimate care must be on hand to address these needs.  </w:t>
      </w:r>
    </w:p>
    <w:p w14:paraId="312422E9" w14:textId="77777777" w:rsidR="00773E0A" w:rsidRPr="00143B63" w:rsidRDefault="008751F6" w:rsidP="00773E0A">
      <w:pPr>
        <w:widowControl w:val="0"/>
        <w:numPr>
          <w:ilvl w:val="12"/>
          <w:numId w:val="0"/>
        </w:numPr>
        <w:overflowPunct w:val="0"/>
        <w:autoSpaceDE w:val="0"/>
        <w:autoSpaceDN w:val="0"/>
        <w:adjustRightInd w:val="0"/>
        <w:spacing w:after="0" w:line="240" w:lineRule="auto"/>
        <w:jc w:val="both"/>
        <w:textAlignment w:val="baseline"/>
        <w:rPr>
          <w:rFonts w:ascii="Century Gothic" w:hAnsi="Century Gothic"/>
          <w:kern w:val="28"/>
          <w:sz w:val="24"/>
          <w:szCs w:val="20"/>
        </w:rPr>
      </w:pPr>
      <w:r w:rsidRPr="00143B63">
        <w:rPr>
          <w:rFonts w:ascii="Century Gothic" w:hAnsi="Century Gothic"/>
          <w:kern w:val="28"/>
          <w:sz w:val="24"/>
          <w:szCs w:val="20"/>
        </w:rPr>
        <w:t xml:space="preserve"> </w:t>
      </w:r>
    </w:p>
    <w:p w14:paraId="525C1844" w14:textId="77777777" w:rsidR="00773E0A" w:rsidRPr="00143B63" w:rsidRDefault="008751F6" w:rsidP="00773E0A">
      <w:pPr>
        <w:widowControl w:val="0"/>
        <w:numPr>
          <w:ilvl w:val="12"/>
          <w:numId w:val="0"/>
        </w:numPr>
        <w:overflowPunct w:val="0"/>
        <w:autoSpaceDE w:val="0"/>
        <w:autoSpaceDN w:val="0"/>
        <w:adjustRightInd w:val="0"/>
        <w:spacing w:after="0" w:line="240" w:lineRule="auto"/>
        <w:jc w:val="both"/>
        <w:textAlignment w:val="baseline"/>
        <w:rPr>
          <w:rFonts w:ascii="Century Gothic" w:hAnsi="Century Gothic"/>
          <w:b/>
          <w:bCs/>
          <w:kern w:val="28"/>
          <w:sz w:val="24"/>
          <w:szCs w:val="20"/>
        </w:rPr>
      </w:pPr>
      <w:r w:rsidRPr="00143B63">
        <w:rPr>
          <w:rFonts w:ascii="Century Gothic" w:hAnsi="Century Gothic"/>
          <w:b/>
          <w:bCs/>
          <w:kern w:val="28"/>
          <w:sz w:val="24"/>
          <w:szCs w:val="20"/>
        </w:rPr>
        <w:t>Incidents that must be reported/</w:t>
      </w:r>
      <w:proofErr w:type="gramStart"/>
      <w:r w:rsidRPr="00143B63">
        <w:rPr>
          <w:rFonts w:ascii="Century Gothic" w:hAnsi="Century Gothic"/>
          <w:b/>
          <w:bCs/>
          <w:kern w:val="28"/>
          <w:sz w:val="24"/>
          <w:szCs w:val="20"/>
        </w:rPr>
        <w:t>recorded</w:t>
      </w:r>
      <w:proofErr w:type="gramEnd"/>
    </w:p>
    <w:p w14:paraId="321BB774" w14:textId="77777777" w:rsidR="00773E0A" w:rsidRPr="00143B63" w:rsidRDefault="008751F6" w:rsidP="00773E0A">
      <w:pPr>
        <w:widowControl w:val="0"/>
        <w:numPr>
          <w:ilvl w:val="12"/>
          <w:numId w:val="0"/>
        </w:numPr>
        <w:overflowPunct w:val="0"/>
        <w:autoSpaceDE w:val="0"/>
        <w:autoSpaceDN w:val="0"/>
        <w:adjustRightInd w:val="0"/>
        <w:spacing w:after="0" w:line="240" w:lineRule="auto"/>
        <w:jc w:val="both"/>
        <w:textAlignment w:val="baseline"/>
        <w:rPr>
          <w:rFonts w:ascii="Century Gothic" w:hAnsi="Century Gothic"/>
          <w:kern w:val="28"/>
          <w:sz w:val="24"/>
          <w:szCs w:val="20"/>
        </w:rPr>
      </w:pPr>
      <w:r w:rsidRPr="00143B63">
        <w:rPr>
          <w:rFonts w:ascii="Century Gothic" w:hAnsi="Century Gothic"/>
          <w:kern w:val="28"/>
          <w:sz w:val="24"/>
          <w:szCs w:val="20"/>
        </w:rPr>
        <w:br/>
      </w:r>
      <w:proofErr w:type="gramStart"/>
      <w:r w:rsidRPr="00143B63">
        <w:rPr>
          <w:rFonts w:ascii="Century Gothic" w:hAnsi="Century Gothic"/>
          <w:kern w:val="28"/>
          <w:sz w:val="24"/>
          <w:szCs w:val="20"/>
        </w:rPr>
        <w:t>In the event that</w:t>
      </w:r>
      <w:proofErr w:type="gramEnd"/>
      <w:r w:rsidRPr="00143B63">
        <w:rPr>
          <w:rFonts w:ascii="Century Gothic" w:hAnsi="Century Gothic"/>
          <w:kern w:val="28"/>
          <w:sz w:val="24"/>
          <w:szCs w:val="20"/>
        </w:rPr>
        <w:t xml:space="preserve"> any of the following incidents occur, they should be reported immediately to</w:t>
      </w:r>
      <w:r w:rsidR="002F70C1" w:rsidRPr="00143B63">
        <w:rPr>
          <w:rFonts w:ascii="Century Gothic" w:hAnsi="Century Gothic"/>
          <w:kern w:val="28"/>
          <w:sz w:val="24"/>
          <w:szCs w:val="20"/>
        </w:rPr>
        <w:t xml:space="preserve"> the CGW Safeguarding Lead</w:t>
      </w:r>
      <w:r w:rsidRPr="00143B63">
        <w:rPr>
          <w:rFonts w:ascii="Century Gothic" w:hAnsi="Century Gothic"/>
          <w:kern w:val="28"/>
          <w:sz w:val="24"/>
          <w:szCs w:val="20"/>
        </w:rPr>
        <w:t>, who must make a record of the incident and ensure the parents of the child are informed:</w:t>
      </w:r>
    </w:p>
    <w:p w14:paraId="6C59B34E" w14:textId="77777777" w:rsidR="00773E0A" w:rsidRPr="00143B63" w:rsidRDefault="00773E0A" w:rsidP="00773E0A">
      <w:pPr>
        <w:widowControl w:val="0"/>
        <w:numPr>
          <w:ilvl w:val="12"/>
          <w:numId w:val="0"/>
        </w:numPr>
        <w:overflowPunct w:val="0"/>
        <w:autoSpaceDE w:val="0"/>
        <w:autoSpaceDN w:val="0"/>
        <w:adjustRightInd w:val="0"/>
        <w:spacing w:after="0" w:line="240" w:lineRule="auto"/>
        <w:jc w:val="both"/>
        <w:textAlignment w:val="baseline"/>
        <w:rPr>
          <w:rFonts w:ascii="Century Gothic" w:hAnsi="Century Gothic"/>
          <w:kern w:val="28"/>
          <w:sz w:val="24"/>
          <w:szCs w:val="20"/>
        </w:rPr>
      </w:pPr>
    </w:p>
    <w:p w14:paraId="4840B331" w14:textId="77777777" w:rsidR="00773E0A" w:rsidRPr="00143B63" w:rsidRDefault="008751F6" w:rsidP="00773E0A">
      <w:pPr>
        <w:widowControl w:val="0"/>
        <w:numPr>
          <w:ilvl w:val="0"/>
          <w:numId w:val="16"/>
        </w:numPr>
        <w:overflowPunct w:val="0"/>
        <w:autoSpaceDE w:val="0"/>
        <w:autoSpaceDN w:val="0"/>
        <w:adjustRightInd w:val="0"/>
        <w:spacing w:after="0" w:line="240" w:lineRule="auto"/>
        <w:jc w:val="both"/>
        <w:textAlignment w:val="baseline"/>
        <w:rPr>
          <w:rFonts w:ascii="Century Gothic" w:hAnsi="Century Gothic"/>
          <w:kern w:val="28"/>
          <w:sz w:val="24"/>
          <w:szCs w:val="20"/>
        </w:rPr>
      </w:pPr>
      <w:r w:rsidRPr="00143B63">
        <w:rPr>
          <w:rFonts w:ascii="Century Gothic" w:hAnsi="Century Gothic"/>
          <w:kern w:val="28"/>
          <w:sz w:val="24"/>
          <w:szCs w:val="20"/>
        </w:rPr>
        <w:t>if you accidentally hurt a child</w:t>
      </w:r>
    </w:p>
    <w:p w14:paraId="75274261" w14:textId="77777777" w:rsidR="00773E0A" w:rsidRPr="00143B63" w:rsidRDefault="008751F6" w:rsidP="00773E0A">
      <w:pPr>
        <w:widowControl w:val="0"/>
        <w:numPr>
          <w:ilvl w:val="0"/>
          <w:numId w:val="16"/>
        </w:numPr>
        <w:overflowPunct w:val="0"/>
        <w:autoSpaceDE w:val="0"/>
        <w:autoSpaceDN w:val="0"/>
        <w:adjustRightInd w:val="0"/>
        <w:spacing w:after="0" w:line="240" w:lineRule="auto"/>
        <w:jc w:val="both"/>
        <w:textAlignment w:val="baseline"/>
        <w:rPr>
          <w:rFonts w:ascii="Century Gothic" w:hAnsi="Century Gothic"/>
          <w:kern w:val="28"/>
          <w:sz w:val="24"/>
          <w:szCs w:val="20"/>
        </w:rPr>
      </w:pPr>
      <w:r w:rsidRPr="00143B63">
        <w:rPr>
          <w:rFonts w:ascii="Century Gothic" w:hAnsi="Century Gothic"/>
          <w:kern w:val="28"/>
          <w:sz w:val="24"/>
          <w:szCs w:val="20"/>
        </w:rPr>
        <w:t>if a child seems distressed in any manner</w:t>
      </w:r>
    </w:p>
    <w:p w14:paraId="7E2A6C6F" w14:textId="77777777" w:rsidR="00773E0A" w:rsidRPr="00143B63" w:rsidRDefault="008751F6" w:rsidP="00773E0A">
      <w:pPr>
        <w:widowControl w:val="0"/>
        <w:numPr>
          <w:ilvl w:val="0"/>
          <w:numId w:val="16"/>
        </w:numPr>
        <w:overflowPunct w:val="0"/>
        <w:autoSpaceDE w:val="0"/>
        <w:autoSpaceDN w:val="0"/>
        <w:adjustRightInd w:val="0"/>
        <w:spacing w:after="0" w:line="240" w:lineRule="auto"/>
        <w:jc w:val="both"/>
        <w:textAlignment w:val="baseline"/>
        <w:rPr>
          <w:rFonts w:ascii="Century Gothic" w:hAnsi="Century Gothic"/>
          <w:kern w:val="28"/>
          <w:sz w:val="24"/>
          <w:szCs w:val="20"/>
        </w:rPr>
      </w:pPr>
      <w:r w:rsidRPr="00143B63">
        <w:rPr>
          <w:rFonts w:ascii="Century Gothic" w:hAnsi="Century Gothic"/>
          <w:kern w:val="28"/>
          <w:sz w:val="24"/>
          <w:szCs w:val="20"/>
        </w:rPr>
        <w:t>if a child appears to be sexually aroused by your actions</w:t>
      </w:r>
    </w:p>
    <w:p w14:paraId="3C8EDF6D" w14:textId="77777777" w:rsidR="00773E0A" w:rsidRPr="00143B63" w:rsidRDefault="008751F6" w:rsidP="00773E0A">
      <w:pPr>
        <w:widowControl w:val="0"/>
        <w:numPr>
          <w:ilvl w:val="0"/>
          <w:numId w:val="16"/>
        </w:numPr>
        <w:overflowPunct w:val="0"/>
        <w:autoSpaceDE w:val="0"/>
        <w:autoSpaceDN w:val="0"/>
        <w:adjustRightInd w:val="0"/>
        <w:spacing w:after="0" w:line="240" w:lineRule="auto"/>
        <w:jc w:val="both"/>
        <w:textAlignment w:val="baseline"/>
        <w:rPr>
          <w:rFonts w:ascii="Century Gothic" w:hAnsi="Century Gothic"/>
          <w:kern w:val="28"/>
          <w:sz w:val="24"/>
          <w:szCs w:val="20"/>
        </w:rPr>
      </w:pPr>
      <w:r w:rsidRPr="00143B63">
        <w:rPr>
          <w:rFonts w:ascii="Century Gothic" w:hAnsi="Century Gothic"/>
          <w:kern w:val="28"/>
          <w:sz w:val="24"/>
          <w:szCs w:val="20"/>
        </w:rPr>
        <w:t>if a child</w:t>
      </w:r>
      <w:r w:rsidRPr="00143B63">
        <w:rPr>
          <w:rFonts w:ascii="Century Gothic" w:hAnsi="Century Gothic"/>
          <w:kern w:val="28"/>
          <w:sz w:val="24"/>
          <w:szCs w:val="20"/>
        </w:rPr>
        <w:t xml:space="preserve"> misunderstands or misinterprets something you have done.</w:t>
      </w:r>
    </w:p>
    <w:p w14:paraId="501E313D" w14:textId="77777777" w:rsidR="00773E0A" w:rsidRPr="00143B63" w:rsidRDefault="00773E0A" w:rsidP="00773E0A">
      <w:pPr>
        <w:widowControl w:val="0"/>
        <w:numPr>
          <w:ilvl w:val="12"/>
          <w:numId w:val="0"/>
        </w:numPr>
        <w:overflowPunct w:val="0"/>
        <w:autoSpaceDE w:val="0"/>
        <w:autoSpaceDN w:val="0"/>
        <w:adjustRightInd w:val="0"/>
        <w:spacing w:after="0" w:line="240" w:lineRule="auto"/>
        <w:jc w:val="both"/>
        <w:textAlignment w:val="baseline"/>
        <w:rPr>
          <w:rFonts w:ascii="Century Gothic" w:hAnsi="Century Gothic"/>
          <w:kern w:val="28"/>
          <w:sz w:val="24"/>
          <w:szCs w:val="20"/>
        </w:rPr>
      </w:pPr>
    </w:p>
    <w:p w14:paraId="3153C66E" w14:textId="77777777" w:rsidR="002F70C1" w:rsidRPr="00143B63" w:rsidRDefault="008751F6" w:rsidP="002F70C1">
      <w:pPr>
        <w:widowControl w:val="0"/>
        <w:numPr>
          <w:ilvl w:val="12"/>
          <w:numId w:val="0"/>
        </w:numPr>
        <w:overflowPunct w:val="0"/>
        <w:autoSpaceDE w:val="0"/>
        <w:autoSpaceDN w:val="0"/>
        <w:adjustRightInd w:val="0"/>
        <w:spacing w:after="0" w:line="240" w:lineRule="auto"/>
        <w:jc w:val="both"/>
        <w:textAlignment w:val="baseline"/>
        <w:rPr>
          <w:rFonts w:ascii="Century Gothic" w:hAnsi="Century Gothic"/>
          <w:kern w:val="28"/>
          <w:sz w:val="24"/>
          <w:szCs w:val="20"/>
        </w:rPr>
      </w:pPr>
      <w:r w:rsidRPr="00143B63">
        <w:rPr>
          <w:rFonts w:ascii="Century Gothic" w:hAnsi="Century Gothic"/>
          <w:kern w:val="28"/>
          <w:sz w:val="24"/>
          <w:szCs w:val="20"/>
        </w:rPr>
        <w:t xml:space="preserve">It is essential that everyone challenges poor practice, even where there is a belief that the motives of an individual are well meaning. Failure to challenge poor practice can lead to an environment where abuse is more likely to remain unnoticed. </w:t>
      </w:r>
    </w:p>
    <w:p w14:paraId="75F0388F" w14:textId="77777777" w:rsidR="002F70C1" w:rsidRPr="00143B63" w:rsidRDefault="002F70C1" w:rsidP="002F70C1">
      <w:pPr>
        <w:widowControl w:val="0"/>
        <w:numPr>
          <w:ilvl w:val="12"/>
          <w:numId w:val="0"/>
        </w:numPr>
        <w:overflowPunct w:val="0"/>
        <w:autoSpaceDE w:val="0"/>
        <w:autoSpaceDN w:val="0"/>
        <w:adjustRightInd w:val="0"/>
        <w:spacing w:after="0" w:line="240" w:lineRule="auto"/>
        <w:jc w:val="both"/>
        <w:textAlignment w:val="baseline"/>
        <w:rPr>
          <w:rFonts w:ascii="Century Gothic" w:hAnsi="Century Gothic"/>
          <w:kern w:val="28"/>
          <w:sz w:val="24"/>
          <w:szCs w:val="20"/>
        </w:rPr>
      </w:pPr>
    </w:p>
    <w:p w14:paraId="1BB6B48C" w14:textId="77777777" w:rsidR="002F70C1" w:rsidRPr="00143B63" w:rsidRDefault="008751F6" w:rsidP="002F70C1">
      <w:pPr>
        <w:widowControl w:val="0"/>
        <w:numPr>
          <w:ilvl w:val="12"/>
          <w:numId w:val="0"/>
        </w:numPr>
        <w:overflowPunct w:val="0"/>
        <w:autoSpaceDE w:val="0"/>
        <w:autoSpaceDN w:val="0"/>
        <w:adjustRightInd w:val="0"/>
        <w:spacing w:after="0" w:line="240" w:lineRule="auto"/>
        <w:jc w:val="both"/>
        <w:textAlignment w:val="baseline"/>
        <w:rPr>
          <w:rFonts w:ascii="Century Gothic" w:hAnsi="Century Gothic"/>
          <w:b/>
          <w:sz w:val="24"/>
          <w:lang w:val="en-AU"/>
        </w:rPr>
      </w:pPr>
      <w:r w:rsidRPr="00143B63">
        <w:rPr>
          <w:rFonts w:ascii="Century Gothic" w:hAnsi="Century Gothic"/>
          <w:sz w:val="24"/>
          <w:lang w:val="en-AU"/>
        </w:rPr>
        <w:t>Where c</w:t>
      </w:r>
      <w:r w:rsidRPr="00143B63">
        <w:rPr>
          <w:rFonts w:ascii="Century Gothic" w:hAnsi="Century Gothic"/>
          <w:sz w:val="24"/>
          <w:lang w:val="en-AU"/>
        </w:rPr>
        <w:t>ase</w:t>
      </w:r>
      <w:r w:rsidR="00AE7C6A" w:rsidRPr="00143B63">
        <w:rPr>
          <w:rFonts w:ascii="Century Gothic" w:hAnsi="Century Gothic"/>
          <w:sz w:val="24"/>
          <w:lang w:val="en-AU"/>
        </w:rPr>
        <w:t>s</w:t>
      </w:r>
      <w:r w:rsidRPr="00143B63">
        <w:rPr>
          <w:rFonts w:ascii="Century Gothic" w:hAnsi="Century Gothic"/>
          <w:sz w:val="24"/>
          <w:lang w:val="en-AU"/>
        </w:rPr>
        <w:t xml:space="preserve"> arise where it is impractical</w:t>
      </w:r>
      <w:r w:rsidR="00184201" w:rsidRPr="00143B63">
        <w:rPr>
          <w:rFonts w:ascii="Century Gothic" w:hAnsi="Century Gothic"/>
          <w:sz w:val="24"/>
          <w:lang w:val="en-AU"/>
        </w:rPr>
        <w:t xml:space="preserve"> </w:t>
      </w:r>
      <w:r w:rsidRPr="00143B63">
        <w:rPr>
          <w:rFonts w:ascii="Century Gothic" w:hAnsi="Century Gothic"/>
          <w:sz w:val="24"/>
          <w:lang w:val="en-AU"/>
        </w:rPr>
        <w:t>/</w:t>
      </w:r>
      <w:r w:rsidR="00184201" w:rsidRPr="00143B63">
        <w:rPr>
          <w:rFonts w:ascii="Century Gothic" w:hAnsi="Century Gothic"/>
          <w:sz w:val="24"/>
          <w:lang w:val="en-AU"/>
        </w:rPr>
        <w:t xml:space="preserve"> </w:t>
      </w:r>
      <w:r w:rsidRPr="00143B63">
        <w:rPr>
          <w:rFonts w:ascii="Century Gothic" w:hAnsi="Century Gothic"/>
          <w:sz w:val="24"/>
          <w:lang w:val="en-AU"/>
        </w:rPr>
        <w:t xml:space="preserve">impossible to avoid certain situation </w:t>
      </w:r>
      <w:proofErr w:type="gramStart"/>
      <w:r w:rsidRPr="00143B63">
        <w:rPr>
          <w:rFonts w:ascii="Century Gothic" w:hAnsi="Century Gothic"/>
          <w:sz w:val="24"/>
          <w:lang w:val="en-AU"/>
        </w:rPr>
        <w:t>e.g.</w:t>
      </w:r>
      <w:proofErr w:type="gramEnd"/>
      <w:r w:rsidRPr="00143B63">
        <w:rPr>
          <w:rFonts w:ascii="Century Gothic" w:hAnsi="Century Gothic"/>
          <w:sz w:val="24"/>
          <w:lang w:val="en-AU"/>
        </w:rPr>
        <w:t xml:space="preserve"> transporting a child in </w:t>
      </w:r>
      <w:r w:rsidR="005778C0" w:rsidRPr="00143B63">
        <w:rPr>
          <w:rFonts w:ascii="Century Gothic" w:hAnsi="Century Gothic"/>
          <w:sz w:val="24"/>
          <w:lang w:val="en-AU"/>
        </w:rPr>
        <w:t>your</w:t>
      </w:r>
      <w:r w:rsidRPr="00143B63">
        <w:rPr>
          <w:rFonts w:ascii="Century Gothic" w:hAnsi="Century Gothic"/>
          <w:sz w:val="24"/>
          <w:lang w:val="en-AU"/>
        </w:rPr>
        <w:t xml:space="preserve"> car, the tasks should only be carried out with the full understanding and consent of the parent/carer and the child involved</w:t>
      </w:r>
      <w:r w:rsidR="00B67459" w:rsidRPr="00143B63">
        <w:rPr>
          <w:rFonts w:ascii="Century Gothic" w:hAnsi="Century Gothic"/>
          <w:sz w:val="24"/>
          <w:lang w:val="en-AU"/>
        </w:rPr>
        <w:t xml:space="preserve"> </w:t>
      </w:r>
      <w:r w:rsidR="00FE4265" w:rsidRPr="00143B63">
        <w:rPr>
          <w:rFonts w:ascii="Century Gothic" w:hAnsi="Century Gothic"/>
          <w:sz w:val="24"/>
          <w:lang w:val="en-AU"/>
        </w:rPr>
        <w:t xml:space="preserve">plus appropriate checks </w:t>
      </w:r>
      <w:r w:rsidR="00A344C2" w:rsidRPr="00143B63">
        <w:rPr>
          <w:rFonts w:ascii="Century Gothic" w:hAnsi="Century Gothic"/>
          <w:b/>
          <w:sz w:val="24"/>
          <w:lang w:val="en-AU"/>
        </w:rPr>
        <w:t>(See Appendi</w:t>
      </w:r>
      <w:r w:rsidR="00FE4265" w:rsidRPr="00143B63">
        <w:rPr>
          <w:rFonts w:ascii="Century Gothic" w:hAnsi="Century Gothic"/>
          <w:b/>
          <w:sz w:val="24"/>
          <w:lang w:val="en-AU"/>
        </w:rPr>
        <w:t>ces</w:t>
      </w:r>
      <w:r w:rsidR="00A344C2" w:rsidRPr="00143B63">
        <w:rPr>
          <w:rFonts w:ascii="Century Gothic" w:hAnsi="Century Gothic"/>
          <w:b/>
          <w:sz w:val="24"/>
          <w:lang w:val="en-AU"/>
        </w:rPr>
        <w:t xml:space="preserve"> 1a, 1</w:t>
      </w:r>
      <w:r w:rsidR="00226E08" w:rsidRPr="00143B63">
        <w:rPr>
          <w:rFonts w:ascii="Century Gothic" w:hAnsi="Century Gothic"/>
          <w:b/>
          <w:sz w:val="24"/>
          <w:lang w:val="en-AU"/>
        </w:rPr>
        <w:t>b</w:t>
      </w:r>
      <w:r w:rsidR="00A344C2" w:rsidRPr="00143B63">
        <w:rPr>
          <w:rFonts w:ascii="Century Gothic" w:hAnsi="Century Gothic"/>
          <w:b/>
          <w:sz w:val="24"/>
          <w:lang w:val="en-AU"/>
        </w:rPr>
        <w:t xml:space="preserve"> &amp; 2</w:t>
      </w:r>
      <w:r w:rsidR="00FE4265" w:rsidRPr="00143B63">
        <w:rPr>
          <w:rFonts w:ascii="Century Gothic" w:hAnsi="Century Gothic"/>
          <w:b/>
          <w:sz w:val="24"/>
          <w:lang w:val="en-AU"/>
        </w:rPr>
        <w:t>a, 2b</w:t>
      </w:r>
      <w:r w:rsidRPr="00143B63">
        <w:rPr>
          <w:rFonts w:ascii="Century Gothic" w:hAnsi="Century Gothic"/>
          <w:b/>
          <w:sz w:val="24"/>
          <w:lang w:val="en-AU"/>
        </w:rPr>
        <w:t>).</w:t>
      </w:r>
    </w:p>
    <w:p w14:paraId="4B39163B" w14:textId="77777777" w:rsidR="002F70C1" w:rsidRPr="00143B63" w:rsidRDefault="002F70C1" w:rsidP="002F70C1">
      <w:pPr>
        <w:widowControl w:val="0"/>
        <w:numPr>
          <w:ilvl w:val="12"/>
          <w:numId w:val="0"/>
        </w:numPr>
        <w:overflowPunct w:val="0"/>
        <w:autoSpaceDE w:val="0"/>
        <w:autoSpaceDN w:val="0"/>
        <w:adjustRightInd w:val="0"/>
        <w:spacing w:after="0" w:line="240" w:lineRule="auto"/>
        <w:jc w:val="both"/>
        <w:textAlignment w:val="baseline"/>
        <w:rPr>
          <w:rFonts w:ascii="Century Gothic" w:hAnsi="Century Gothic"/>
          <w:b/>
          <w:sz w:val="24"/>
          <w:lang w:val="en-AU"/>
        </w:rPr>
      </w:pPr>
    </w:p>
    <w:p w14:paraId="6816B830" w14:textId="77777777" w:rsidR="00773E0A" w:rsidRPr="00143B63" w:rsidRDefault="008751F6" w:rsidP="002F70C1">
      <w:pPr>
        <w:widowControl w:val="0"/>
        <w:numPr>
          <w:ilvl w:val="12"/>
          <w:numId w:val="0"/>
        </w:numPr>
        <w:overflowPunct w:val="0"/>
        <w:autoSpaceDE w:val="0"/>
        <w:autoSpaceDN w:val="0"/>
        <w:adjustRightInd w:val="0"/>
        <w:spacing w:after="0" w:line="240" w:lineRule="auto"/>
        <w:jc w:val="both"/>
        <w:textAlignment w:val="baseline"/>
        <w:rPr>
          <w:rFonts w:ascii="Century Gothic" w:hAnsi="Century Gothic"/>
          <w:b/>
          <w:sz w:val="24"/>
          <w:lang w:val="en-AU"/>
        </w:rPr>
      </w:pPr>
      <w:r w:rsidRPr="00143B63">
        <w:rPr>
          <w:rFonts w:ascii="Century Gothic" w:hAnsi="Century Gothic"/>
          <w:sz w:val="24"/>
          <w:lang w:val="en-AU"/>
        </w:rPr>
        <w:t>If during your care you accidentally hurt a child, the child seems dist</w:t>
      </w:r>
      <w:r w:rsidRPr="00143B63">
        <w:rPr>
          <w:rFonts w:ascii="Century Gothic" w:hAnsi="Century Gothic"/>
          <w:sz w:val="24"/>
          <w:lang w:val="en-AU"/>
        </w:rPr>
        <w:t>ressed in any manner, appears to be sexually aroused by your actions and/or if the child misunderstands or misinterprets something you have done, report any such incidents as soon as possible to another colleague and make a written note of it.  Parents sho</w:t>
      </w:r>
      <w:r w:rsidRPr="00143B63">
        <w:rPr>
          <w:rFonts w:ascii="Century Gothic" w:hAnsi="Century Gothic"/>
          <w:sz w:val="24"/>
          <w:lang w:val="en-AU"/>
        </w:rPr>
        <w:t>uld also be informed of the incident.</w:t>
      </w:r>
    </w:p>
    <w:p w14:paraId="4AA4F2B6" w14:textId="77777777" w:rsidR="00DF360E" w:rsidRPr="00143B63" w:rsidRDefault="00DF360E" w:rsidP="005B0EB0">
      <w:pPr>
        <w:numPr>
          <w:ilvl w:val="12"/>
          <w:numId w:val="0"/>
        </w:numPr>
        <w:jc w:val="both"/>
        <w:rPr>
          <w:rFonts w:ascii="Century Gothic" w:hAnsi="Century Gothic"/>
          <w:b/>
          <w:sz w:val="24"/>
          <w:lang w:val="en-AU"/>
        </w:rPr>
      </w:pPr>
    </w:p>
    <w:p w14:paraId="350011D3" w14:textId="77777777" w:rsidR="00E80974" w:rsidRPr="00143B63" w:rsidRDefault="008751F6" w:rsidP="005B0EB0">
      <w:pPr>
        <w:numPr>
          <w:ilvl w:val="12"/>
          <w:numId w:val="0"/>
        </w:numPr>
        <w:jc w:val="both"/>
        <w:rPr>
          <w:rFonts w:ascii="Century Gothic" w:hAnsi="Century Gothic"/>
          <w:b/>
          <w:sz w:val="24"/>
          <w:lang w:val="en-AU"/>
        </w:rPr>
      </w:pPr>
      <w:r w:rsidRPr="00143B63">
        <w:rPr>
          <w:rFonts w:ascii="Century Gothic" w:hAnsi="Century Gothic"/>
          <w:b/>
          <w:sz w:val="24"/>
          <w:lang w:val="en-AU"/>
        </w:rPr>
        <w:t>2.4</w:t>
      </w:r>
      <w:r w:rsidRPr="00143B63">
        <w:rPr>
          <w:rFonts w:ascii="Century Gothic" w:hAnsi="Century Gothic"/>
          <w:b/>
          <w:sz w:val="24"/>
          <w:lang w:val="en-AU"/>
        </w:rPr>
        <w:tab/>
        <w:t>Physical Contact in Sport</w:t>
      </w:r>
    </w:p>
    <w:p w14:paraId="5EB8A018" w14:textId="77777777" w:rsidR="00E80974" w:rsidRPr="00143B63" w:rsidRDefault="008751F6" w:rsidP="005B0EB0">
      <w:pPr>
        <w:numPr>
          <w:ilvl w:val="12"/>
          <w:numId w:val="0"/>
        </w:numPr>
        <w:jc w:val="both"/>
        <w:rPr>
          <w:rFonts w:ascii="Century Gothic" w:hAnsi="Century Gothic"/>
          <w:sz w:val="24"/>
          <w:lang w:val="en-AU"/>
        </w:rPr>
      </w:pPr>
      <w:r w:rsidRPr="00143B63">
        <w:rPr>
          <w:rFonts w:ascii="Century Gothic" w:hAnsi="Century Gothic"/>
          <w:sz w:val="24"/>
          <w:lang w:val="en-AU"/>
        </w:rPr>
        <w:t>Many sports, by the</w:t>
      </w:r>
      <w:r w:rsidR="00340A79" w:rsidRPr="00143B63">
        <w:rPr>
          <w:rFonts w:ascii="Century Gothic" w:hAnsi="Century Gothic"/>
          <w:sz w:val="24"/>
          <w:lang w:val="en-AU"/>
        </w:rPr>
        <w:t>ir</w:t>
      </w:r>
      <w:r w:rsidRPr="00143B63">
        <w:rPr>
          <w:rFonts w:ascii="Century Gothic" w:hAnsi="Century Gothic"/>
          <w:sz w:val="24"/>
          <w:lang w:val="en-AU"/>
        </w:rPr>
        <w:t xml:space="preserve"> nature, require a degree of physical contact between adults and children.  Physical contact can be used appropriately to instruct, encourage, </w:t>
      </w:r>
      <w:proofErr w:type="gramStart"/>
      <w:r w:rsidRPr="00143B63">
        <w:rPr>
          <w:rFonts w:ascii="Century Gothic" w:hAnsi="Century Gothic"/>
          <w:sz w:val="24"/>
          <w:lang w:val="en-AU"/>
        </w:rPr>
        <w:t>protect</w:t>
      </w:r>
      <w:proofErr w:type="gramEnd"/>
      <w:r w:rsidRPr="00143B63">
        <w:rPr>
          <w:rFonts w:ascii="Century Gothic" w:hAnsi="Century Gothic"/>
          <w:sz w:val="24"/>
          <w:lang w:val="en-AU"/>
        </w:rPr>
        <w:t xml:space="preserve"> or comfort.  The aims of guidelines relating to physical contact are to provide adults and children with </w:t>
      </w:r>
      <w:r w:rsidRPr="00143B63">
        <w:rPr>
          <w:rFonts w:ascii="Century Gothic" w:hAnsi="Century Gothic"/>
          <w:sz w:val="24"/>
          <w:lang w:val="en-AU"/>
        </w:rPr>
        <w:t>appropriate types and contexts for touching.</w:t>
      </w:r>
    </w:p>
    <w:p w14:paraId="6BE2ADC1" w14:textId="77777777" w:rsidR="00E80974" w:rsidRPr="00143B63" w:rsidRDefault="008751F6" w:rsidP="005B0EB0">
      <w:pPr>
        <w:numPr>
          <w:ilvl w:val="12"/>
          <w:numId w:val="0"/>
        </w:numPr>
        <w:jc w:val="both"/>
        <w:rPr>
          <w:rFonts w:ascii="Century Gothic" w:hAnsi="Century Gothic"/>
          <w:sz w:val="24"/>
          <w:lang w:val="en-AU"/>
        </w:rPr>
      </w:pPr>
      <w:r w:rsidRPr="00143B63">
        <w:rPr>
          <w:rFonts w:ascii="Century Gothic" w:hAnsi="Century Gothic"/>
          <w:sz w:val="24"/>
          <w:lang w:val="en-AU"/>
        </w:rPr>
        <w:t>Physical contact between adults and children should only be used when the aim is to:</w:t>
      </w:r>
    </w:p>
    <w:p w14:paraId="7230BAAC" w14:textId="77777777" w:rsidR="00E80974" w:rsidRPr="00143B63" w:rsidRDefault="008751F6" w:rsidP="005B0EB0">
      <w:pPr>
        <w:numPr>
          <w:ilvl w:val="0"/>
          <w:numId w:val="2"/>
        </w:numPr>
        <w:ind w:left="360" w:hanging="360"/>
        <w:jc w:val="both"/>
        <w:rPr>
          <w:rFonts w:ascii="Century Gothic" w:hAnsi="Century Gothic"/>
          <w:sz w:val="24"/>
          <w:lang w:val="en-AU"/>
        </w:rPr>
      </w:pPr>
      <w:r w:rsidRPr="00143B63">
        <w:rPr>
          <w:rFonts w:ascii="Century Gothic" w:hAnsi="Century Gothic"/>
          <w:sz w:val="24"/>
          <w:lang w:val="en-AU"/>
        </w:rPr>
        <w:t xml:space="preserve">Develop sports skills or </w:t>
      </w:r>
      <w:proofErr w:type="gramStart"/>
      <w:r w:rsidRPr="00143B63">
        <w:rPr>
          <w:rFonts w:ascii="Century Gothic" w:hAnsi="Century Gothic"/>
          <w:sz w:val="24"/>
          <w:lang w:val="en-AU"/>
        </w:rPr>
        <w:t>techniques</w:t>
      </w:r>
      <w:proofErr w:type="gramEnd"/>
    </w:p>
    <w:p w14:paraId="52765889" w14:textId="77777777" w:rsidR="00E80974" w:rsidRPr="00143B63" w:rsidRDefault="008751F6" w:rsidP="005B0EB0">
      <w:pPr>
        <w:numPr>
          <w:ilvl w:val="0"/>
          <w:numId w:val="2"/>
        </w:numPr>
        <w:ind w:left="360" w:hanging="360"/>
        <w:jc w:val="both"/>
        <w:rPr>
          <w:rFonts w:ascii="Century Gothic" w:hAnsi="Century Gothic"/>
          <w:sz w:val="24"/>
          <w:lang w:val="en-AU"/>
        </w:rPr>
      </w:pPr>
      <w:r w:rsidRPr="00143B63">
        <w:rPr>
          <w:rFonts w:ascii="Century Gothic" w:hAnsi="Century Gothic"/>
          <w:sz w:val="24"/>
          <w:lang w:val="en-AU"/>
        </w:rPr>
        <w:t xml:space="preserve">Treat an </w:t>
      </w:r>
      <w:proofErr w:type="gramStart"/>
      <w:r w:rsidRPr="00143B63">
        <w:rPr>
          <w:rFonts w:ascii="Century Gothic" w:hAnsi="Century Gothic"/>
          <w:sz w:val="24"/>
          <w:lang w:val="en-AU"/>
        </w:rPr>
        <w:t>injury</w:t>
      </w:r>
      <w:proofErr w:type="gramEnd"/>
    </w:p>
    <w:p w14:paraId="212F69F2" w14:textId="77777777" w:rsidR="00E80974" w:rsidRPr="00143B63" w:rsidRDefault="008751F6" w:rsidP="005B0EB0">
      <w:pPr>
        <w:numPr>
          <w:ilvl w:val="0"/>
          <w:numId w:val="2"/>
        </w:numPr>
        <w:ind w:left="360" w:hanging="360"/>
        <w:jc w:val="both"/>
        <w:rPr>
          <w:rFonts w:ascii="Century Gothic" w:hAnsi="Century Gothic"/>
          <w:sz w:val="24"/>
          <w:lang w:val="en-AU"/>
        </w:rPr>
      </w:pPr>
      <w:r w:rsidRPr="00143B63">
        <w:rPr>
          <w:rFonts w:ascii="Century Gothic" w:hAnsi="Century Gothic"/>
          <w:sz w:val="24"/>
          <w:lang w:val="en-AU"/>
        </w:rPr>
        <w:lastRenderedPageBreak/>
        <w:t xml:space="preserve">Prevent an </w:t>
      </w:r>
      <w:proofErr w:type="gramStart"/>
      <w:r w:rsidRPr="00143B63">
        <w:rPr>
          <w:rFonts w:ascii="Century Gothic" w:hAnsi="Century Gothic"/>
          <w:sz w:val="24"/>
          <w:lang w:val="en-AU"/>
        </w:rPr>
        <w:t>injury</w:t>
      </w:r>
      <w:proofErr w:type="gramEnd"/>
    </w:p>
    <w:p w14:paraId="33002B27" w14:textId="77777777" w:rsidR="00E80974" w:rsidRPr="00143B63" w:rsidRDefault="008751F6" w:rsidP="005B0EB0">
      <w:pPr>
        <w:numPr>
          <w:ilvl w:val="0"/>
          <w:numId w:val="2"/>
        </w:numPr>
        <w:ind w:left="360" w:hanging="360"/>
        <w:jc w:val="both"/>
        <w:rPr>
          <w:rFonts w:ascii="Century Gothic" w:hAnsi="Century Gothic"/>
          <w:sz w:val="24"/>
          <w:lang w:val="en-AU"/>
        </w:rPr>
      </w:pPr>
      <w:r w:rsidRPr="00143B63">
        <w:rPr>
          <w:rFonts w:ascii="Century Gothic" w:hAnsi="Century Gothic"/>
          <w:sz w:val="24"/>
          <w:lang w:val="en-AU"/>
        </w:rPr>
        <w:t xml:space="preserve">Meet the requirements of the particular </w:t>
      </w:r>
      <w:proofErr w:type="gramStart"/>
      <w:r w:rsidRPr="00143B63">
        <w:rPr>
          <w:rFonts w:ascii="Century Gothic" w:hAnsi="Century Gothic"/>
          <w:sz w:val="24"/>
          <w:lang w:val="en-AU"/>
        </w:rPr>
        <w:t>sport</w:t>
      </w:r>
      <w:proofErr w:type="gramEnd"/>
    </w:p>
    <w:p w14:paraId="28844086" w14:textId="77777777" w:rsidR="00E80974" w:rsidRPr="00143B63" w:rsidRDefault="008751F6" w:rsidP="005B0EB0">
      <w:pPr>
        <w:numPr>
          <w:ilvl w:val="0"/>
          <w:numId w:val="2"/>
        </w:numPr>
        <w:ind w:left="360" w:hanging="360"/>
        <w:jc w:val="both"/>
        <w:rPr>
          <w:rFonts w:ascii="Century Gothic" w:hAnsi="Century Gothic"/>
          <w:sz w:val="24"/>
          <w:lang w:val="en-AU"/>
        </w:rPr>
      </w:pPr>
      <w:r w:rsidRPr="00143B63">
        <w:rPr>
          <w:rFonts w:ascii="Century Gothic" w:hAnsi="Century Gothic"/>
          <w:sz w:val="24"/>
          <w:lang w:val="en-AU"/>
        </w:rPr>
        <w:t>Guide or s</w:t>
      </w:r>
      <w:r w:rsidRPr="00143B63">
        <w:rPr>
          <w:rFonts w:ascii="Century Gothic" w:hAnsi="Century Gothic"/>
          <w:sz w:val="24"/>
          <w:lang w:val="en-AU"/>
        </w:rPr>
        <w:t xml:space="preserve">upport a child with a recognised need in pursuit of their </w:t>
      </w:r>
      <w:proofErr w:type="gramStart"/>
      <w:r w:rsidRPr="00143B63">
        <w:rPr>
          <w:rFonts w:ascii="Century Gothic" w:hAnsi="Century Gothic"/>
          <w:sz w:val="24"/>
          <w:lang w:val="en-AU"/>
        </w:rPr>
        <w:t>sport</w:t>
      </w:r>
      <w:proofErr w:type="gramEnd"/>
      <w:r w:rsidRPr="00143B63">
        <w:tab/>
      </w:r>
    </w:p>
    <w:p w14:paraId="74AC27D9" w14:textId="77777777" w:rsidR="00E80974" w:rsidRPr="00143B63" w:rsidRDefault="008751F6" w:rsidP="005B0EB0">
      <w:pPr>
        <w:numPr>
          <w:ilvl w:val="12"/>
          <w:numId w:val="0"/>
        </w:numPr>
        <w:jc w:val="both"/>
        <w:rPr>
          <w:rFonts w:ascii="Century Gothic" w:hAnsi="Century Gothic"/>
          <w:sz w:val="24"/>
          <w:lang w:val="en-AU"/>
        </w:rPr>
      </w:pPr>
      <w:r w:rsidRPr="00143B63">
        <w:rPr>
          <w:rFonts w:ascii="Century Gothic" w:hAnsi="Century Gothic"/>
          <w:sz w:val="24"/>
          <w:lang w:val="en-AU"/>
        </w:rPr>
        <w:t>Adults working with children MUST be trained in manual handling techniques appropriate to need.</w:t>
      </w:r>
      <w:r w:rsidR="00B67459" w:rsidRPr="00143B63">
        <w:rPr>
          <w:rFonts w:ascii="Century Gothic" w:hAnsi="Century Gothic"/>
          <w:sz w:val="24"/>
          <w:lang w:val="en-AU"/>
        </w:rPr>
        <w:t xml:space="preserve">  </w:t>
      </w:r>
      <w:r w:rsidRPr="00143B63">
        <w:rPr>
          <w:rFonts w:ascii="Century Gothic" w:hAnsi="Century Gothic"/>
          <w:sz w:val="24"/>
          <w:lang w:val="en-AU"/>
        </w:rPr>
        <w:t>Physical contact should:</w:t>
      </w:r>
    </w:p>
    <w:p w14:paraId="0B81A180" w14:textId="77777777" w:rsidR="00E80974" w:rsidRPr="00143B63" w:rsidRDefault="008751F6" w:rsidP="005B0EB0">
      <w:pPr>
        <w:numPr>
          <w:ilvl w:val="0"/>
          <w:numId w:val="2"/>
        </w:numPr>
        <w:ind w:left="360" w:hanging="360"/>
        <w:jc w:val="both"/>
        <w:rPr>
          <w:rFonts w:ascii="Century Gothic" w:hAnsi="Century Gothic"/>
          <w:sz w:val="24"/>
          <w:lang w:val="en-AU"/>
        </w:rPr>
      </w:pPr>
      <w:r w:rsidRPr="00143B63">
        <w:rPr>
          <w:rFonts w:ascii="Century Gothic" w:hAnsi="Century Gothic"/>
          <w:sz w:val="24"/>
          <w:lang w:val="en-AU"/>
        </w:rPr>
        <w:t xml:space="preserve">Not involve touching genital areas, </w:t>
      </w:r>
      <w:proofErr w:type="gramStart"/>
      <w:r w:rsidRPr="00143B63">
        <w:rPr>
          <w:rFonts w:ascii="Century Gothic" w:hAnsi="Century Gothic"/>
          <w:sz w:val="24"/>
          <w:lang w:val="en-AU"/>
        </w:rPr>
        <w:t>buttocks</w:t>
      </w:r>
      <w:proofErr w:type="gramEnd"/>
      <w:r w:rsidRPr="00143B63">
        <w:rPr>
          <w:rFonts w:ascii="Century Gothic" w:hAnsi="Century Gothic"/>
          <w:sz w:val="24"/>
          <w:lang w:val="en-AU"/>
        </w:rPr>
        <w:t xml:space="preserve"> or breasts</w:t>
      </w:r>
      <w:r w:rsidR="007538B7" w:rsidRPr="00143B63">
        <w:rPr>
          <w:rFonts w:ascii="Century Gothic" w:hAnsi="Century Gothic"/>
          <w:sz w:val="24"/>
          <w:lang w:val="en-AU"/>
        </w:rPr>
        <w:t>.</w:t>
      </w:r>
    </w:p>
    <w:p w14:paraId="071D741C" w14:textId="77777777" w:rsidR="00E80974" w:rsidRPr="00143B63" w:rsidRDefault="008751F6" w:rsidP="005B0EB0">
      <w:pPr>
        <w:numPr>
          <w:ilvl w:val="0"/>
          <w:numId w:val="2"/>
        </w:numPr>
        <w:ind w:left="360" w:hanging="360"/>
        <w:jc w:val="both"/>
        <w:rPr>
          <w:rFonts w:ascii="Century Gothic" w:hAnsi="Century Gothic"/>
          <w:sz w:val="24"/>
          <w:lang w:val="en-AU"/>
        </w:rPr>
      </w:pPr>
      <w:r w:rsidRPr="00143B63">
        <w:rPr>
          <w:rFonts w:ascii="Century Gothic" w:hAnsi="Century Gothic"/>
          <w:sz w:val="24"/>
          <w:lang w:val="en-AU"/>
        </w:rPr>
        <w:t>Meet the nee</w:t>
      </w:r>
      <w:r w:rsidRPr="00143B63">
        <w:rPr>
          <w:rFonts w:ascii="Century Gothic" w:hAnsi="Century Gothic"/>
          <w:sz w:val="24"/>
          <w:lang w:val="en-AU"/>
        </w:rPr>
        <w:t>d of the child and not the need of the adult</w:t>
      </w:r>
      <w:r w:rsidR="007538B7" w:rsidRPr="00143B63">
        <w:rPr>
          <w:rFonts w:ascii="Century Gothic" w:hAnsi="Century Gothic"/>
          <w:sz w:val="24"/>
          <w:lang w:val="en-AU"/>
        </w:rPr>
        <w:t>.</w:t>
      </w:r>
    </w:p>
    <w:p w14:paraId="0FFC0A07" w14:textId="77777777" w:rsidR="007538B7" w:rsidRPr="00143B63" w:rsidRDefault="008751F6" w:rsidP="007538B7">
      <w:pPr>
        <w:numPr>
          <w:ilvl w:val="0"/>
          <w:numId w:val="2"/>
        </w:numPr>
        <w:ind w:left="360" w:hanging="360"/>
        <w:jc w:val="both"/>
        <w:rPr>
          <w:rFonts w:ascii="Century Gothic" w:hAnsi="Century Gothic"/>
          <w:sz w:val="24"/>
          <w:lang w:val="en-AU"/>
        </w:rPr>
      </w:pPr>
      <w:r w:rsidRPr="00143B63">
        <w:rPr>
          <w:rFonts w:ascii="Century Gothic" w:hAnsi="Century Gothic"/>
          <w:sz w:val="24"/>
          <w:lang w:val="en-AU"/>
        </w:rPr>
        <w:t>Be fully explained to the child.</w:t>
      </w:r>
    </w:p>
    <w:p w14:paraId="53195654" w14:textId="77777777" w:rsidR="007538B7" w:rsidRPr="00143B63" w:rsidRDefault="008751F6" w:rsidP="007538B7">
      <w:pPr>
        <w:numPr>
          <w:ilvl w:val="0"/>
          <w:numId w:val="2"/>
        </w:numPr>
        <w:ind w:left="360" w:hanging="360"/>
        <w:jc w:val="both"/>
        <w:rPr>
          <w:rFonts w:ascii="Century Gothic" w:hAnsi="Century Gothic"/>
          <w:sz w:val="24"/>
          <w:lang w:val="en-AU"/>
        </w:rPr>
      </w:pPr>
      <w:r w:rsidRPr="00143B63">
        <w:rPr>
          <w:rFonts w:ascii="Century Gothic" w:hAnsi="Century Gothic"/>
          <w:sz w:val="24"/>
          <w:lang w:val="en-AU"/>
        </w:rPr>
        <w:t>Only occur with permission from the individual (</w:t>
      </w:r>
      <w:proofErr w:type="gramStart"/>
      <w:r w:rsidRPr="00143B63">
        <w:rPr>
          <w:rFonts w:ascii="Century Gothic" w:hAnsi="Century Gothic"/>
          <w:sz w:val="24"/>
          <w:lang w:val="en-AU"/>
        </w:rPr>
        <w:t>with the exception of</w:t>
      </w:r>
      <w:proofErr w:type="gramEnd"/>
      <w:r w:rsidRPr="00143B63">
        <w:rPr>
          <w:rFonts w:ascii="Century Gothic" w:hAnsi="Century Gothic"/>
          <w:sz w:val="24"/>
          <w:lang w:val="en-AU"/>
        </w:rPr>
        <w:t xml:space="preserve"> in an emergency).</w:t>
      </w:r>
    </w:p>
    <w:p w14:paraId="0E11BFAB" w14:textId="77777777" w:rsidR="00E80974" w:rsidRPr="00143B63" w:rsidRDefault="008751F6" w:rsidP="005B0EB0">
      <w:pPr>
        <w:numPr>
          <w:ilvl w:val="0"/>
          <w:numId w:val="2"/>
        </w:numPr>
        <w:ind w:left="360" w:hanging="360"/>
        <w:jc w:val="both"/>
        <w:rPr>
          <w:rFonts w:ascii="Century Gothic" w:hAnsi="Century Gothic"/>
          <w:sz w:val="24"/>
          <w:lang w:val="en-AU"/>
        </w:rPr>
      </w:pPr>
      <w:r w:rsidRPr="00143B63">
        <w:rPr>
          <w:rFonts w:ascii="Century Gothic" w:hAnsi="Century Gothic"/>
          <w:sz w:val="24"/>
          <w:lang w:val="en-AU"/>
        </w:rPr>
        <w:t>Not take place in secret or out of sight of others</w:t>
      </w:r>
      <w:r w:rsidR="007538B7" w:rsidRPr="00143B63">
        <w:rPr>
          <w:rFonts w:ascii="Century Gothic" w:hAnsi="Century Gothic"/>
          <w:sz w:val="24"/>
          <w:lang w:val="en-AU"/>
        </w:rPr>
        <w:t>.</w:t>
      </w:r>
    </w:p>
    <w:p w14:paraId="59F2ACDB" w14:textId="77777777" w:rsidR="00E80974" w:rsidRPr="00143B63" w:rsidRDefault="008751F6" w:rsidP="007538B7">
      <w:pPr>
        <w:numPr>
          <w:ilvl w:val="0"/>
          <w:numId w:val="2"/>
        </w:numPr>
        <w:ind w:left="360" w:hanging="360"/>
        <w:jc w:val="both"/>
        <w:rPr>
          <w:rFonts w:ascii="Century Gothic" w:hAnsi="Century Gothic"/>
          <w:sz w:val="24"/>
          <w:lang w:val="en-AU"/>
        </w:rPr>
      </w:pPr>
      <w:r w:rsidRPr="00143B63">
        <w:rPr>
          <w:rFonts w:ascii="Century Gothic" w:hAnsi="Century Gothic"/>
          <w:sz w:val="24"/>
          <w:lang w:val="en-AU"/>
        </w:rPr>
        <w:t xml:space="preserve">Not include the transfer of </w:t>
      </w:r>
      <w:r w:rsidRPr="00143B63">
        <w:rPr>
          <w:rFonts w:ascii="Century Gothic" w:hAnsi="Century Gothic"/>
          <w:sz w:val="24"/>
          <w:lang w:val="en-AU"/>
        </w:rPr>
        <w:t>children unless</w:t>
      </w:r>
      <w:r w:rsidR="007538B7" w:rsidRPr="00143B63">
        <w:t xml:space="preserve"> </w:t>
      </w:r>
      <w:r w:rsidR="007538B7" w:rsidRPr="00143B63">
        <w:rPr>
          <w:rFonts w:ascii="Century Gothic" w:hAnsi="Century Gothic"/>
          <w:sz w:val="24"/>
          <w:lang w:val="en-AU"/>
        </w:rPr>
        <w:t>the individual providing the transfer has received appropriate training</w:t>
      </w:r>
      <w:r w:rsidRPr="00143B63">
        <w:tab/>
      </w:r>
      <w:r w:rsidR="007538B7" w:rsidRPr="00143B63">
        <w:t>.</w:t>
      </w:r>
    </w:p>
    <w:p w14:paraId="4DDE2E11" w14:textId="77777777" w:rsidR="00312E20" w:rsidRPr="00143B63" w:rsidRDefault="008751F6" w:rsidP="005B0EB0">
      <w:pPr>
        <w:numPr>
          <w:ilvl w:val="12"/>
          <w:numId w:val="0"/>
        </w:numPr>
        <w:jc w:val="both"/>
        <w:rPr>
          <w:rFonts w:ascii="Century Gothic" w:hAnsi="Century Gothic"/>
          <w:sz w:val="24"/>
          <w:lang w:val="en-AU"/>
        </w:rPr>
      </w:pPr>
      <w:r w:rsidRPr="00143B63">
        <w:rPr>
          <w:rFonts w:ascii="Century Gothic" w:hAnsi="Century Gothic"/>
          <w:sz w:val="24"/>
          <w:lang w:val="en-AU"/>
        </w:rPr>
        <w:t>Records of injuries should be fully recorded</w:t>
      </w:r>
      <w:r w:rsidR="00DF360E" w:rsidRPr="00143B63">
        <w:rPr>
          <w:rFonts w:ascii="Century Gothic" w:hAnsi="Century Gothic"/>
          <w:sz w:val="24"/>
          <w:lang w:val="en-AU"/>
        </w:rPr>
        <w:t xml:space="preserve">. </w:t>
      </w:r>
    </w:p>
    <w:p w14:paraId="5F9A1A37" w14:textId="77777777" w:rsidR="00312E20" w:rsidRPr="00143B63" w:rsidRDefault="00312E20" w:rsidP="005B0EB0">
      <w:pPr>
        <w:numPr>
          <w:ilvl w:val="12"/>
          <w:numId w:val="0"/>
        </w:numPr>
        <w:jc w:val="both"/>
        <w:rPr>
          <w:rFonts w:ascii="Century Gothic" w:hAnsi="Century Gothic"/>
          <w:sz w:val="24"/>
          <w:lang w:val="en-AU"/>
        </w:rPr>
      </w:pPr>
    </w:p>
    <w:p w14:paraId="35EC9A3B" w14:textId="77777777" w:rsidR="00F0146F" w:rsidRPr="00143B63" w:rsidRDefault="008751F6" w:rsidP="005B0EB0">
      <w:pPr>
        <w:numPr>
          <w:ilvl w:val="12"/>
          <w:numId w:val="0"/>
        </w:numPr>
        <w:tabs>
          <w:tab w:val="left" w:pos="720"/>
        </w:tabs>
        <w:ind w:left="720" w:hanging="720"/>
        <w:jc w:val="both"/>
        <w:rPr>
          <w:rFonts w:ascii="Century Gothic" w:hAnsi="Century Gothic"/>
          <w:b/>
          <w:sz w:val="24"/>
          <w:lang w:val="en-AU"/>
        </w:rPr>
      </w:pPr>
      <w:r w:rsidRPr="00143B63">
        <w:rPr>
          <w:rFonts w:ascii="Century Gothic" w:hAnsi="Century Gothic"/>
          <w:b/>
          <w:sz w:val="24"/>
          <w:lang w:val="en-AU"/>
        </w:rPr>
        <w:t>2.5</w:t>
      </w:r>
      <w:r w:rsidRPr="00143B63">
        <w:rPr>
          <w:rFonts w:ascii="Century Gothic" w:hAnsi="Century Gothic"/>
          <w:b/>
          <w:sz w:val="24"/>
          <w:lang w:val="en-AU"/>
        </w:rPr>
        <w:tab/>
        <w:t>NSPCC Guidance on Safe Sport Events</w:t>
      </w:r>
    </w:p>
    <w:p w14:paraId="50E592A3" w14:textId="77777777" w:rsidR="005361A7" w:rsidRPr="00143B63" w:rsidRDefault="008751F6" w:rsidP="005B0EB0">
      <w:pPr>
        <w:tabs>
          <w:tab w:val="left" w:pos="720"/>
        </w:tabs>
        <w:jc w:val="both"/>
        <w:rPr>
          <w:rFonts w:ascii="Century Gothic" w:hAnsi="Century Gothic"/>
          <w:sz w:val="24"/>
          <w:szCs w:val="24"/>
          <w:lang w:val="en-AU"/>
        </w:rPr>
      </w:pPr>
      <w:r w:rsidRPr="00143B63">
        <w:rPr>
          <w:rFonts w:ascii="Century Gothic" w:hAnsi="Century Gothic"/>
          <w:sz w:val="24"/>
          <w:szCs w:val="24"/>
        </w:rPr>
        <w:t xml:space="preserve">Within sport, as within other activities, sexual relationships can and do </w:t>
      </w:r>
      <w:r w:rsidRPr="00143B63">
        <w:rPr>
          <w:rFonts w:ascii="Century Gothic" w:hAnsi="Century Gothic"/>
          <w:sz w:val="24"/>
          <w:szCs w:val="24"/>
        </w:rPr>
        <w:t>occur between</w:t>
      </w:r>
      <w:r w:rsidRPr="00143B63">
        <w:rPr>
          <w:rFonts w:ascii="Century Gothic" w:hAnsi="Century Gothic"/>
          <w:sz w:val="24"/>
          <w:szCs w:val="24"/>
          <w:lang w:val="en-AU"/>
        </w:rPr>
        <w:t xml:space="preserve"> young people. Sexual activity between young people at events under the jurisdiction of </w:t>
      </w:r>
      <w:r w:rsidR="00B65A45" w:rsidRPr="00143B63">
        <w:rPr>
          <w:rFonts w:ascii="Century Gothic" w:hAnsi="Century Gothic"/>
          <w:sz w:val="24"/>
          <w:szCs w:val="24"/>
          <w:lang w:val="en-AU"/>
        </w:rPr>
        <w:t>CGW</w:t>
      </w:r>
      <w:r w:rsidRPr="00143B63">
        <w:rPr>
          <w:rFonts w:ascii="Century Gothic" w:hAnsi="Century Gothic"/>
          <w:sz w:val="24"/>
          <w:szCs w:val="24"/>
          <w:lang w:val="en-AU"/>
        </w:rPr>
        <w:t xml:space="preserve"> is prohibited. Inappropriate or criminal sexual behaviour on the part of a young person may result in disciplinary action, as well as an investigation </w:t>
      </w:r>
      <w:r w:rsidRPr="00143B63">
        <w:rPr>
          <w:rFonts w:ascii="Century Gothic" w:hAnsi="Century Gothic"/>
          <w:sz w:val="24"/>
          <w:szCs w:val="24"/>
          <w:lang w:val="en-AU"/>
        </w:rPr>
        <w:t>by statutory agencies under local procedures for children and young people who sexually harm others.</w:t>
      </w:r>
    </w:p>
    <w:p w14:paraId="123762D1" w14:textId="77777777" w:rsidR="007538B7" w:rsidRPr="00143B63" w:rsidRDefault="008751F6" w:rsidP="007538B7">
      <w:pPr>
        <w:tabs>
          <w:tab w:val="left" w:pos="720"/>
        </w:tabs>
        <w:jc w:val="both"/>
        <w:rPr>
          <w:rFonts w:ascii="Century Gothic" w:hAnsi="Century Gothic"/>
          <w:sz w:val="24"/>
          <w:szCs w:val="24"/>
          <w:lang w:val="en-AU"/>
        </w:rPr>
      </w:pPr>
      <w:r w:rsidRPr="00143B63">
        <w:rPr>
          <w:rFonts w:ascii="Century Gothic" w:hAnsi="Century Gothic"/>
          <w:sz w:val="24"/>
          <w:szCs w:val="24"/>
          <w:lang w:val="en-AU"/>
        </w:rPr>
        <w:t>Any sexual activity between adults and with children under 16 is illegal and constitutes abuse. Furthermore, in defined circumstances, young people aged 16</w:t>
      </w:r>
      <w:r w:rsidRPr="00143B63">
        <w:rPr>
          <w:rFonts w:ascii="Century Gothic" w:hAnsi="Century Gothic"/>
          <w:sz w:val="24"/>
          <w:szCs w:val="24"/>
          <w:lang w:val="en-AU"/>
        </w:rPr>
        <w:t xml:space="preserve"> and 17, despite reaching the age of consent for sexual activity, are vulnerable to sexual abuse and exploitation.</w:t>
      </w:r>
    </w:p>
    <w:p w14:paraId="71D6991B" w14:textId="77777777" w:rsidR="007538B7" w:rsidRPr="00143B63" w:rsidRDefault="008751F6" w:rsidP="007538B7">
      <w:pPr>
        <w:tabs>
          <w:tab w:val="left" w:pos="720"/>
        </w:tabs>
        <w:jc w:val="both"/>
        <w:rPr>
          <w:rFonts w:ascii="Century Gothic" w:hAnsi="Century Gothic"/>
          <w:sz w:val="24"/>
          <w:szCs w:val="24"/>
          <w:lang w:val="en-AU"/>
        </w:rPr>
      </w:pPr>
      <w:r w:rsidRPr="00143B63">
        <w:rPr>
          <w:rFonts w:ascii="Century Gothic" w:hAnsi="Century Gothic"/>
          <w:sz w:val="24"/>
          <w:szCs w:val="24"/>
          <w:lang w:val="en-AU"/>
        </w:rPr>
        <w:t>Following an NSPCC campaign in partnership with sport’s governing bodies, the law, which previously only applied to roles like teachers and s</w:t>
      </w:r>
      <w:r w:rsidRPr="00143B63">
        <w:rPr>
          <w:rFonts w:ascii="Century Gothic" w:hAnsi="Century Gothic"/>
          <w:sz w:val="24"/>
          <w:szCs w:val="24"/>
          <w:lang w:val="en-AU"/>
        </w:rPr>
        <w:t>ocial workers, has now been extended to include a wider range of roles where adults hold a position of influence or power. This includes sports coaches and those in faith organisations.</w:t>
      </w:r>
    </w:p>
    <w:p w14:paraId="50BC8EF4" w14:textId="77777777" w:rsidR="005361A7" w:rsidRPr="00143B63" w:rsidRDefault="008751F6" w:rsidP="007538B7">
      <w:pPr>
        <w:tabs>
          <w:tab w:val="left" w:pos="720"/>
        </w:tabs>
        <w:jc w:val="both"/>
        <w:rPr>
          <w:rFonts w:ascii="Century Gothic" w:hAnsi="Century Gothic"/>
          <w:sz w:val="24"/>
          <w:szCs w:val="24"/>
          <w:lang w:val="en-AU"/>
        </w:rPr>
      </w:pPr>
      <w:r w:rsidRPr="00143B63">
        <w:rPr>
          <w:rFonts w:ascii="Century Gothic" w:hAnsi="Century Gothic"/>
          <w:sz w:val="24"/>
          <w:szCs w:val="24"/>
          <w:lang w:val="en-AU"/>
        </w:rPr>
        <w:t>In England and Wales, the law now states that those in positions of tr</w:t>
      </w:r>
      <w:r w:rsidRPr="00143B63">
        <w:rPr>
          <w:rFonts w:ascii="Century Gothic" w:hAnsi="Century Gothic"/>
          <w:sz w:val="24"/>
          <w:szCs w:val="24"/>
          <w:lang w:val="en-AU"/>
        </w:rPr>
        <w:t>ust within sports organisations cannot legally have a sexual relationship with young people aged 16-17 years old.</w:t>
      </w:r>
      <w:r w:rsidRPr="00143B63">
        <w:t xml:space="preserve"> </w:t>
      </w:r>
      <w:r w:rsidRPr="00143B63">
        <w:rPr>
          <w:rFonts w:ascii="Century Gothic" w:hAnsi="Century Gothic"/>
          <w:sz w:val="24"/>
          <w:szCs w:val="24"/>
          <w:lang w:val="en-AU"/>
        </w:rPr>
        <w:t xml:space="preserve">A position of trust offence is committed when an adult in a position of </w:t>
      </w:r>
      <w:r w:rsidRPr="00143B63">
        <w:rPr>
          <w:rFonts w:ascii="Century Gothic" w:hAnsi="Century Gothic"/>
          <w:sz w:val="24"/>
          <w:szCs w:val="24"/>
          <w:lang w:val="en-AU"/>
        </w:rPr>
        <w:lastRenderedPageBreak/>
        <w:t>trust engages in sexual activity with a child in their care, even if t</w:t>
      </w:r>
      <w:r w:rsidRPr="00143B63">
        <w:rPr>
          <w:rFonts w:ascii="Century Gothic" w:hAnsi="Century Gothic"/>
          <w:sz w:val="24"/>
          <w:szCs w:val="24"/>
          <w:lang w:val="en-AU"/>
        </w:rPr>
        <w:t>he child is over the age of consent (aged over 16 in the UK).</w:t>
      </w:r>
    </w:p>
    <w:p w14:paraId="6CC50114" w14:textId="77777777" w:rsidR="00175E1A" w:rsidRPr="00143B63" w:rsidRDefault="008751F6" w:rsidP="005B0EB0">
      <w:pPr>
        <w:tabs>
          <w:tab w:val="left" w:pos="720"/>
        </w:tabs>
        <w:jc w:val="both"/>
        <w:rPr>
          <w:rFonts w:ascii="Century Gothic" w:hAnsi="Century Gothic"/>
          <w:sz w:val="24"/>
          <w:szCs w:val="24"/>
          <w:lang w:val="en-AU"/>
        </w:rPr>
      </w:pPr>
      <w:r w:rsidRPr="00143B63">
        <w:rPr>
          <w:rFonts w:ascii="Century Gothic" w:hAnsi="Century Gothic"/>
          <w:sz w:val="24"/>
          <w:szCs w:val="24"/>
          <w:lang w:val="en-AU"/>
        </w:rPr>
        <w:t xml:space="preserve">Inappropriate or illegal behaviour </w:t>
      </w:r>
      <w:r w:rsidR="00955914" w:rsidRPr="00143B63">
        <w:rPr>
          <w:rFonts w:ascii="Century Gothic" w:hAnsi="Century Gothic"/>
          <w:sz w:val="24"/>
          <w:szCs w:val="24"/>
          <w:lang w:val="en-AU"/>
        </w:rPr>
        <w:t xml:space="preserve">will </w:t>
      </w:r>
      <w:r w:rsidRPr="00143B63">
        <w:rPr>
          <w:rFonts w:ascii="Century Gothic" w:hAnsi="Century Gothic"/>
          <w:sz w:val="24"/>
          <w:szCs w:val="24"/>
          <w:lang w:val="en-AU"/>
        </w:rPr>
        <w:t xml:space="preserve">be reported immediately to police and children’s social care/social services for investigation and may lead to suspension.    </w:t>
      </w:r>
    </w:p>
    <w:p w14:paraId="5CC73F52" w14:textId="77777777" w:rsidR="00F0146F" w:rsidRPr="00143B63" w:rsidRDefault="00F0146F" w:rsidP="005B0EB0">
      <w:pPr>
        <w:tabs>
          <w:tab w:val="left" w:pos="720"/>
        </w:tabs>
        <w:jc w:val="both"/>
        <w:rPr>
          <w:rFonts w:ascii="Century Gothic" w:hAnsi="Century Gothic"/>
          <w:sz w:val="24"/>
          <w:szCs w:val="24"/>
          <w:lang w:val="en-AU"/>
        </w:rPr>
      </w:pPr>
    </w:p>
    <w:p w14:paraId="62D50BB9" w14:textId="77777777" w:rsidR="00312E20" w:rsidRPr="00143B63" w:rsidRDefault="008751F6" w:rsidP="005B0EB0">
      <w:pPr>
        <w:numPr>
          <w:ilvl w:val="12"/>
          <w:numId w:val="0"/>
        </w:numPr>
        <w:tabs>
          <w:tab w:val="left" w:pos="720"/>
        </w:tabs>
        <w:ind w:left="720" w:hanging="720"/>
        <w:jc w:val="both"/>
        <w:rPr>
          <w:rFonts w:ascii="Century Gothic" w:hAnsi="Century Gothic"/>
          <w:b/>
          <w:sz w:val="24"/>
          <w:lang w:val="en-AU"/>
        </w:rPr>
      </w:pPr>
      <w:r w:rsidRPr="00143B63">
        <w:rPr>
          <w:rFonts w:ascii="Century Gothic" w:hAnsi="Century Gothic"/>
          <w:b/>
          <w:sz w:val="24"/>
          <w:lang w:val="en-AU"/>
        </w:rPr>
        <w:t>2.</w:t>
      </w:r>
      <w:r w:rsidR="00F0146F" w:rsidRPr="00143B63">
        <w:rPr>
          <w:rFonts w:ascii="Century Gothic" w:hAnsi="Century Gothic"/>
          <w:b/>
          <w:sz w:val="24"/>
          <w:lang w:val="en-AU"/>
        </w:rPr>
        <w:t>6</w:t>
      </w:r>
      <w:r w:rsidRPr="00143B63">
        <w:rPr>
          <w:rFonts w:ascii="Century Gothic" w:hAnsi="Century Gothic"/>
          <w:b/>
          <w:sz w:val="24"/>
          <w:lang w:val="en-AU"/>
        </w:rPr>
        <w:tab/>
        <w:t xml:space="preserve">Use of </w:t>
      </w:r>
      <w:r w:rsidRPr="00143B63">
        <w:rPr>
          <w:rFonts w:ascii="Century Gothic" w:hAnsi="Century Gothic"/>
          <w:b/>
          <w:sz w:val="24"/>
          <w:lang w:val="en-AU"/>
        </w:rPr>
        <w:t>Photographic/Filming Equipment at Sporting Events</w:t>
      </w:r>
    </w:p>
    <w:p w14:paraId="222F975E" w14:textId="77777777" w:rsidR="00175E1A" w:rsidRPr="00143B63" w:rsidRDefault="008751F6" w:rsidP="005B0EB0">
      <w:pPr>
        <w:numPr>
          <w:ilvl w:val="12"/>
          <w:numId w:val="0"/>
        </w:numPr>
        <w:jc w:val="both"/>
        <w:rPr>
          <w:rFonts w:ascii="Century Gothic" w:hAnsi="Century Gothic"/>
          <w:sz w:val="24"/>
          <w:lang w:val="en-AU"/>
        </w:rPr>
      </w:pPr>
      <w:r w:rsidRPr="00143B63">
        <w:rPr>
          <w:rFonts w:ascii="Century Gothic" w:hAnsi="Century Gothic"/>
          <w:sz w:val="24"/>
          <w:lang w:val="en-AU"/>
        </w:rPr>
        <w:t xml:space="preserve">There is evidence that some people have used sporting events as an opportunity to take inappropriate photographs or film footage of children.  </w:t>
      </w:r>
      <w:r w:rsidR="00B65A45" w:rsidRPr="00143B63">
        <w:rPr>
          <w:rFonts w:ascii="Century Gothic" w:hAnsi="Century Gothic"/>
          <w:sz w:val="24"/>
          <w:lang w:val="en-AU"/>
        </w:rPr>
        <w:t>CGW</w:t>
      </w:r>
      <w:r w:rsidRPr="00143B63">
        <w:rPr>
          <w:rFonts w:ascii="Century Gothic" w:hAnsi="Century Gothic"/>
          <w:sz w:val="24"/>
          <w:lang w:val="en-AU"/>
        </w:rPr>
        <w:t xml:space="preserve"> will be </w:t>
      </w:r>
      <w:proofErr w:type="gramStart"/>
      <w:r w:rsidRPr="00143B63">
        <w:rPr>
          <w:rFonts w:ascii="Century Gothic" w:hAnsi="Century Gothic"/>
          <w:sz w:val="24"/>
          <w:lang w:val="en-AU"/>
        </w:rPr>
        <w:t>vigilant</w:t>
      </w:r>
      <w:proofErr w:type="gramEnd"/>
      <w:r w:rsidRPr="00143B63">
        <w:rPr>
          <w:rFonts w:ascii="Century Gothic" w:hAnsi="Century Gothic"/>
          <w:sz w:val="24"/>
          <w:lang w:val="en-AU"/>
        </w:rPr>
        <w:t xml:space="preserve"> and any concerns should be reported to the</w:t>
      </w:r>
      <w:r w:rsidRPr="00143B63">
        <w:rPr>
          <w:rFonts w:ascii="Century Gothic" w:hAnsi="Century Gothic"/>
          <w:sz w:val="24"/>
          <w:lang w:val="en-AU"/>
        </w:rPr>
        <w:t xml:space="preserve"> </w:t>
      </w:r>
      <w:r w:rsidR="00B65A45" w:rsidRPr="00143B63">
        <w:rPr>
          <w:rFonts w:ascii="Century Gothic" w:hAnsi="Century Gothic"/>
          <w:sz w:val="24"/>
          <w:lang w:val="en-AU"/>
        </w:rPr>
        <w:t>CGW</w:t>
      </w:r>
      <w:r w:rsidRPr="00143B63">
        <w:rPr>
          <w:rFonts w:ascii="Century Gothic" w:hAnsi="Century Gothic"/>
          <w:sz w:val="24"/>
          <w:lang w:val="en-AU"/>
        </w:rPr>
        <w:t xml:space="preserve"> </w:t>
      </w:r>
      <w:r w:rsidR="002179F5" w:rsidRPr="00143B63">
        <w:rPr>
          <w:rFonts w:ascii="Century Gothic" w:hAnsi="Century Gothic"/>
          <w:sz w:val="24"/>
          <w:lang w:val="en-AU"/>
        </w:rPr>
        <w:t xml:space="preserve">Safeguarding Lead </w:t>
      </w:r>
      <w:r w:rsidRPr="00143B63">
        <w:rPr>
          <w:rFonts w:ascii="Century Gothic" w:hAnsi="Century Gothic"/>
          <w:sz w:val="24"/>
          <w:lang w:val="en-AU"/>
        </w:rPr>
        <w:t xml:space="preserve">or your </w:t>
      </w:r>
      <w:r w:rsidR="002179F5" w:rsidRPr="00143B63">
        <w:rPr>
          <w:rFonts w:ascii="Century Gothic" w:hAnsi="Century Gothic"/>
          <w:sz w:val="24"/>
          <w:lang w:val="en-AU"/>
        </w:rPr>
        <w:t xml:space="preserve">National </w:t>
      </w:r>
      <w:r w:rsidRPr="00143B63">
        <w:rPr>
          <w:rFonts w:ascii="Century Gothic" w:hAnsi="Century Gothic"/>
          <w:sz w:val="24"/>
          <w:lang w:val="en-AU"/>
        </w:rPr>
        <w:t>Governing Body Lead Officer.</w:t>
      </w:r>
    </w:p>
    <w:p w14:paraId="16CEBEDA" w14:textId="77777777" w:rsidR="00175E1A" w:rsidRPr="00143B63" w:rsidRDefault="008751F6" w:rsidP="005B0EB0">
      <w:pPr>
        <w:numPr>
          <w:ilvl w:val="12"/>
          <w:numId w:val="0"/>
        </w:numPr>
        <w:jc w:val="both"/>
        <w:rPr>
          <w:rFonts w:ascii="Century Gothic" w:hAnsi="Century Gothic"/>
          <w:b/>
          <w:sz w:val="24"/>
          <w:lang w:val="en-AU"/>
        </w:rPr>
      </w:pPr>
      <w:r w:rsidRPr="00143B63">
        <w:rPr>
          <w:rFonts w:ascii="Century Gothic" w:hAnsi="Century Gothic"/>
          <w:sz w:val="24"/>
          <w:lang w:val="en-AU"/>
        </w:rPr>
        <w:t>All parents and performers should be made aware when coaches use video equipment as a coaching aid, and parental consent should be sought before any filming or photography is done.  No vi</w:t>
      </w:r>
      <w:r w:rsidRPr="00143B63">
        <w:rPr>
          <w:rFonts w:ascii="Century Gothic" w:hAnsi="Century Gothic"/>
          <w:sz w:val="24"/>
          <w:lang w:val="en-AU"/>
        </w:rPr>
        <w:t xml:space="preserve">deo or photographic materials will be reproduced without the parents / guardians written consent </w:t>
      </w:r>
      <w:r w:rsidRPr="00143B63">
        <w:rPr>
          <w:rFonts w:ascii="Century Gothic" w:hAnsi="Century Gothic"/>
          <w:b/>
          <w:sz w:val="24"/>
          <w:lang w:val="en-AU"/>
        </w:rPr>
        <w:t>(See Appendix 4 &amp; 5).</w:t>
      </w:r>
    </w:p>
    <w:p w14:paraId="147C7289" w14:textId="77777777" w:rsidR="00312E20" w:rsidRPr="00143B63" w:rsidRDefault="00312E20" w:rsidP="005B0EB0">
      <w:pPr>
        <w:numPr>
          <w:ilvl w:val="12"/>
          <w:numId w:val="0"/>
        </w:numPr>
        <w:jc w:val="both"/>
        <w:rPr>
          <w:rFonts w:ascii="Century Gothic" w:hAnsi="Century Gothic"/>
          <w:b/>
          <w:sz w:val="24"/>
          <w:lang w:val="en-AU"/>
        </w:rPr>
      </w:pPr>
    </w:p>
    <w:p w14:paraId="0542B43C" w14:textId="77777777" w:rsidR="00312E20" w:rsidRPr="00143B63" w:rsidRDefault="008751F6" w:rsidP="005B0EB0">
      <w:pPr>
        <w:numPr>
          <w:ilvl w:val="12"/>
          <w:numId w:val="0"/>
        </w:numPr>
        <w:jc w:val="both"/>
        <w:rPr>
          <w:rFonts w:ascii="Century Gothic" w:hAnsi="Century Gothic"/>
          <w:sz w:val="24"/>
          <w:lang w:val="en-AU"/>
        </w:rPr>
      </w:pPr>
      <w:r w:rsidRPr="00143B63">
        <w:rPr>
          <w:rFonts w:ascii="Century Gothic" w:hAnsi="Century Gothic"/>
          <w:b/>
          <w:sz w:val="24"/>
          <w:lang w:val="en-AU"/>
        </w:rPr>
        <w:t>2.</w:t>
      </w:r>
      <w:r w:rsidR="00F0146F" w:rsidRPr="00143B63">
        <w:rPr>
          <w:rFonts w:ascii="Century Gothic" w:hAnsi="Century Gothic"/>
          <w:b/>
          <w:sz w:val="24"/>
          <w:lang w:val="en-AU"/>
        </w:rPr>
        <w:t>7</w:t>
      </w:r>
      <w:r w:rsidRPr="00143B63">
        <w:rPr>
          <w:rFonts w:ascii="Century Gothic" w:hAnsi="Century Gothic"/>
          <w:b/>
          <w:sz w:val="24"/>
          <w:lang w:val="en-AU"/>
        </w:rPr>
        <w:tab/>
      </w:r>
      <w:proofErr w:type="gramStart"/>
      <w:r w:rsidRPr="00143B63">
        <w:rPr>
          <w:rFonts w:ascii="Century Gothic" w:hAnsi="Century Gothic"/>
          <w:b/>
          <w:sz w:val="24"/>
          <w:lang w:val="en-AU"/>
        </w:rPr>
        <w:t>Social media</w:t>
      </w:r>
      <w:proofErr w:type="gramEnd"/>
      <w:r w:rsidRPr="00143B63">
        <w:rPr>
          <w:rFonts w:ascii="Century Gothic" w:hAnsi="Century Gothic"/>
          <w:b/>
          <w:sz w:val="24"/>
          <w:lang w:val="en-AU"/>
        </w:rPr>
        <w:t>/ Text Messaging</w:t>
      </w:r>
    </w:p>
    <w:p w14:paraId="6B0919B1" w14:textId="77777777" w:rsidR="00DF360E" w:rsidRPr="00143B63" w:rsidRDefault="008751F6" w:rsidP="005B0EB0">
      <w:pPr>
        <w:numPr>
          <w:ilvl w:val="12"/>
          <w:numId w:val="0"/>
        </w:numPr>
        <w:jc w:val="both"/>
        <w:rPr>
          <w:rFonts w:ascii="Century Gothic" w:hAnsi="Century Gothic"/>
          <w:b/>
          <w:sz w:val="24"/>
          <w:lang w:val="en-AU"/>
        </w:rPr>
      </w:pPr>
      <w:r w:rsidRPr="00143B63">
        <w:rPr>
          <w:rFonts w:ascii="Century Gothic" w:hAnsi="Century Gothic"/>
          <w:sz w:val="24"/>
          <w:lang w:val="en-AU"/>
        </w:rPr>
        <w:t xml:space="preserve">Please refer to the </w:t>
      </w:r>
      <w:proofErr w:type="gramStart"/>
      <w:r w:rsidR="00945ED7" w:rsidRPr="00143B63">
        <w:rPr>
          <w:rFonts w:ascii="Century Gothic" w:hAnsi="Century Gothic"/>
          <w:sz w:val="24"/>
          <w:lang w:val="en-AU"/>
        </w:rPr>
        <w:t>Social Media</w:t>
      </w:r>
      <w:r w:rsidRPr="00143B63">
        <w:rPr>
          <w:rFonts w:ascii="Century Gothic" w:hAnsi="Century Gothic"/>
          <w:sz w:val="24"/>
          <w:lang w:val="en-AU"/>
        </w:rPr>
        <w:t xml:space="preserve"> Policy</w:t>
      </w:r>
      <w:proofErr w:type="gramEnd"/>
      <w:r w:rsidRPr="00143B63">
        <w:rPr>
          <w:rFonts w:ascii="Century Gothic" w:hAnsi="Century Gothic"/>
          <w:sz w:val="24"/>
          <w:lang w:val="en-AU"/>
        </w:rPr>
        <w:t xml:space="preserve"> of </w:t>
      </w:r>
      <w:r w:rsidR="00B65A45" w:rsidRPr="00143B63">
        <w:rPr>
          <w:rFonts w:ascii="Century Gothic" w:hAnsi="Century Gothic"/>
          <w:sz w:val="24"/>
          <w:lang w:val="en-AU"/>
        </w:rPr>
        <w:t>CGW</w:t>
      </w:r>
      <w:r w:rsidRPr="00143B63">
        <w:rPr>
          <w:rFonts w:ascii="Century Gothic" w:hAnsi="Century Gothic"/>
          <w:sz w:val="24"/>
          <w:lang w:val="en-AU"/>
        </w:rPr>
        <w:t>’s</w:t>
      </w:r>
      <w:r w:rsidR="002461FF" w:rsidRPr="00143B63">
        <w:rPr>
          <w:rFonts w:ascii="Century Gothic" w:hAnsi="Century Gothic"/>
          <w:sz w:val="24"/>
          <w:lang w:val="en-AU"/>
        </w:rPr>
        <w:t xml:space="preserve"> Team Members Agreeme</w:t>
      </w:r>
      <w:r w:rsidR="00CB4219" w:rsidRPr="00143B63">
        <w:rPr>
          <w:rFonts w:ascii="Century Gothic" w:hAnsi="Century Gothic"/>
          <w:sz w:val="24"/>
          <w:lang w:val="en-AU"/>
        </w:rPr>
        <w:t>nt</w:t>
      </w:r>
    </w:p>
    <w:p w14:paraId="572B8878" w14:textId="77777777" w:rsidR="00DF360E" w:rsidRPr="00143B63" w:rsidRDefault="00DF360E" w:rsidP="005B0EB0">
      <w:pPr>
        <w:numPr>
          <w:ilvl w:val="12"/>
          <w:numId w:val="0"/>
        </w:numPr>
        <w:jc w:val="both"/>
        <w:rPr>
          <w:rFonts w:ascii="Century Gothic" w:hAnsi="Century Gothic"/>
          <w:b/>
          <w:sz w:val="24"/>
          <w:lang w:val="en-AU"/>
        </w:rPr>
      </w:pPr>
    </w:p>
    <w:p w14:paraId="3C1F5676" w14:textId="77777777" w:rsidR="00C6033E" w:rsidRPr="00143B63" w:rsidRDefault="00C6033E" w:rsidP="005B0EB0">
      <w:pPr>
        <w:numPr>
          <w:ilvl w:val="12"/>
          <w:numId w:val="0"/>
        </w:numPr>
        <w:jc w:val="both"/>
        <w:rPr>
          <w:rFonts w:ascii="Century Gothic" w:hAnsi="Century Gothic"/>
          <w:b/>
          <w:sz w:val="24"/>
          <w:lang w:val="en-AU"/>
        </w:rPr>
        <w:sectPr w:rsidR="00C6033E" w:rsidRPr="00143B63" w:rsidSect="00C6219E">
          <w:pgSz w:w="11907" w:h="16840" w:code="9"/>
          <w:pgMar w:top="1134" w:right="1134" w:bottom="1134" w:left="1134" w:header="709" w:footer="709" w:gutter="0"/>
          <w:cols w:space="708"/>
          <w:docGrid w:linePitch="360"/>
        </w:sectPr>
      </w:pPr>
    </w:p>
    <w:p w14:paraId="1944B1CE" w14:textId="77777777" w:rsidR="004D7985" w:rsidRPr="00143B63" w:rsidRDefault="008751F6" w:rsidP="003B29F1">
      <w:pPr>
        <w:numPr>
          <w:ilvl w:val="12"/>
          <w:numId w:val="0"/>
        </w:numPr>
        <w:jc w:val="center"/>
        <w:rPr>
          <w:rFonts w:ascii="Century Gothic" w:hAnsi="Century Gothic"/>
          <w:sz w:val="52"/>
          <w:szCs w:val="52"/>
          <w:lang w:val="en-AU"/>
        </w:rPr>
      </w:pPr>
      <w:r w:rsidRPr="00143B63">
        <w:rPr>
          <w:rFonts w:ascii="Century Gothic" w:hAnsi="Century Gothic"/>
          <w:sz w:val="52"/>
          <w:szCs w:val="52"/>
          <w:lang w:val="en-AU"/>
        </w:rPr>
        <w:lastRenderedPageBreak/>
        <w:t>SECTION 3</w:t>
      </w:r>
    </w:p>
    <w:p w14:paraId="7B65E381" w14:textId="77777777" w:rsidR="00E80974" w:rsidRPr="00143B63" w:rsidRDefault="008751F6" w:rsidP="003B29F1">
      <w:pPr>
        <w:numPr>
          <w:ilvl w:val="12"/>
          <w:numId w:val="0"/>
        </w:numPr>
        <w:jc w:val="center"/>
        <w:rPr>
          <w:rFonts w:ascii="Century Gothic" w:hAnsi="Century Gothic"/>
          <w:b/>
          <w:sz w:val="24"/>
          <w:lang w:val="en-AU"/>
        </w:rPr>
      </w:pPr>
      <w:r w:rsidRPr="00143B63">
        <w:rPr>
          <w:rFonts w:ascii="Century Gothic" w:hAnsi="Century Gothic"/>
          <w:b/>
          <w:sz w:val="24"/>
          <w:lang w:val="en-AU"/>
        </w:rPr>
        <w:t>UNDERSTANDING CHILD WELFARE AND SAFEGUARDING ISSUES</w:t>
      </w:r>
    </w:p>
    <w:p w14:paraId="0ED5CA7F" w14:textId="77777777" w:rsidR="00E80974" w:rsidRPr="00143B63" w:rsidRDefault="00E80974" w:rsidP="005B0EB0">
      <w:pPr>
        <w:numPr>
          <w:ilvl w:val="12"/>
          <w:numId w:val="0"/>
        </w:numPr>
        <w:jc w:val="both"/>
        <w:rPr>
          <w:rFonts w:ascii="Century Gothic" w:hAnsi="Century Gothic"/>
          <w:sz w:val="24"/>
          <w:lang w:val="en-AU"/>
        </w:rPr>
      </w:pPr>
    </w:p>
    <w:p w14:paraId="3AC61CB7" w14:textId="77777777" w:rsidR="00E80974" w:rsidRPr="00143B63" w:rsidRDefault="008751F6" w:rsidP="005B0EB0">
      <w:pPr>
        <w:numPr>
          <w:ilvl w:val="12"/>
          <w:numId w:val="0"/>
        </w:numPr>
        <w:tabs>
          <w:tab w:val="left" w:pos="720"/>
        </w:tabs>
        <w:ind w:left="720" w:hanging="720"/>
        <w:jc w:val="both"/>
        <w:rPr>
          <w:rFonts w:ascii="Century Gothic" w:hAnsi="Century Gothic"/>
          <w:b/>
          <w:sz w:val="24"/>
          <w:lang w:val="en-AU"/>
        </w:rPr>
      </w:pPr>
      <w:r w:rsidRPr="00143B63">
        <w:rPr>
          <w:rFonts w:ascii="Century Gothic" w:hAnsi="Century Gothic"/>
          <w:b/>
          <w:sz w:val="24"/>
          <w:lang w:val="en-AU"/>
        </w:rPr>
        <w:t>3.1</w:t>
      </w:r>
      <w:r w:rsidRPr="00143B63">
        <w:rPr>
          <w:rFonts w:ascii="Century Gothic" w:hAnsi="Century Gothic"/>
          <w:b/>
          <w:sz w:val="24"/>
          <w:lang w:val="en-AU"/>
        </w:rPr>
        <w:tab/>
        <w:t>Introduction</w:t>
      </w:r>
    </w:p>
    <w:p w14:paraId="5D486342" w14:textId="77777777" w:rsidR="00E80974" w:rsidRPr="00143B63" w:rsidRDefault="00E80974" w:rsidP="005B0EB0">
      <w:pPr>
        <w:numPr>
          <w:ilvl w:val="12"/>
          <w:numId w:val="0"/>
        </w:numPr>
        <w:jc w:val="both"/>
        <w:rPr>
          <w:rFonts w:ascii="Century Gothic" w:hAnsi="Century Gothic"/>
          <w:b/>
          <w:sz w:val="24"/>
          <w:lang w:val="en-AU"/>
        </w:rPr>
      </w:pPr>
    </w:p>
    <w:p w14:paraId="3D14BF75" w14:textId="77777777" w:rsidR="00175E1A" w:rsidRPr="00143B63" w:rsidRDefault="008751F6" w:rsidP="005B0EB0">
      <w:pPr>
        <w:numPr>
          <w:ilvl w:val="12"/>
          <w:numId w:val="0"/>
        </w:numPr>
        <w:jc w:val="both"/>
        <w:rPr>
          <w:rFonts w:ascii="Century Gothic" w:hAnsi="Century Gothic"/>
          <w:sz w:val="24"/>
        </w:rPr>
      </w:pPr>
      <w:r w:rsidRPr="00143B63">
        <w:rPr>
          <w:rFonts w:ascii="Century Gothic" w:hAnsi="Century Gothic"/>
          <w:sz w:val="24"/>
        </w:rPr>
        <w:t xml:space="preserve">Children and young people can be abused either through someone inflicting </w:t>
      </w:r>
      <w:proofErr w:type="gramStart"/>
      <w:r w:rsidRPr="00143B63">
        <w:rPr>
          <w:rFonts w:ascii="Century Gothic" w:hAnsi="Century Gothic"/>
          <w:sz w:val="24"/>
        </w:rPr>
        <w:t>harm, or</w:t>
      </w:r>
      <w:proofErr w:type="gramEnd"/>
      <w:r w:rsidRPr="00143B63">
        <w:rPr>
          <w:rFonts w:ascii="Century Gothic" w:hAnsi="Century Gothic"/>
          <w:sz w:val="24"/>
        </w:rPr>
        <w:t xml:space="preserve"> failing to act to prevent harm. Abuse can be carried out by someone known to the child or </w:t>
      </w:r>
      <w:r w:rsidRPr="00143B63">
        <w:rPr>
          <w:rFonts w:ascii="Century Gothic" w:hAnsi="Century Gothic"/>
          <w:sz w:val="24"/>
        </w:rPr>
        <w:t xml:space="preserve">(more rarely) by </w:t>
      </w:r>
      <w:proofErr w:type="gramStart"/>
      <w:r w:rsidRPr="00143B63">
        <w:rPr>
          <w:rFonts w:ascii="Century Gothic" w:hAnsi="Century Gothic"/>
          <w:sz w:val="24"/>
        </w:rPr>
        <w:t>a complete stranger</w:t>
      </w:r>
      <w:proofErr w:type="gramEnd"/>
      <w:r w:rsidR="00507D97" w:rsidRPr="00143B63">
        <w:rPr>
          <w:rFonts w:ascii="Century Gothic" w:hAnsi="Century Gothic"/>
          <w:sz w:val="24"/>
        </w:rPr>
        <w:t>.</w:t>
      </w:r>
      <w:r w:rsidR="0002568A" w:rsidRPr="00143B63">
        <w:rPr>
          <w:rFonts w:ascii="Century Gothic" w:hAnsi="Century Gothic"/>
          <w:sz w:val="24"/>
        </w:rPr>
        <w:t xml:space="preserve"> I</w:t>
      </w:r>
      <w:r w:rsidRPr="00143B63">
        <w:rPr>
          <w:rFonts w:ascii="Century Gothic" w:hAnsi="Century Gothic"/>
          <w:sz w:val="24"/>
        </w:rPr>
        <w:t xml:space="preserve">t is not always easy to recognise abuse, especially as many of the indicators can have other reasonable explanations. </w:t>
      </w:r>
    </w:p>
    <w:p w14:paraId="6001B53B" w14:textId="77777777" w:rsidR="00175E1A" w:rsidRPr="00143B63" w:rsidRDefault="00175E1A" w:rsidP="005B0EB0">
      <w:pPr>
        <w:numPr>
          <w:ilvl w:val="12"/>
          <w:numId w:val="0"/>
        </w:numPr>
        <w:jc w:val="both"/>
        <w:rPr>
          <w:rFonts w:ascii="Century Gothic" w:hAnsi="Century Gothic"/>
          <w:sz w:val="24"/>
        </w:rPr>
      </w:pPr>
    </w:p>
    <w:p w14:paraId="3C928E72" w14:textId="77777777" w:rsidR="00175E1A" w:rsidRPr="00143B63" w:rsidRDefault="008751F6" w:rsidP="005B0EB0">
      <w:pPr>
        <w:numPr>
          <w:ilvl w:val="12"/>
          <w:numId w:val="0"/>
        </w:numPr>
        <w:jc w:val="both"/>
        <w:rPr>
          <w:rFonts w:ascii="Century Gothic" w:hAnsi="Century Gothic"/>
          <w:sz w:val="24"/>
        </w:rPr>
      </w:pPr>
      <w:r w:rsidRPr="00143B63">
        <w:rPr>
          <w:rFonts w:ascii="Century Gothic" w:hAnsi="Century Gothic"/>
          <w:sz w:val="24"/>
          <w:lang w:val="en-AU"/>
        </w:rPr>
        <w:t xml:space="preserve">Abuse in </w:t>
      </w:r>
      <w:proofErr w:type="gramStart"/>
      <w:r w:rsidRPr="00143B63">
        <w:rPr>
          <w:rFonts w:ascii="Century Gothic" w:hAnsi="Century Gothic"/>
          <w:sz w:val="24"/>
          <w:lang w:val="en-AU"/>
        </w:rPr>
        <w:t>all of</w:t>
      </w:r>
      <w:proofErr w:type="gramEnd"/>
      <w:r w:rsidRPr="00143B63">
        <w:rPr>
          <w:rFonts w:ascii="Century Gothic" w:hAnsi="Century Gothic"/>
          <w:sz w:val="24"/>
          <w:lang w:val="en-AU"/>
        </w:rPr>
        <w:t xml:space="preserve"> its forms can affect a child at any age and its impact can be so damaging that, if not addressed, it may follow the indi</w:t>
      </w:r>
      <w:r w:rsidRPr="00143B63">
        <w:rPr>
          <w:rFonts w:ascii="Century Gothic" w:hAnsi="Century Gothic"/>
          <w:sz w:val="24"/>
          <w:lang w:val="en-AU"/>
        </w:rPr>
        <w:t>vidual into adulthood</w:t>
      </w:r>
      <w:r w:rsidRPr="00143B63">
        <w:rPr>
          <w:rFonts w:ascii="Century Gothic" w:hAnsi="Century Gothic"/>
          <w:sz w:val="24"/>
        </w:rPr>
        <w:t>. It is important that everyone understands what constitutes abuse, indicators of abuse, what to do, and where to seek advice if abuse is suspected or alleged.</w:t>
      </w:r>
    </w:p>
    <w:p w14:paraId="5D6F8879" w14:textId="77777777" w:rsidR="00175E1A" w:rsidRPr="00143B63" w:rsidRDefault="00175E1A" w:rsidP="005B0EB0">
      <w:pPr>
        <w:numPr>
          <w:ilvl w:val="12"/>
          <w:numId w:val="0"/>
        </w:numPr>
        <w:jc w:val="both"/>
        <w:rPr>
          <w:rFonts w:ascii="Century Gothic" w:hAnsi="Century Gothic"/>
          <w:sz w:val="24"/>
        </w:rPr>
      </w:pPr>
    </w:p>
    <w:p w14:paraId="1AD37ABA" w14:textId="77777777" w:rsidR="00175E1A" w:rsidRPr="00143B63" w:rsidRDefault="008751F6" w:rsidP="005B0EB0">
      <w:pPr>
        <w:numPr>
          <w:ilvl w:val="12"/>
          <w:numId w:val="0"/>
        </w:numPr>
        <w:jc w:val="both"/>
        <w:rPr>
          <w:rFonts w:ascii="Century Gothic" w:hAnsi="Century Gothic"/>
          <w:sz w:val="24"/>
        </w:rPr>
      </w:pPr>
      <w:r w:rsidRPr="00143B63">
        <w:rPr>
          <w:rFonts w:ascii="Century Gothic" w:hAnsi="Century Gothic"/>
          <w:sz w:val="24"/>
        </w:rPr>
        <w:t xml:space="preserve">The </w:t>
      </w:r>
      <w:hyperlink r:id="rId34" w:history="1">
        <w:r w:rsidRPr="00143B63">
          <w:rPr>
            <w:rStyle w:val="Hyperlink"/>
            <w:rFonts w:ascii="Century Gothic" w:hAnsi="Century Gothic"/>
            <w:sz w:val="24"/>
          </w:rPr>
          <w:t>Wales Safeguarding Procedure</w:t>
        </w:r>
        <w:r w:rsidRPr="00143B63">
          <w:rPr>
            <w:rStyle w:val="Hyperlink"/>
            <w:rFonts w:ascii="Century Gothic" w:hAnsi="Century Gothic"/>
            <w:sz w:val="24"/>
          </w:rPr>
          <w:t>s 2019</w:t>
        </w:r>
      </w:hyperlink>
      <w:r w:rsidRPr="00143B63">
        <w:rPr>
          <w:rFonts w:ascii="Century Gothic" w:hAnsi="Century Gothic"/>
          <w:sz w:val="24"/>
        </w:rPr>
        <w:t xml:space="preserve"> provides the following definitions of abuse:</w:t>
      </w:r>
    </w:p>
    <w:p w14:paraId="3E17F335" w14:textId="77777777" w:rsidR="00175E1A" w:rsidRPr="00143B63" w:rsidRDefault="00175E1A" w:rsidP="005B0EB0">
      <w:pPr>
        <w:numPr>
          <w:ilvl w:val="12"/>
          <w:numId w:val="0"/>
        </w:numPr>
        <w:jc w:val="both"/>
        <w:rPr>
          <w:rFonts w:ascii="Century Gothic" w:hAnsi="Century Gothic"/>
          <w:sz w:val="24"/>
        </w:rPr>
      </w:pPr>
    </w:p>
    <w:p w14:paraId="37DA1697" w14:textId="77777777" w:rsidR="00175E1A" w:rsidRPr="00143B63" w:rsidRDefault="008751F6" w:rsidP="005B0EB0">
      <w:pPr>
        <w:numPr>
          <w:ilvl w:val="12"/>
          <w:numId w:val="0"/>
        </w:numPr>
        <w:jc w:val="both"/>
        <w:rPr>
          <w:rFonts w:ascii="Century Gothic" w:hAnsi="Century Gothic"/>
          <w:b/>
          <w:bCs/>
          <w:sz w:val="24"/>
        </w:rPr>
      </w:pPr>
      <w:r w:rsidRPr="00143B63">
        <w:rPr>
          <w:rFonts w:ascii="Century Gothic" w:hAnsi="Century Gothic"/>
          <w:b/>
          <w:bCs/>
          <w:sz w:val="24"/>
        </w:rPr>
        <w:t>Abuse: emotional</w:t>
      </w:r>
    </w:p>
    <w:p w14:paraId="44A16CA2" w14:textId="77777777" w:rsidR="0053397C" w:rsidRPr="00143B63" w:rsidRDefault="008751F6" w:rsidP="005B0EB0">
      <w:pPr>
        <w:numPr>
          <w:ilvl w:val="12"/>
          <w:numId w:val="0"/>
        </w:numPr>
        <w:jc w:val="both"/>
        <w:rPr>
          <w:rFonts w:ascii="Century Gothic" w:hAnsi="Century Gothic"/>
          <w:bCs/>
          <w:sz w:val="24"/>
        </w:rPr>
      </w:pPr>
      <w:r w:rsidRPr="00143B63">
        <w:rPr>
          <w:rFonts w:ascii="Century Gothic" w:hAnsi="Century Gothic"/>
          <w:bCs/>
          <w:sz w:val="24"/>
        </w:rPr>
        <w:t>Emotional abuse is the ongoing emotional maltreatment of a child. It’s sometimes called psychological abuse and can seriously damage a child’s emotiona</w:t>
      </w:r>
      <w:r w:rsidRPr="00143B63">
        <w:rPr>
          <w:rFonts w:ascii="Century Gothic" w:hAnsi="Century Gothic"/>
          <w:bCs/>
          <w:sz w:val="24"/>
        </w:rPr>
        <w:t>l health and development. Emotional abuse can involve deliberately trying to scare or humiliate a child or isolating or ignoring them. Children who are emotionally abused are often suffering another type of abuse or neglect at the same time.</w:t>
      </w:r>
    </w:p>
    <w:p w14:paraId="7FD14B27" w14:textId="77777777" w:rsidR="00175E1A" w:rsidRPr="00143B63" w:rsidRDefault="008751F6" w:rsidP="005B0EB0">
      <w:pPr>
        <w:numPr>
          <w:ilvl w:val="12"/>
          <w:numId w:val="0"/>
        </w:numPr>
        <w:jc w:val="both"/>
        <w:rPr>
          <w:rFonts w:ascii="Century Gothic" w:hAnsi="Century Gothic"/>
          <w:bCs/>
          <w:sz w:val="24"/>
        </w:rPr>
      </w:pPr>
      <w:r w:rsidRPr="00143B63">
        <w:rPr>
          <w:rFonts w:ascii="Century Gothic" w:hAnsi="Century Gothic"/>
          <w:bCs/>
          <w:sz w:val="24"/>
        </w:rPr>
        <w:t>Emotional abus</w:t>
      </w:r>
      <w:r w:rsidRPr="00143B63">
        <w:rPr>
          <w:rFonts w:ascii="Century Gothic" w:hAnsi="Century Gothic"/>
          <w:bCs/>
          <w:sz w:val="24"/>
        </w:rPr>
        <w:t>e includes: humiliating or constantly criticising a child threatening, shouting at a child or calling them names making the child the subject of jokes, or using sarcasm to hurt a child blaming, scapegoating making a child perform degrading acts not recogni</w:t>
      </w:r>
      <w:r w:rsidRPr="00143B63">
        <w:rPr>
          <w:rFonts w:ascii="Century Gothic" w:hAnsi="Century Gothic"/>
          <w:bCs/>
          <w:sz w:val="24"/>
        </w:rPr>
        <w:t>sing a child's own individuality, trying to control their lives pushing a child too hard or not recognising their limitations exposing a child to distressing events or interactions such as domestic abuse or drug taking failing to promote a child's social d</w:t>
      </w:r>
      <w:r w:rsidRPr="00143B63">
        <w:rPr>
          <w:rFonts w:ascii="Century Gothic" w:hAnsi="Century Gothic"/>
          <w:bCs/>
          <w:sz w:val="24"/>
        </w:rPr>
        <w:t>evelopment not allowing them to have friends persistently ignoring them being absent manipulating a child never saying anything kind, expressing positive feelings or congratulating a child on successes never showing any emotions in interactions with a chil</w:t>
      </w:r>
      <w:r w:rsidRPr="00143B63">
        <w:rPr>
          <w:rFonts w:ascii="Century Gothic" w:hAnsi="Century Gothic"/>
          <w:bCs/>
          <w:sz w:val="24"/>
        </w:rPr>
        <w:t>d, also known as emotional neglect.</w:t>
      </w:r>
    </w:p>
    <w:p w14:paraId="1B3D223D" w14:textId="77777777" w:rsidR="00175E1A" w:rsidRPr="00143B63" w:rsidRDefault="00175E1A" w:rsidP="005B0EB0">
      <w:pPr>
        <w:numPr>
          <w:ilvl w:val="12"/>
          <w:numId w:val="0"/>
        </w:numPr>
        <w:jc w:val="both"/>
        <w:rPr>
          <w:rFonts w:ascii="Century Gothic" w:hAnsi="Century Gothic"/>
          <w:sz w:val="24"/>
        </w:rPr>
      </w:pPr>
    </w:p>
    <w:p w14:paraId="1357366F" w14:textId="77777777" w:rsidR="00175E1A" w:rsidRPr="00143B63" w:rsidRDefault="008751F6" w:rsidP="005B0EB0">
      <w:pPr>
        <w:numPr>
          <w:ilvl w:val="12"/>
          <w:numId w:val="0"/>
        </w:numPr>
        <w:jc w:val="both"/>
        <w:rPr>
          <w:rFonts w:ascii="Century Gothic" w:hAnsi="Century Gothic"/>
          <w:sz w:val="24"/>
        </w:rPr>
      </w:pPr>
      <w:r w:rsidRPr="00143B63">
        <w:rPr>
          <w:rFonts w:ascii="Century Gothic" w:hAnsi="Century Gothic"/>
          <w:sz w:val="24"/>
        </w:rPr>
        <w:t xml:space="preserve">Within sport examples of emotional abuse may include: </w:t>
      </w:r>
    </w:p>
    <w:p w14:paraId="13D0039D" w14:textId="77777777" w:rsidR="0053397C" w:rsidRPr="00143B63" w:rsidRDefault="0053397C" w:rsidP="005B0EB0">
      <w:pPr>
        <w:numPr>
          <w:ilvl w:val="12"/>
          <w:numId w:val="0"/>
        </w:numPr>
        <w:jc w:val="both"/>
        <w:rPr>
          <w:rFonts w:ascii="Century Gothic" w:hAnsi="Century Gothic"/>
          <w:sz w:val="24"/>
        </w:rPr>
      </w:pPr>
    </w:p>
    <w:p w14:paraId="2E2755DC" w14:textId="77777777" w:rsidR="00175E1A" w:rsidRPr="00143B63" w:rsidRDefault="008751F6" w:rsidP="005B0EB0">
      <w:pPr>
        <w:numPr>
          <w:ilvl w:val="0"/>
          <w:numId w:val="20"/>
        </w:numPr>
        <w:jc w:val="both"/>
        <w:rPr>
          <w:rFonts w:ascii="Century Gothic" w:hAnsi="Century Gothic"/>
          <w:sz w:val="24"/>
        </w:rPr>
      </w:pPr>
      <w:r w:rsidRPr="00143B63">
        <w:rPr>
          <w:rFonts w:ascii="Century Gothic" w:hAnsi="Century Gothic"/>
          <w:bCs/>
          <w:sz w:val="24"/>
        </w:rPr>
        <w:t xml:space="preserve">name-calling, sarcasm, bullying and/or </w:t>
      </w:r>
      <w:proofErr w:type="gramStart"/>
      <w:r w:rsidRPr="00143B63">
        <w:rPr>
          <w:rFonts w:ascii="Century Gothic" w:hAnsi="Century Gothic"/>
          <w:bCs/>
          <w:sz w:val="24"/>
        </w:rPr>
        <w:t>racism</w:t>
      </w:r>
      <w:proofErr w:type="gramEnd"/>
    </w:p>
    <w:p w14:paraId="361598C3" w14:textId="77777777" w:rsidR="00175E1A" w:rsidRPr="00143B63" w:rsidRDefault="008751F6" w:rsidP="005B0EB0">
      <w:pPr>
        <w:numPr>
          <w:ilvl w:val="0"/>
          <w:numId w:val="20"/>
        </w:numPr>
        <w:jc w:val="both"/>
        <w:rPr>
          <w:rFonts w:ascii="Century Gothic" w:hAnsi="Century Gothic"/>
          <w:sz w:val="24"/>
        </w:rPr>
      </w:pPr>
      <w:r w:rsidRPr="00143B63">
        <w:rPr>
          <w:rFonts w:ascii="Century Gothic" w:hAnsi="Century Gothic"/>
          <w:bCs/>
          <w:sz w:val="24"/>
        </w:rPr>
        <w:t xml:space="preserve">children being subject to constant </w:t>
      </w:r>
      <w:proofErr w:type="gramStart"/>
      <w:r w:rsidRPr="00143B63">
        <w:rPr>
          <w:rFonts w:ascii="Century Gothic" w:hAnsi="Century Gothic"/>
          <w:bCs/>
          <w:sz w:val="24"/>
        </w:rPr>
        <w:t>criticism</w:t>
      </w:r>
      <w:proofErr w:type="gramEnd"/>
    </w:p>
    <w:p w14:paraId="75924163" w14:textId="77777777" w:rsidR="00175E1A" w:rsidRPr="00143B63" w:rsidRDefault="008751F6" w:rsidP="005B0EB0">
      <w:pPr>
        <w:numPr>
          <w:ilvl w:val="0"/>
          <w:numId w:val="20"/>
        </w:numPr>
        <w:jc w:val="both"/>
        <w:rPr>
          <w:rFonts w:ascii="Century Gothic" w:hAnsi="Century Gothic"/>
          <w:sz w:val="24"/>
        </w:rPr>
      </w:pPr>
      <w:r w:rsidRPr="00143B63">
        <w:rPr>
          <w:rFonts w:ascii="Century Gothic" w:hAnsi="Century Gothic"/>
          <w:sz w:val="24"/>
        </w:rPr>
        <w:t xml:space="preserve">continually diminishing a child’s </w:t>
      </w:r>
      <w:proofErr w:type="gramStart"/>
      <w:r w:rsidRPr="00143B63">
        <w:rPr>
          <w:rFonts w:ascii="Century Gothic" w:hAnsi="Century Gothic"/>
          <w:sz w:val="24"/>
        </w:rPr>
        <w:t>efforts;</w:t>
      </w:r>
      <w:proofErr w:type="gramEnd"/>
    </w:p>
    <w:p w14:paraId="06E356EC" w14:textId="77777777" w:rsidR="00175E1A" w:rsidRPr="00143B63" w:rsidRDefault="008751F6" w:rsidP="005B0EB0">
      <w:pPr>
        <w:numPr>
          <w:ilvl w:val="0"/>
          <w:numId w:val="20"/>
        </w:numPr>
        <w:jc w:val="both"/>
        <w:rPr>
          <w:rFonts w:ascii="Century Gothic" w:hAnsi="Century Gothic"/>
          <w:sz w:val="24"/>
        </w:rPr>
      </w:pPr>
      <w:r w:rsidRPr="00143B63">
        <w:rPr>
          <w:rFonts w:ascii="Century Gothic" w:hAnsi="Century Gothic"/>
          <w:sz w:val="24"/>
        </w:rPr>
        <w:t xml:space="preserve">placing intolerable pressure </w:t>
      </w:r>
      <w:r w:rsidRPr="00143B63">
        <w:rPr>
          <w:rFonts w:ascii="Century Gothic" w:hAnsi="Century Gothic"/>
          <w:sz w:val="24"/>
        </w:rPr>
        <w:t xml:space="preserve">on a child to train and/or </w:t>
      </w:r>
      <w:proofErr w:type="gramStart"/>
      <w:r w:rsidRPr="00143B63">
        <w:rPr>
          <w:rFonts w:ascii="Century Gothic" w:hAnsi="Century Gothic"/>
          <w:sz w:val="24"/>
        </w:rPr>
        <w:t>win;</w:t>
      </w:r>
      <w:proofErr w:type="gramEnd"/>
    </w:p>
    <w:p w14:paraId="5A8A5B33" w14:textId="77777777" w:rsidR="00175E1A" w:rsidRPr="00143B63" w:rsidRDefault="008751F6" w:rsidP="005B0EB0">
      <w:pPr>
        <w:numPr>
          <w:ilvl w:val="0"/>
          <w:numId w:val="20"/>
        </w:numPr>
        <w:jc w:val="both"/>
        <w:rPr>
          <w:rFonts w:ascii="Century Gothic" w:hAnsi="Century Gothic"/>
          <w:sz w:val="24"/>
        </w:rPr>
      </w:pPr>
      <w:r w:rsidRPr="00143B63">
        <w:rPr>
          <w:rFonts w:ascii="Century Gothic" w:hAnsi="Century Gothic"/>
          <w:sz w:val="24"/>
        </w:rPr>
        <w:t xml:space="preserve">imposing developmentally inappropriate expectations on a child; </w:t>
      </w:r>
      <w:r w:rsidRPr="00143B63">
        <w:rPr>
          <w:rFonts w:ascii="Century Gothic" w:hAnsi="Century Gothic"/>
          <w:bCs/>
          <w:sz w:val="24"/>
        </w:rPr>
        <w:t>unrealistic pressure to perform to high expectations (this may be from parents or coaches).</w:t>
      </w:r>
    </w:p>
    <w:p w14:paraId="08D9879A" w14:textId="77777777" w:rsidR="00175E1A" w:rsidRPr="00143B63" w:rsidRDefault="00175E1A" w:rsidP="005B0EB0">
      <w:pPr>
        <w:numPr>
          <w:ilvl w:val="12"/>
          <w:numId w:val="0"/>
        </w:numPr>
        <w:jc w:val="both"/>
        <w:rPr>
          <w:rFonts w:ascii="Century Gothic" w:hAnsi="Century Gothic"/>
          <w:b/>
          <w:bCs/>
          <w:sz w:val="24"/>
        </w:rPr>
      </w:pPr>
    </w:p>
    <w:p w14:paraId="1C33CAC8" w14:textId="77777777" w:rsidR="00175E1A" w:rsidRPr="00143B63" w:rsidRDefault="008751F6" w:rsidP="005B0EB0">
      <w:pPr>
        <w:numPr>
          <w:ilvl w:val="12"/>
          <w:numId w:val="0"/>
        </w:numPr>
        <w:jc w:val="both"/>
        <w:rPr>
          <w:rFonts w:ascii="Century Gothic" w:hAnsi="Century Gothic"/>
          <w:b/>
          <w:bCs/>
          <w:sz w:val="24"/>
        </w:rPr>
      </w:pPr>
      <w:r w:rsidRPr="00143B63">
        <w:rPr>
          <w:rFonts w:ascii="Century Gothic" w:hAnsi="Century Gothic"/>
          <w:b/>
          <w:bCs/>
          <w:sz w:val="24"/>
        </w:rPr>
        <w:t xml:space="preserve">Abuse: neglect </w:t>
      </w:r>
    </w:p>
    <w:p w14:paraId="09F7181A" w14:textId="77777777" w:rsidR="00175E1A" w:rsidRPr="00143B63" w:rsidRDefault="008751F6" w:rsidP="005B0EB0">
      <w:pPr>
        <w:numPr>
          <w:ilvl w:val="12"/>
          <w:numId w:val="0"/>
        </w:numPr>
        <w:jc w:val="both"/>
        <w:rPr>
          <w:rFonts w:ascii="Century Gothic" w:hAnsi="Century Gothic"/>
          <w:sz w:val="24"/>
        </w:rPr>
      </w:pPr>
      <w:r w:rsidRPr="00143B63">
        <w:rPr>
          <w:rFonts w:ascii="Century Gothic" w:hAnsi="Century Gothic"/>
          <w:sz w:val="24"/>
        </w:rPr>
        <w:t xml:space="preserve">This means a failure to meet a person’s basic </w:t>
      </w:r>
      <w:r w:rsidRPr="00143B63">
        <w:rPr>
          <w:rFonts w:ascii="Century Gothic" w:hAnsi="Century Gothic"/>
          <w:sz w:val="24"/>
        </w:rPr>
        <w:t xml:space="preserve">physical, emotional, </w:t>
      </w:r>
      <w:proofErr w:type="gramStart"/>
      <w:r w:rsidRPr="00143B63">
        <w:rPr>
          <w:rFonts w:ascii="Century Gothic" w:hAnsi="Century Gothic"/>
          <w:sz w:val="24"/>
        </w:rPr>
        <w:t>social</w:t>
      </w:r>
      <w:proofErr w:type="gramEnd"/>
      <w:r w:rsidRPr="00143B63">
        <w:rPr>
          <w:rFonts w:ascii="Century Gothic" w:hAnsi="Century Gothic"/>
          <w:sz w:val="24"/>
        </w:rPr>
        <w:t xml:space="preserve"> or psychological needs, which is likely to result in an impairment of the person’s well-being (for example, an impairment of the person’s health).</w:t>
      </w:r>
    </w:p>
    <w:p w14:paraId="67644ED2" w14:textId="77777777" w:rsidR="00175E1A" w:rsidRPr="00143B63" w:rsidRDefault="008751F6" w:rsidP="005B0EB0">
      <w:pPr>
        <w:numPr>
          <w:ilvl w:val="12"/>
          <w:numId w:val="0"/>
        </w:numPr>
        <w:jc w:val="both"/>
        <w:rPr>
          <w:rFonts w:ascii="Century Gothic" w:hAnsi="Century Gothic"/>
          <w:sz w:val="24"/>
        </w:rPr>
      </w:pPr>
      <w:r w:rsidRPr="00143B63">
        <w:rPr>
          <w:rFonts w:ascii="Century Gothic" w:hAnsi="Century Gothic"/>
          <w:sz w:val="24"/>
        </w:rPr>
        <w:t>Neglect in a sport may occur if the responsible adult failed to adequately look a</w:t>
      </w:r>
      <w:r w:rsidRPr="00143B63">
        <w:rPr>
          <w:rFonts w:ascii="Century Gothic" w:hAnsi="Century Gothic"/>
          <w:sz w:val="24"/>
        </w:rPr>
        <w:t>fter children in their care, keep them safe or and/or comfortable, leading them to be placed at risk of harm for example by consistently failing to ensure the use of appropriate protective equipment or clothing suitable to adverse weather conditions.</w:t>
      </w:r>
    </w:p>
    <w:p w14:paraId="0E30C308" w14:textId="77777777" w:rsidR="00175E1A" w:rsidRPr="00143B63" w:rsidRDefault="00175E1A" w:rsidP="005B0EB0">
      <w:pPr>
        <w:numPr>
          <w:ilvl w:val="12"/>
          <w:numId w:val="0"/>
        </w:numPr>
        <w:jc w:val="both"/>
        <w:rPr>
          <w:rFonts w:ascii="Century Gothic" w:hAnsi="Century Gothic"/>
          <w:sz w:val="24"/>
        </w:rPr>
      </w:pPr>
    </w:p>
    <w:p w14:paraId="7FB6BD3B" w14:textId="77777777" w:rsidR="00175E1A" w:rsidRPr="00143B63" w:rsidRDefault="008751F6" w:rsidP="005B0EB0">
      <w:pPr>
        <w:numPr>
          <w:ilvl w:val="12"/>
          <w:numId w:val="0"/>
        </w:numPr>
        <w:jc w:val="both"/>
        <w:rPr>
          <w:rFonts w:ascii="Century Gothic" w:hAnsi="Century Gothic"/>
          <w:b/>
          <w:bCs/>
          <w:sz w:val="24"/>
        </w:rPr>
      </w:pPr>
      <w:r w:rsidRPr="00143B63">
        <w:rPr>
          <w:rFonts w:ascii="Century Gothic" w:hAnsi="Century Gothic"/>
          <w:b/>
          <w:bCs/>
          <w:sz w:val="24"/>
        </w:rPr>
        <w:t>Abus</w:t>
      </w:r>
      <w:r w:rsidRPr="00143B63">
        <w:rPr>
          <w:rFonts w:ascii="Century Gothic" w:hAnsi="Century Gothic"/>
          <w:b/>
          <w:bCs/>
          <w:sz w:val="24"/>
        </w:rPr>
        <w:t>e: physical</w:t>
      </w:r>
    </w:p>
    <w:p w14:paraId="20866A89" w14:textId="77777777" w:rsidR="00175E1A" w:rsidRPr="00143B63" w:rsidRDefault="008751F6" w:rsidP="005B0EB0">
      <w:pPr>
        <w:numPr>
          <w:ilvl w:val="12"/>
          <w:numId w:val="0"/>
        </w:numPr>
        <w:jc w:val="both"/>
        <w:rPr>
          <w:rFonts w:ascii="Century Gothic" w:hAnsi="Century Gothic"/>
          <w:bCs/>
          <w:sz w:val="24"/>
        </w:rPr>
      </w:pPr>
      <w:r w:rsidRPr="00143B63">
        <w:rPr>
          <w:rFonts w:ascii="Century Gothic" w:hAnsi="Century Gothic"/>
          <w:bCs/>
          <w:sz w:val="24"/>
        </w:rPr>
        <w:t xml:space="preserve">Physical abuse means deliberately hurting a child or young person. It </w:t>
      </w:r>
      <w:proofErr w:type="gramStart"/>
      <w:r w:rsidRPr="00143B63">
        <w:rPr>
          <w:rFonts w:ascii="Century Gothic" w:hAnsi="Century Gothic"/>
          <w:bCs/>
          <w:sz w:val="24"/>
        </w:rPr>
        <w:t>includes:</w:t>
      </w:r>
      <w:proofErr w:type="gramEnd"/>
      <w:r w:rsidRPr="00143B63">
        <w:rPr>
          <w:rFonts w:ascii="Century Gothic" w:hAnsi="Century Gothic"/>
          <w:bCs/>
          <w:sz w:val="24"/>
        </w:rPr>
        <w:t xml:space="preserve"> physical restraint; such as being tied to a bed, locked in a room inflicting burns cutting, slapping, punching, kicking, biting or choking stabbing or shooting with</w:t>
      </w:r>
      <w:r w:rsidRPr="00143B63">
        <w:rPr>
          <w:rFonts w:ascii="Century Gothic" w:hAnsi="Century Gothic"/>
          <w:bCs/>
          <w:sz w:val="24"/>
        </w:rPr>
        <w:t>holding food or medical attention drugging denying sleep inflicting pain shaking or hitting babies fabricating or inducing illness (FII).</w:t>
      </w:r>
    </w:p>
    <w:p w14:paraId="5FB1C509" w14:textId="77777777" w:rsidR="00175E1A" w:rsidRPr="00143B63" w:rsidRDefault="008751F6" w:rsidP="005B0EB0">
      <w:pPr>
        <w:numPr>
          <w:ilvl w:val="12"/>
          <w:numId w:val="0"/>
        </w:numPr>
        <w:jc w:val="both"/>
        <w:rPr>
          <w:rFonts w:ascii="Century Gothic" w:hAnsi="Century Gothic"/>
          <w:sz w:val="24"/>
        </w:rPr>
      </w:pPr>
      <w:r w:rsidRPr="00143B63">
        <w:rPr>
          <w:rFonts w:ascii="Century Gothic" w:hAnsi="Century Gothic"/>
          <w:sz w:val="24"/>
        </w:rPr>
        <w:t xml:space="preserve">In sport </w:t>
      </w:r>
      <w:r w:rsidR="007644E9" w:rsidRPr="00143B63">
        <w:rPr>
          <w:rFonts w:ascii="Century Gothic" w:hAnsi="Century Gothic"/>
          <w:sz w:val="24"/>
        </w:rPr>
        <w:t>example</w:t>
      </w:r>
      <w:r w:rsidRPr="00143B63">
        <w:rPr>
          <w:rFonts w:ascii="Century Gothic" w:hAnsi="Century Gothic"/>
          <w:sz w:val="24"/>
        </w:rPr>
        <w:t>s</w:t>
      </w:r>
      <w:r w:rsidR="007644E9" w:rsidRPr="00143B63">
        <w:rPr>
          <w:rFonts w:ascii="Century Gothic" w:hAnsi="Century Gothic"/>
          <w:sz w:val="24"/>
        </w:rPr>
        <w:t xml:space="preserve"> of physical abuse could include:</w:t>
      </w:r>
    </w:p>
    <w:p w14:paraId="41E0DE1C" w14:textId="77777777" w:rsidR="00175E1A" w:rsidRPr="00143B63" w:rsidRDefault="008751F6" w:rsidP="005B0EB0">
      <w:pPr>
        <w:numPr>
          <w:ilvl w:val="0"/>
          <w:numId w:val="19"/>
        </w:numPr>
        <w:jc w:val="both"/>
        <w:rPr>
          <w:rFonts w:ascii="Century Gothic" w:hAnsi="Century Gothic"/>
          <w:sz w:val="24"/>
        </w:rPr>
      </w:pPr>
      <w:r w:rsidRPr="00143B63">
        <w:rPr>
          <w:rFonts w:ascii="Century Gothic" w:hAnsi="Century Gothic"/>
          <w:sz w:val="24"/>
        </w:rPr>
        <w:t xml:space="preserve">provision of performance enhancing </w:t>
      </w:r>
      <w:proofErr w:type="gramStart"/>
      <w:r w:rsidRPr="00143B63">
        <w:rPr>
          <w:rFonts w:ascii="Century Gothic" w:hAnsi="Century Gothic"/>
          <w:sz w:val="24"/>
        </w:rPr>
        <w:t>drugs;</w:t>
      </w:r>
      <w:proofErr w:type="gramEnd"/>
    </w:p>
    <w:p w14:paraId="6AB5AAF7" w14:textId="77777777" w:rsidR="00175E1A" w:rsidRPr="00143B63" w:rsidRDefault="008751F6" w:rsidP="005B0EB0">
      <w:pPr>
        <w:numPr>
          <w:ilvl w:val="0"/>
          <w:numId w:val="19"/>
        </w:numPr>
        <w:jc w:val="both"/>
        <w:rPr>
          <w:rFonts w:ascii="Century Gothic" w:hAnsi="Century Gothic"/>
          <w:sz w:val="24"/>
        </w:rPr>
      </w:pPr>
      <w:r w:rsidRPr="00143B63">
        <w:rPr>
          <w:rFonts w:ascii="Century Gothic" w:hAnsi="Century Gothic"/>
          <w:sz w:val="24"/>
        </w:rPr>
        <w:t>forcing a child into over</w:t>
      </w:r>
      <w:r w:rsidRPr="00143B63">
        <w:rPr>
          <w:rFonts w:ascii="Century Gothic" w:hAnsi="Century Gothic"/>
          <w:sz w:val="24"/>
        </w:rPr>
        <w:t xml:space="preserve">training, a physically exhausting and painful training </w:t>
      </w:r>
      <w:proofErr w:type="gramStart"/>
      <w:r w:rsidRPr="00143B63">
        <w:rPr>
          <w:rFonts w:ascii="Century Gothic" w:hAnsi="Century Gothic"/>
          <w:sz w:val="24"/>
        </w:rPr>
        <w:t>regime;</w:t>
      </w:r>
      <w:proofErr w:type="gramEnd"/>
    </w:p>
    <w:p w14:paraId="566CBAEB" w14:textId="77777777" w:rsidR="00175E1A" w:rsidRPr="00143B63" w:rsidRDefault="008751F6" w:rsidP="005B0EB0">
      <w:pPr>
        <w:numPr>
          <w:ilvl w:val="0"/>
          <w:numId w:val="19"/>
        </w:numPr>
        <w:jc w:val="both"/>
        <w:rPr>
          <w:rFonts w:ascii="Century Gothic" w:hAnsi="Century Gothic"/>
          <w:sz w:val="24"/>
        </w:rPr>
      </w:pPr>
      <w:r w:rsidRPr="00143B63">
        <w:rPr>
          <w:rFonts w:ascii="Century Gothic" w:hAnsi="Century Gothic"/>
          <w:sz w:val="24"/>
          <w:lang w:val="en-AU"/>
        </w:rPr>
        <w:lastRenderedPageBreak/>
        <w:t>designing an intensity of training that fails to consider the capacity of the child</w:t>
      </w:r>
      <w:r w:rsidRPr="00143B63">
        <w:rPr>
          <w:rFonts w:ascii="Century Gothic" w:hAnsi="Century Gothic"/>
          <w:sz w:val="24"/>
        </w:rPr>
        <w:t>’</w:t>
      </w:r>
      <w:r w:rsidRPr="00143B63">
        <w:rPr>
          <w:rFonts w:ascii="Century Gothic" w:hAnsi="Century Gothic"/>
          <w:sz w:val="24"/>
          <w:lang w:val="en-AU"/>
        </w:rPr>
        <w:t xml:space="preserve">s immature and growing </w:t>
      </w:r>
      <w:proofErr w:type="gramStart"/>
      <w:r w:rsidRPr="00143B63">
        <w:rPr>
          <w:rFonts w:ascii="Century Gothic" w:hAnsi="Century Gothic"/>
          <w:sz w:val="24"/>
          <w:lang w:val="en-AU"/>
        </w:rPr>
        <w:t>body;</w:t>
      </w:r>
      <w:proofErr w:type="gramEnd"/>
    </w:p>
    <w:p w14:paraId="244BA682" w14:textId="77777777" w:rsidR="00175E1A" w:rsidRPr="00143B63" w:rsidRDefault="008751F6" w:rsidP="005B0EB0">
      <w:pPr>
        <w:numPr>
          <w:ilvl w:val="0"/>
          <w:numId w:val="19"/>
        </w:numPr>
        <w:jc w:val="both"/>
        <w:rPr>
          <w:rFonts w:ascii="Century Gothic" w:hAnsi="Century Gothic"/>
          <w:sz w:val="24"/>
        </w:rPr>
      </w:pPr>
      <w:r w:rsidRPr="00143B63">
        <w:rPr>
          <w:rFonts w:ascii="Century Gothic" w:hAnsi="Century Gothic"/>
          <w:sz w:val="24"/>
          <w:lang w:val="en-AU"/>
        </w:rPr>
        <w:t xml:space="preserve">controlled dieting and/or delaying </w:t>
      </w:r>
      <w:proofErr w:type="gramStart"/>
      <w:r w:rsidRPr="00143B63">
        <w:rPr>
          <w:rFonts w:ascii="Century Gothic" w:hAnsi="Century Gothic"/>
          <w:sz w:val="24"/>
          <w:lang w:val="en-AU"/>
        </w:rPr>
        <w:t>puberty</w:t>
      </w:r>
      <w:proofErr w:type="gramEnd"/>
    </w:p>
    <w:p w14:paraId="053F9A9A" w14:textId="77777777" w:rsidR="00175E1A" w:rsidRPr="00143B63" w:rsidRDefault="008751F6" w:rsidP="005B0EB0">
      <w:pPr>
        <w:numPr>
          <w:ilvl w:val="0"/>
          <w:numId w:val="19"/>
        </w:numPr>
        <w:jc w:val="both"/>
        <w:rPr>
          <w:rFonts w:ascii="Century Gothic" w:hAnsi="Century Gothic"/>
          <w:sz w:val="24"/>
        </w:rPr>
      </w:pPr>
      <w:r w:rsidRPr="00143B63">
        <w:rPr>
          <w:rFonts w:ascii="Century Gothic" w:hAnsi="Century Gothic"/>
          <w:sz w:val="24"/>
        </w:rPr>
        <w:t>hitting or slapping a child as a form</w:t>
      </w:r>
      <w:r w:rsidRPr="00143B63">
        <w:rPr>
          <w:rFonts w:ascii="Century Gothic" w:hAnsi="Century Gothic"/>
          <w:sz w:val="24"/>
        </w:rPr>
        <w:t xml:space="preserve"> of punishment.</w:t>
      </w:r>
    </w:p>
    <w:p w14:paraId="741AC375" w14:textId="77777777" w:rsidR="00175E1A" w:rsidRPr="00143B63" w:rsidRDefault="00175E1A" w:rsidP="005B0EB0">
      <w:pPr>
        <w:numPr>
          <w:ilvl w:val="12"/>
          <w:numId w:val="0"/>
        </w:numPr>
        <w:jc w:val="both"/>
        <w:rPr>
          <w:rFonts w:ascii="Century Gothic" w:hAnsi="Century Gothic"/>
          <w:sz w:val="24"/>
        </w:rPr>
      </w:pPr>
    </w:p>
    <w:p w14:paraId="41C96494" w14:textId="77777777" w:rsidR="00175E1A" w:rsidRPr="00143B63" w:rsidRDefault="008751F6" w:rsidP="005B0EB0">
      <w:pPr>
        <w:numPr>
          <w:ilvl w:val="12"/>
          <w:numId w:val="0"/>
        </w:numPr>
        <w:jc w:val="both"/>
        <w:rPr>
          <w:rFonts w:ascii="Century Gothic" w:hAnsi="Century Gothic"/>
          <w:b/>
          <w:bCs/>
          <w:sz w:val="24"/>
        </w:rPr>
      </w:pPr>
      <w:r w:rsidRPr="00143B63">
        <w:rPr>
          <w:rFonts w:ascii="Century Gothic" w:hAnsi="Century Gothic"/>
          <w:b/>
          <w:bCs/>
          <w:sz w:val="24"/>
        </w:rPr>
        <w:t>Abuse: sexual</w:t>
      </w:r>
    </w:p>
    <w:p w14:paraId="66244C04" w14:textId="77777777" w:rsidR="0053397C" w:rsidRPr="00143B63" w:rsidRDefault="008751F6" w:rsidP="005B0EB0">
      <w:pPr>
        <w:numPr>
          <w:ilvl w:val="12"/>
          <w:numId w:val="0"/>
        </w:numPr>
        <w:jc w:val="both"/>
        <w:rPr>
          <w:rFonts w:ascii="Century Gothic" w:hAnsi="Century Gothic"/>
          <w:sz w:val="24"/>
        </w:rPr>
      </w:pPr>
      <w:r w:rsidRPr="00143B63">
        <w:rPr>
          <w:rFonts w:ascii="Century Gothic" w:hAnsi="Century Gothic"/>
          <w:sz w:val="24"/>
        </w:rPr>
        <w:t xml:space="preserve">There are 2 different types of child sexual abuse. These are called contact abuse and non-contact abuse. Contact abuse </w:t>
      </w:r>
      <w:proofErr w:type="gramStart"/>
      <w:r w:rsidRPr="00143B63">
        <w:rPr>
          <w:rFonts w:ascii="Century Gothic" w:hAnsi="Century Gothic"/>
          <w:sz w:val="24"/>
        </w:rPr>
        <w:t>involves:</w:t>
      </w:r>
      <w:proofErr w:type="gramEnd"/>
      <w:r w:rsidRPr="00143B63">
        <w:rPr>
          <w:rFonts w:ascii="Century Gothic" w:hAnsi="Century Gothic"/>
          <w:sz w:val="24"/>
        </w:rPr>
        <w:t xml:space="preserve"> touching activities where an abuser makes physical contact with a child, including penetration. </w:t>
      </w:r>
      <w:r w:rsidRPr="00143B63">
        <w:rPr>
          <w:rFonts w:ascii="Century Gothic" w:hAnsi="Century Gothic"/>
          <w:sz w:val="24"/>
        </w:rPr>
        <w:t xml:space="preserve">It </w:t>
      </w:r>
      <w:proofErr w:type="gramStart"/>
      <w:r w:rsidRPr="00143B63">
        <w:rPr>
          <w:rFonts w:ascii="Century Gothic" w:hAnsi="Century Gothic"/>
          <w:sz w:val="24"/>
        </w:rPr>
        <w:t>includes:</w:t>
      </w:r>
      <w:proofErr w:type="gramEnd"/>
      <w:r w:rsidRPr="00143B63">
        <w:rPr>
          <w:rFonts w:ascii="Century Gothic" w:hAnsi="Century Gothic"/>
          <w:sz w:val="24"/>
        </w:rPr>
        <w:t xml:space="preserve"> sexual touching of any part of the body whether the child's wearing clothes or not rape or penetration by putting an object or body part inside a child's mouth, vagina or anus forcing or encouraging a child to take part in sexual activity maki</w:t>
      </w:r>
      <w:r w:rsidRPr="00143B63">
        <w:rPr>
          <w:rFonts w:ascii="Century Gothic" w:hAnsi="Century Gothic"/>
          <w:sz w:val="24"/>
        </w:rPr>
        <w:t xml:space="preserve">ng a child take their clothes off, touch someone else's genitals or masturbate. </w:t>
      </w:r>
    </w:p>
    <w:p w14:paraId="198535E2" w14:textId="77777777" w:rsidR="00175E1A" w:rsidRPr="00143B63" w:rsidRDefault="008751F6" w:rsidP="005B0EB0">
      <w:pPr>
        <w:numPr>
          <w:ilvl w:val="12"/>
          <w:numId w:val="0"/>
        </w:numPr>
        <w:jc w:val="both"/>
        <w:rPr>
          <w:rFonts w:ascii="Century Gothic" w:hAnsi="Century Gothic"/>
          <w:sz w:val="24"/>
        </w:rPr>
      </w:pPr>
      <w:r w:rsidRPr="00143B63">
        <w:rPr>
          <w:rFonts w:ascii="Century Gothic" w:hAnsi="Century Gothic"/>
          <w:sz w:val="24"/>
        </w:rPr>
        <w:t xml:space="preserve">Non-contact abuse </w:t>
      </w:r>
      <w:proofErr w:type="gramStart"/>
      <w:r w:rsidRPr="00143B63">
        <w:rPr>
          <w:rFonts w:ascii="Century Gothic" w:hAnsi="Century Gothic"/>
          <w:sz w:val="24"/>
        </w:rPr>
        <w:t>involves:</w:t>
      </w:r>
      <w:proofErr w:type="gramEnd"/>
      <w:r w:rsidRPr="00143B63">
        <w:rPr>
          <w:rFonts w:ascii="Century Gothic" w:hAnsi="Century Gothic"/>
          <w:sz w:val="24"/>
        </w:rPr>
        <w:t xml:space="preserve"> non-touching activities, such as grooming, exploitation, persuading children to perform sexual acts over the internet and flashing. It includes enc</w:t>
      </w:r>
      <w:r w:rsidRPr="00143B63">
        <w:rPr>
          <w:rFonts w:ascii="Century Gothic" w:hAnsi="Century Gothic"/>
          <w:sz w:val="24"/>
        </w:rPr>
        <w:t>ouraging a child to watch or hear sexual acts not taking proper measures to prevent a child being exposed to sexual activities by others meeting a child following sexual grooming with the intent of abusing them online abuse including making, viewing or dis</w:t>
      </w:r>
      <w:r w:rsidRPr="00143B63">
        <w:rPr>
          <w:rFonts w:ascii="Century Gothic" w:hAnsi="Century Gothic"/>
          <w:sz w:val="24"/>
        </w:rPr>
        <w:t>tributing child abuse images allowing someone else to make, view or distribute child abuse images showing pornography to a child sexually exploiting a child for money, power or status (child exploitation).</w:t>
      </w:r>
    </w:p>
    <w:p w14:paraId="2670DF51" w14:textId="77777777" w:rsidR="00175E1A" w:rsidRPr="00143B63" w:rsidRDefault="00175E1A" w:rsidP="005B0EB0">
      <w:pPr>
        <w:numPr>
          <w:ilvl w:val="12"/>
          <w:numId w:val="0"/>
        </w:numPr>
        <w:jc w:val="both"/>
        <w:rPr>
          <w:rFonts w:ascii="Century Gothic" w:hAnsi="Century Gothic"/>
          <w:sz w:val="24"/>
        </w:rPr>
      </w:pPr>
    </w:p>
    <w:p w14:paraId="5333F374" w14:textId="77777777" w:rsidR="0053397C" w:rsidRPr="00143B63" w:rsidRDefault="008751F6" w:rsidP="0053397C">
      <w:pPr>
        <w:numPr>
          <w:ilvl w:val="12"/>
          <w:numId w:val="0"/>
        </w:numPr>
        <w:jc w:val="both"/>
        <w:rPr>
          <w:rFonts w:ascii="Century Gothic" w:hAnsi="Century Gothic"/>
          <w:sz w:val="24"/>
        </w:rPr>
      </w:pPr>
      <w:r w:rsidRPr="00143B63">
        <w:rPr>
          <w:rFonts w:ascii="Century Gothic" w:hAnsi="Century Gothic"/>
          <w:b/>
          <w:sz w:val="24"/>
        </w:rPr>
        <w:t xml:space="preserve">Grooming - </w:t>
      </w:r>
      <w:r w:rsidRPr="00143B63">
        <w:rPr>
          <w:rFonts w:ascii="Century Gothic" w:hAnsi="Century Gothic"/>
          <w:sz w:val="24"/>
        </w:rPr>
        <w:t>Grooming is when someone builds an emo</w:t>
      </w:r>
      <w:r w:rsidRPr="00143B63">
        <w:rPr>
          <w:rFonts w:ascii="Century Gothic" w:hAnsi="Century Gothic"/>
          <w:sz w:val="24"/>
        </w:rPr>
        <w:t xml:space="preserve">tional connection with a child or young person so they can manipulate, </w:t>
      </w:r>
      <w:proofErr w:type="gramStart"/>
      <w:r w:rsidRPr="00143B63">
        <w:rPr>
          <w:rFonts w:ascii="Century Gothic" w:hAnsi="Century Gothic"/>
          <w:sz w:val="24"/>
        </w:rPr>
        <w:t>exploit</w:t>
      </w:r>
      <w:proofErr w:type="gramEnd"/>
      <w:r w:rsidRPr="00143B63">
        <w:rPr>
          <w:rFonts w:ascii="Century Gothic" w:hAnsi="Century Gothic"/>
          <w:sz w:val="24"/>
        </w:rPr>
        <w:t xml:space="preserve"> and abuse them.</w:t>
      </w:r>
    </w:p>
    <w:p w14:paraId="0B0F787E" w14:textId="77777777" w:rsidR="00175E1A" w:rsidRPr="00143B63" w:rsidRDefault="008751F6" w:rsidP="005B0EB0">
      <w:pPr>
        <w:numPr>
          <w:ilvl w:val="12"/>
          <w:numId w:val="0"/>
        </w:numPr>
        <w:jc w:val="both"/>
        <w:rPr>
          <w:rFonts w:ascii="Century Gothic" w:hAnsi="Century Gothic"/>
          <w:sz w:val="24"/>
        </w:rPr>
      </w:pPr>
      <w:r w:rsidRPr="00143B63">
        <w:rPr>
          <w:rFonts w:ascii="Century Gothic" w:hAnsi="Century Gothic"/>
          <w:sz w:val="24"/>
        </w:rPr>
        <w:t xml:space="preserve">Anybody can be a groomer, no matter their age, </w:t>
      </w:r>
      <w:proofErr w:type="gramStart"/>
      <w:r w:rsidRPr="00143B63">
        <w:rPr>
          <w:rFonts w:ascii="Century Gothic" w:hAnsi="Century Gothic"/>
          <w:sz w:val="24"/>
        </w:rPr>
        <w:t>gender</w:t>
      </w:r>
      <w:proofErr w:type="gramEnd"/>
      <w:r w:rsidRPr="00143B63">
        <w:rPr>
          <w:rFonts w:ascii="Century Gothic" w:hAnsi="Century Gothic"/>
          <w:sz w:val="24"/>
        </w:rPr>
        <w:t xml:space="preserve"> or race. Grooming can take place over a short or long period of time – from weeks to years. Groomers may al</w:t>
      </w:r>
      <w:r w:rsidRPr="00143B63">
        <w:rPr>
          <w:rFonts w:ascii="Century Gothic" w:hAnsi="Century Gothic"/>
          <w:sz w:val="24"/>
        </w:rPr>
        <w:t>so build a relationship with the young person's family or friends to make them seem trustworthy or authoritative.</w:t>
      </w:r>
    </w:p>
    <w:p w14:paraId="6B8E3AF5" w14:textId="77777777" w:rsidR="00E80974" w:rsidRPr="00143B63" w:rsidRDefault="00E80974" w:rsidP="005B0EB0">
      <w:pPr>
        <w:numPr>
          <w:ilvl w:val="12"/>
          <w:numId w:val="0"/>
        </w:numPr>
        <w:jc w:val="both"/>
        <w:rPr>
          <w:rFonts w:ascii="Century Gothic" w:hAnsi="Century Gothic"/>
          <w:sz w:val="24"/>
          <w:lang w:val="en-AU"/>
        </w:rPr>
      </w:pPr>
    </w:p>
    <w:p w14:paraId="4A78CA41" w14:textId="77777777" w:rsidR="00E80974" w:rsidRPr="00143B63" w:rsidRDefault="008751F6" w:rsidP="005B0EB0">
      <w:pPr>
        <w:numPr>
          <w:ilvl w:val="12"/>
          <w:numId w:val="0"/>
        </w:numPr>
        <w:tabs>
          <w:tab w:val="left" w:pos="720"/>
        </w:tabs>
        <w:ind w:left="720" w:hanging="720"/>
        <w:jc w:val="both"/>
        <w:rPr>
          <w:rFonts w:ascii="Century Gothic" w:hAnsi="Century Gothic"/>
          <w:b/>
          <w:sz w:val="24"/>
          <w:lang w:val="en-AU"/>
        </w:rPr>
      </w:pPr>
      <w:r w:rsidRPr="00143B63">
        <w:rPr>
          <w:rFonts w:ascii="Century Gothic" w:hAnsi="Century Gothic"/>
          <w:b/>
          <w:sz w:val="24"/>
          <w:lang w:val="en-AU"/>
        </w:rPr>
        <w:t>3.3</w:t>
      </w:r>
      <w:r w:rsidRPr="00143B63">
        <w:rPr>
          <w:rFonts w:ascii="Century Gothic" w:hAnsi="Century Gothic"/>
          <w:b/>
          <w:sz w:val="24"/>
          <w:lang w:val="en-AU"/>
        </w:rPr>
        <w:tab/>
        <w:t>Indicators of Abuse</w:t>
      </w:r>
    </w:p>
    <w:p w14:paraId="16F40631" w14:textId="77777777" w:rsidR="00E80974" w:rsidRPr="00143B63" w:rsidRDefault="00E80974" w:rsidP="005B0EB0">
      <w:pPr>
        <w:numPr>
          <w:ilvl w:val="12"/>
          <w:numId w:val="0"/>
        </w:numPr>
        <w:jc w:val="both"/>
        <w:rPr>
          <w:rFonts w:ascii="Century Gothic" w:hAnsi="Century Gothic"/>
          <w:b/>
          <w:sz w:val="24"/>
          <w:lang w:val="en-AU"/>
        </w:rPr>
      </w:pPr>
    </w:p>
    <w:p w14:paraId="2A9E52D4" w14:textId="77777777" w:rsidR="00E80974" w:rsidRPr="00143B63" w:rsidRDefault="008751F6" w:rsidP="005B0EB0">
      <w:pPr>
        <w:numPr>
          <w:ilvl w:val="12"/>
          <w:numId w:val="0"/>
        </w:numPr>
        <w:jc w:val="both"/>
        <w:rPr>
          <w:rFonts w:ascii="Century Gothic" w:hAnsi="Century Gothic"/>
          <w:sz w:val="24"/>
          <w:lang w:val="en-AU"/>
        </w:rPr>
      </w:pPr>
      <w:r w:rsidRPr="00143B63">
        <w:rPr>
          <w:rFonts w:ascii="Century Gothic" w:hAnsi="Century Gothic"/>
          <w:sz w:val="24"/>
          <w:lang w:val="en-AU"/>
        </w:rPr>
        <w:t xml:space="preserve">Even for those experienced in working with child abuse, it is not always easy to recognise a situation where </w:t>
      </w:r>
      <w:r w:rsidRPr="00143B63">
        <w:rPr>
          <w:rFonts w:ascii="Century Gothic" w:hAnsi="Century Gothic"/>
          <w:sz w:val="24"/>
          <w:lang w:val="en-AU"/>
        </w:rPr>
        <w:t>abuse may occur or has already taken place.  Most people are not experts in such recognition, but indications that a child is being abused may include one or more of the following:</w:t>
      </w:r>
    </w:p>
    <w:p w14:paraId="16DC5E5E" w14:textId="77777777" w:rsidR="00E80974" w:rsidRPr="00143B63" w:rsidRDefault="00E80974" w:rsidP="005B0EB0">
      <w:pPr>
        <w:numPr>
          <w:ilvl w:val="12"/>
          <w:numId w:val="0"/>
        </w:numPr>
        <w:jc w:val="both"/>
        <w:rPr>
          <w:rFonts w:ascii="Century Gothic" w:hAnsi="Century Gothic"/>
          <w:sz w:val="24"/>
          <w:lang w:val="en-AU"/>
        </w:rPr>
      </w:pPr>
    </w:p>
    <w:p w14:paraId="1F1CFD57" w14:textId="77777777" w:rsidR="00E80974" w:rsidRPr="00143B63" w:rsidRDefault="008751F6" w:rsidP="005B0EB0">
      <w:pPr>
        <w:numPr>
          <w:ilvl w:val="0"/>
          <w:numId w:val="1"/>
        </w:numPr>
        <w:tabs>
          <w:tab w:val="left" w:pos="360"/>
        </w:tabs>
        <w:ind w:left="360" w:hanging="360"/>
        <w:jc w:val="both"/>
        <w:rPr>
          <w:rFonts w:ascii="Century Gothic" w:hAnsi="Century Gothic"/>
          <w:sz w:val="24"/>
          <w:lang w:val="en-AU"/>
        </w:rPr>
      </w:pPr>
      <w:r w:rsidRPr="00143B63">
        <w:rPr>
          <w:rFonts w:ascii="Century Gothic" w:hAnsi="Century Gothic"/>
          <w:sz w:val="24"/>
          <w:lang w:val="en-AU"/>
        </w:rPr>
        <w:t xml:space="preserve">unexplained or suspicious injuries such as bruising, cuts or burns, </w:t>
      </w:r>
      <w:r w:rsidRPr="00143B63">
        <w:rPr>
          <w:rFonts w:ascii="Century Gothic" w:hAnsi="Century Gothic"/>
          <w:sz w:val="24"/>
          <w:lang w:val="en-AU"/>
        </w:rPr>
        <w:t xml:space="preserve">particularly if situated on a part of the body not normally prone to such </w:t>
      </w:r>
      <w:proofErr w:type="gramStart"/>
      <w:r w:rsidRPr="00143B63">
        <w:rPr>
          <w:rFonts w:ascii="Century Gothic" w:hAnsi="Century Gothic"/>
          <w:sz w:val="24"/>
          <w:lang w:val="en-AU"/>
        </w:rPr>
        <w:t>injuries</w:t>
      </w:r>
      <w:proofErr w:type="gramEnd"/>
    </w:p>
    <w:p w14:paraId="362FA722" w14:textId="77777777" w:rsidR="00E80974" w:rsidRPr="00143B63" w:rsidRDefault="00E80974" w:rsidP="005B0EB0">
      <w:pPr>
        <w:numPr>
          <w:ilvl w:val="12"/>
          <w:numId w:val="0"/>
        </w:numPr>
        <w:jc w:val="both"/>
        <w:rPr>
          <w:rFonts w:ascii="Century Gothic" w:hAnsi="Century Gothic"/>
          <w:sz w:val="24"/>
          <w:lang w:val="en-AU"/>
        </w:rPr>
      </w:pPr>
    </w:p>
    <w:p w14:paraId="5D2B837D" w14:textId="77777777" w:rsidR="00E80974" w:rsidRPr="00143B63" w:rsidRDefault="008751F6" w:rsidP="005B0EB0">
      <w:pPr>
        <w:numPr>
          <w:ilvl w:val="0"/>
          <w:numId w:val="1"/>
        </w:numPr>
        <w:tabs>
          <w:tab w:val="left" w:pos="360"/>
        </w:tabs>
        <w:ind w:left="360" w:hanging="360"/>
        <w:jc w:val="both"/>
        <w:rPr>
          <w:rFonts w:ascii="Century Gothic" w:hAnsi="Century Gothic"/>
          <w:sz w:val="24"/>
          <w:lang w:val="en-AU"/>
        </w:rPr>
      </w:pPr>
      <w:r w:rsidRPr="00143B63">
        <w:rPr>
          <w:rFonts w:ascii="Century Gothic" w:hAnsi="Century Gothic"/>
          <w:sz w:val="24"/>
          <w:lang w:val="en-AU"/>
        </w:rPr>
        <w:t xml:space="preserve">an injury for which an explanation seems </w:t>
      </w:r>
      <w:proofErr w:type="gramStart"/>
      <w:r w:rsidRPr="00143B63">
        <w:rPr>
          <w:rFonts w:ascii="Century Gothic" w:hAnsi="Century Gothic"/>
          <w:sz w:val="24"/>
          <w:lang w:val="en-AU"/>
        </w:rPr>
        <w:t>inconsistent</w:t>
      </w:r>
      <w:proofErr w:type="gramEnd"/>
    </w:p>
    <w:p w14:paraId="69603ED4" w14:textId="77777777" w:rsidR="00E80974" w:rsidRPr="00143B63" w:rsidRDefault="00E80974" w:rsidP="005B0EB0">
      <w:pPr>
        <w:numPr>
          <w:ilvl w:val="12"/>
          <w:numId w:val="0"/>
        </w:numPr>
        <w:jc w:val="both"/>
        <w:rPr>
          <w:rFonts w:ascii="Century Gothic" w:hAnsi="Century Gothic"/>
          <w:sz w:val="24"/>
          <w:lang w:val="en-AU"/>
        </w:rPr>
      </w:pPr>
    </w:p>
    <w:p w14:paraId="2C5744DA" w14:textId="77777777" w:rsidR="00E80974" w:rsidRPr="00143B63" w:rsidRDefault="008751F6" w:rsidP="005B0EB0">
      <w:pPr>
        <w:numPr>
          <w:ilvl w:val="0"/>
          <w:numId w:val="1"/>
        </w:numPr>
        <w:tabs>
          <w:tab w:val="left" w:pos="360"/>
        </w:tabs>
        <w:ind w:left="360" w:hanging="360"/>
        <w:jc w:val="both"/>
        <w:rPr>
          <w:rFonts w:ascii="Century Gothic" w:hAnsi="Century Gothic"/>
          <w:sz w:val="24"/>
          <w:lang w:val="en-AU"/>
        </w:rPr>
      </w:pPr>
      <w:r w:rsidRPr="00143B63">
        <w:rPr>
          <w:rFonts w:ascii="Century Gothic" w:hAnsi="Century Gothic"/>
          <w:sz w:val="24"/>
          <w:lang w:val="en-AU"/>
        </w:rPr>
        <w:t xml:space="preserve">the child describes what appears to be an abusive act involving </w:t>
      </w:r>
      <w:proofErr w:type="gramStart"/>
      <w:r w:rsidRPr="00143B63">
        <w:rPr>
          <w:rFonts w:ascii="Century Gothic" w:hAnsi="Century Gothic"/>
          <w:sz w:val="24"/>
          <w:lang w:val="en-AU"/>
        </w:rPr>
        <w:t>them</w:t>
      </w:r>
      <w:proofErr w:type="gramEnd"/>
    </w:p>
    <w:p w14:paraId="2AF92003" w14:textId="77777777" w:rsidR="00E80974" w:rsidRPr="00143B63" w:rsidRDefault="00E80974" w:rsidP="005B0EB0">
      <w:pPr>
        <w:numPr>
          <w:ilvl w:val="12"/>
          <w:numId w:val="0"/>
        </w:numPr>
        <w:jc w:val="both"/>
        <w:rPr>
          <w:rFonts w:ascii="Century Gothic" w:hAnsi="Century Gothic"/>
          <w:sz w:val="24"/>
          <w:lang w:val="en-AU"/>
        </w:rPr>
      </w:pPr>
    </w:p>
    <w:p w14:paraId="324DCB23" w14:textId="77777777" w:rsidR="00E80974" w:rsidRPr="00143B63" w:rsidRDefault="008751F6" w:rsidP="005B0EB0">
      <w:pPr>
        <w:numPr>
          <w:ilvl w:val="0"/>
          <w:numId w:val="1"/>
        </w:numPr>
        <w:tabs>
          <w:tab w:val="left" w:pos="360"/>
        </w:tabs>
        <w:ind w:left="360" w:hanging="360"/>
        <w:jc w:val="both"/>
        <w:rPr>
          <w:rFonts w:ascii="Century Gothic" w:hAnsi="Century Gothic"/>
          <w:sz w:val="24"/>
          <w:lang w:val="en-AU"/>
        </w:rPr>
      </w:pPr>
      <w:r w:rsidRPr="00143B63">
        <w:rPr>
          <w:rFonts w:ascii="Century Gothic" w:hAnsi="Century Gothic"/>
          <w:sz w:val="24"/>
          <w:lang w:val="en-AU"/>
        </w:rPr>
        <w:t xml:space="preserve">another child or adult expresses concern about </w:t>
      </w:r>
      <w:r w:rsidRPr="00143B63">
        <w:rPr>
          <w:rFonts w:ascii="Century Gothic" w:hAnsi="Century Gothic"/>
          <w:sz w:val="24"/>
          <w:lang w:val="en-AU"/>
        </w:rPr>
        <w:t xml:space="preserve">the welfare of a </w:t>
      </w:r>
      <w:proofErr w:type="gramStart"/>
      <w:r w:rsidRPr="00143B63">
        <w:rPr>
          <w:rFonts w:ascii="Century Gothic" w:hAnsi="Century Gothic"/>
          <w:sz w:val="24"/>
          <w:lang w:val="en-AU"/>
        </w:rPr>
        <w:t>child</w:t>
      </w:r>
      <w:proofErr w:type="gramEnd"/>
    </w:p>
    <w:p w14:paraId="6D76D275" w14:textId="77777777" w:rsidR="00E80974" w:rsidRPr="00143B63" w:rsidRDefault="00E80974" w:rsidP="005B0EB0">
      <w:pPr>
        <w:numPr>
          <w:ilvl w:val="12"/>
          <w:numId w:val="0"/>
        </w:numPr>
        <w:jc w:val="both"/>
        <w:rPr>
          <w:rFonts w:ascii="Century Gothic" w:hAnsi="Century Gothic"/>
          <w:sz w:val="24"/>
          <w:lang w:val="en-AU"/>
        </w:rPr>
      </w:pPr>
    </w:p>
    <w:p w14:paraId="0274BD0E" w14:textId="77777777" w:rsidR="00E80974" w:rsidRPr="00143B63" w:rsidRDefault="008751F6" w:rsidP="005B0EB0">
      <w:pPr>
        <w:numPr>
          <w:ilvl w:val="0"/>
          <w:numId w:val="1"/>
        </w:numPr>
        <w:tabs>
          <w:tab w:val="left" w:pos="360"/>
        </w:tabs>
        <w:ind w:left="360" w:hanging="360"/>
        <w:jc w:val="both"/>
        <w:rPr>
          <w:rFonts w:ascii="Century Gothic" w:hAnsi="Century Gothic"/>
          <w:sz w:val="24"/>
          <w:lang w:val="en-AU"/>
        </w:rPr>
      </w:pPr>
      <w:r w:rsidRPr="00143B63">
        <w:rPr>
          <w:rFonts w:ascii="Century Gothic" w:hAnsi="Century Gothic"/>
          <w:sz w:val="24"/>
          <w:lang w:val="en-AU"/>
        </w:rPr>
        <w:t xml:space="preserve">unexplained changes in a child’s behaviour, </w:t>
      </w:r>
      <w:proofErr w:type="gramStart"/>
      <w:r w:rsidRPr="00143B63">
        <w:rPr>
          <w:rFonts w:ascii="Century Gothic" w:hAnsi="Century Gothic"/>
          <w:sz w:val="24"/>
          <w:lang w:val="en-AU"/>
        </w:rPr>
        <w:t>e.g.</w:t>
      </w:r>
      <w:proofErr w:type="gramEnd"/>
      <w:r w:rsidRPr="00143B63">
        <w:rPr>
          <w:rFonts w:ascii="Century Gothic" w:hAnsi="Century Gothic"/>
          <w:sz w:val="24"/>
          <w:lang w:val="en-AU"/>
        </w:rPr>
        <w:t xml:space="preserve"> becoming very upset, quiet, withdrawn or displaying sudden outbursts of temper</w:t>
      </w:r>
    </w:p>
    <w:p w14:paraId="538580F3" w14:textId="77777777" w:rsidR="00E80974" w:rsidRPr="00143B63" w:rsidRDefault="00E80974" w:rsidP="005B0EB0">
      <w:pPr>
        <w:numPr>
          <w:ilvl w:val="12"/>
          <w:numId w:val="0"/>
        </w:numPr>
        <w:jc w:val="both"/>
        <w:rPr>
          <w:rFonts w:ascii="Century Gothic" w:hAnsi="Century Gothic"/>
          <w:sz w:val="24"/>
          <w:lang w:val="en-AU"/>
        </w:rPr>
      </w:pPr>
    </w:p>
    <w:p w14:paraId="43B0D354" w14:textId="77777777" w:rsidR="00E80974" w:rsidRPr="00143B63" w:rsidRDefault="008751F6" w:rsidP="005B0EB0">
      <w:pPr>
        <w:numPr>
          <w:ilvl w:val="0"/>
          <w:numId w:val="1"/>
        </w:numPr>
        <w:tabs>
          <w:tab w:val="left" w:pos="360"/>
        </w:tabs>
        <w:ind w:left="360" w:hanging="360"/>
        <w:jc w:val="both"/>
        <w:rPr>
          <w:rFonts w:ascii="Century Gothic" w:hAnsi="Century Gothic"/>
          <w:sz w:val="24"/>
          <w:lang w:val="en-AU"/>
        </w:rPr>
      </w:pPr>
      <w:r w:rsidRPr="00143B63">
        <w:rPr>
          <w:rFonts w:ascii="Century Gothic" w:hAnsi="Century Gothic"/>
          <w:sz w:val="24"/>
          <w:lang w:val="en-AU"/>
        </w:rPr>
        <w:t>inappropriate sexual awareness</w:t>
      </w:r>
    </w:p>
    <w:p w14:paraId="71A82151" w14:textId="77777777" w:rsidR="00E80974" w:rsidRPr="00143B63" w:rsidRDefault="00E80974" w:rsidP="005B0EB0">
      <w:pPr>
        <w:numPr>
          <w:ilvl w:val="12"/>
          <w:numId w:val="0"/>
        </w:numPr>
        <w:jc w:val="both"/>
        <w:rPr>
          <w:rFonts w:ascii="Century Gothic" w:hAnsi="Century Gothic"/>
          <w:sz w:val="24"/>
          <w:lang w:val="en-AU"/>
        </w:rPr>
      </w:pPr>
    </w:p>
    <w:p w14:paraId="5A131E87" w14:textId="77777777" w:rsidR="00E80974" w:rsidRPr="00143B63" w:rsidRDefault="008751F6" w:rsidP="005B0EB0">
      <w:pPr>
        <w:numPr>
          <w:ilvl w:val="0"/>
          <w:numId w:val="1"/>
        </w:numPr>
        <w:tabs>
          <w:tab w:val="left" w:pos="360"/>
        </w:tabs>
        <w:ind w:left="360" w:hanging="360"/>
        <w:jc w:val="both"/>
        <w:rPr>
          <w:rFonts w:ascii="Century Gothic" w:hAnsi="Century Gothic"/>
          <w:sz w:val="24"/>
          <w:lang w:val="en-AU"/>
        </w:rPr>
      </w:pPr>
      <w:r w:rsidRPr="00143B63">
        <w:rPr>
          <w:rFonts w:ascii="Century Gothic" w:hAnsi="Century Gothic"/>
          <w:sz w:val="24"/>
          <w:lang w:val="en-AU"/>
        </w:rPr>
        <w:t>engaging in sexually explicit behaviour</w:t>
      </w:r>
    </w:p>
    <w:p w14:paraId="2A8715DC" w14:textId="77777777" w:rsidR="00E80974" w:rsidRPr="00143B63" w:rsidRDefault="00E80974" w:rsidP="005B0EB0">
      <w:pPr>
        <w:numPr>
          <w:ilvl w:val="12"/>
          <w:numId w:val="0"/>
        </w:numPr>
        <w:jc w:val="both"/>
        <w:rPr>
          <w:rFonts w:ascii="Century Gothic" w:hAnsi="Century Gothic"/>
          <w:sz w:val="24"/>
          <w:lang w:val="en-AU"/>
        </w:rPr>
      </w:pPr>
    </w:p>
    <w:p w14:paraId="1B5E5338" w14:textId="77777777" w:rsidR="00E80974" w:rsidRPr="00143B63" w:rsidRDefault="008751F6" w:rsidP="005B0EB0">
      <w:pPr>
        <w:numPr>
          <w:ilvl w:val="0"/>
          <w:numId w:val="1"/>
        </w:numPr>
        <w:tabs>
          <w:tab w:val="left" w:pos="360"/>
        </w:tabs>
        <w:ind w:left="360" w:hanging="360"/>
        <w:jc w:val="both"/>
        <w:rPr>
          <w:rFonts w:ascii="Century Gothic" w:hAnsi="Century Gothic"/>
          <w:sz w:val="24"/>
          <w:lang w:val="en-AU"/>
        </w:rPr>
      </w:pPr>
      <w:r w:rsidRPr="00143B63">
        <w:rPr>
          <w:rFonts w:ascii="Century Gothic" w:hAnsi="Century Gothic"/>
          <w:sz w:val="24"/>
          <w:lang w:val="en-AU"/>
        </w:rPr>
        <w:t>distrust of adult</w:t>
      </w:r>
      <w:r w:rsidRPr="00143B63">
        <w:rPr>
          <w:rFonts w:ascii="Century Gothic" w:hAnsi="Century Gothic"/>
          <w:sz w:val="24"/>
        </w:rPr>
        <w:t>’</w:t>
      </w:r>
      <w:r w:rsidRPr="00143B63">
        <w:rPr>
          <w:rFonts w:ascii="Century Gothic" w:hAnsi="Century Gothic"/>
          <w:sz w:val="24"/>
          <w:lang w:val="en-AU"/>
        </w:rPr>
        <w:t>s, particula</w:t>
      </w:r>
      <w:r w:rsidRPr="00143B63">
        <w:rPr>
          <w:rFonts w:ascii="Century Gothic" w:hAnsi="Century Gothic"/>
          <w:sz w:val="24"/>
          <w:lang w:val="en-AU"/>
        </w:rPr>
        <w:t xml:space="preserve">rly those whom a close relationship would normally be </w:t>
      </w:r>
      <w:proofErr w:type="gramStart"/>
      <w:r w:rsidRPr="00143B63">
        <w:rPr>
          <w:rFonts w:ascii="Century Gothic" w:hAnsi="Century Gothic"/>
          <w:sz w:val="24"/>
          <w:lang w:val="en-AU"/>
        </w:rPr>
        <w:t>expected</w:t>
      </w:r>
      <w:proofErr w:type="gramEnd"/>
    </w:p>
    <w:p w14:paraId="0CAB4AF6" w14:textId="77777777" w:rsidR="00E80974" w:rsidRPr="00143B63" w:rsidRDefault="00E80974" w:rsidP="005B0EB0">
      <w:pPr>
        <w:numPr>
          <w:ilvl w:val="12"/>
          <w:numId w:val="0"/>
        </w:numPr>
        <w:jc w:val="both"/>
        <w:rPr>
          <w:rFonts w:ascii="Century Gothic" w:hAnsi="Century Gothic"/>
          <w:sz w:val="24"/>
          <w:lang w:val="en-AU"/>
        </w:rPr>
      </w:pPr>
    </w:p>
    <w:p w14:paraId="22677B03" w14:textId="77777777" w:rsidR="00E80974" w:rsidRPr="00143B63" w:rsidRDefault="008751F6" w:rsidP="005B0EB0">
      <w:pPr>
        <w:numPr>
          <w:ilvl w:val="0"/>
          <w:numId w:val="1"/>
        </w:numPr>
        <w:tabs>
          <w:tab w:val="left" w:pos="360"/>
        </w:tabs>
        <w:ind w:left="360" w:hanging="360"/>
        <w:jc w:val="both"/>
        <w:rPr>
          <w:rFonts w:ascii="Century Gothic" w:hAnsi="Century Gothic"/>
          <w:sz w:val="24"/>
          <w:lang w:val="en-AU"/>
        </w:rPr>
      </w:pPr>
      <w:r w:rsidRPr="00143B63">
        <w:rPr>
          <w:rFonts w:ascii="Century Gothic" w:hAnsi="Century Gothic"/>
          <w:sz w:val="24"/>
          <w:lang w:val="en-AU"/>
        </w:rPr>
        <w:t xml:space="preserve">difficulty in making </w:t>
      </w:r>
      <w:proofErr w:type="gramStart"/>
      <w:r w:rsidRPr="00143B63">
        <w:rPr>
          <w:rFonts w:ascii="Century Gothic" w:hAnsi="Century Gothic"/>
          <w:sz w:val="24"/>
          <w:lang w:val="en-AU"/>
        </w:rPr>
        <w:t>friends</w:t>
      </w:r>
      <w:proofErr w:type="gramEnd"/>
    </w:p>
    <w:p w14:paraId="76E6EC0B" w14:textId="77777777" w:rsidR="00E80974" w:rsidRPr="00143B63" w:rsidRDefault="00E80974" w:rsidP="005B0EB0">
      <w:pPr>
        <w:numPr>
          <w:ilvl w:val="12"/>
          <w:numId w:val="0"/>
        </w:numPr>
        <w:jc w:val="both"/>
        <w:rPr>
          <w:rFonts w:ascii="Century Gothic" w:hAnsi="Century Gothic"/>
          <w:sz w:val="24"/>
          <w:lang w:val="en-AU"/>
        </w:rPr>
      </w:pPr>
    </w:p>
    <w:p w14:paraId="13FA468E" w14:textId="77777777" w:rsidR="00E80974" w:rsidRPr="00143B63" w:rsidRDefault="008751F6" w:rsidP="005B0EB0">
      <w:pPr>
        <w:numPr>
          <w:ilvl w:val="0"/>
          <w:numId w:val="1"/>
        </w:numPr>
        <w:tabs>
          <w:tab w:val="left" w:pos="360"/>
        </w:tabs>
        <w:ind w:left="360" w:hanging="360"/>
        <w:jc w:val="both"/>
        <w:rPr>
          <w:rFonts w:ascii="Century Gothic" w:hAnsi="Century Gothic"/>
          <w:sz w:val="24"/>
          <w:lang w:val="en-AU"/>
        </w:rPr>
      </w:pPr>
      <w:r w:rsidRPr="00143B63">
        <w:rPr>
          <w:rFonts w:ascii="Century Gothic" w:hAnsi="Century Gothic"/>
          <w:sz w:val="24"/>
          <w:lang w:val="en-AU"/>
        </w:rPr>
        <w:t>being prevented from socialising with others</w:t>
      </w:r>
    </w:p>
    <w:p w14:paraId="03716013" w14:textId="77777777" w:rsidR="00E80974" w:rsidRPr="00143B63" w:rsidRDefault="00E80974" w:rsidP="005B0EB0">
      <w:pPr>
        <w:numPr>
          <w:ilvl w:val="12"/>
          <w:numId w:val="0"/>
        </w:numPr>
        <w:jc w:val="both"/>
        <w:rPr>
          <w:rFonts w:ascii="Century Gothic" w:hAnsi="Century Gothic"/>
          <w:sz w:val="24"/>
          <w:lang w:val="en-AU"/>
        </w:rPr>
      </w:pPr>
    </w:p>
    <w:p w14:paraId="2F7F6C01" w14:textId="77777777" w:rsidR="00E80974" w:rsidRPr="00143B63" w:rsidRDefault="008751F6" w:rsidP="005B0EB0">
      <w:pPr>
        <w:numPr>
          <w:ilvl w:val="0"/>
          <w:numId w:val="1"/>
        </w:numPr>
        <w:tabs>
          <w:tab w:val="left" w:pos="360"/>
        </w:tabs>
        <w:ind w:left="360" w:hanging="360"/>
        <w:jc w:val="both"/>
        <w:rPr>
          <w:rFonts w:ascii="Century Gothic" w:hAnsi="Century Gothic"/>
          <w:sz w:val="24"/>
          <w:lang w:val="en-AU"/>
        </w:rPr>
      </w:pPr>
      <w:r w:rsidRPr="00143B63">
        <w:rPr>
          <w:rFonts w:ascii="Century Gothic" w:hAnsi="Century Gothic"/>
          <w:sz w:val="24"/>
          <w:lang w:val="en-AU"/>
        </w:rPr>
        <w:t xml:space="preserve">displaying variations in eating patterns including </w:t>
      </w:r>
      <w:proofErr w:type="gramStart"/>
      <w:r w:rsidRPr="00143B63">
        <w:rPr>
          <w:rFonts w:ascii="Century Gothic" w:hAnsi="Century Gothic"/>
          <w:sz w:val="24"/>
          <w:lang w:val="en-AU"/>
        </w:rPr>
        <w:t>over eating</w:t>
      </w:r>
      <w:proofErr w:type="gramEnd"/>
      <w:r w:rsidRPr="00143B63">
        <w:rPr>
          <w:rFonts w:ascii="Century Gothic" w:hAnsi="Century Gothic"/>
          <w:sz w:val="24"/>
          <w:lang w:val="en-AU"/>
        </w:rPr>
        <w:t xml:space="preserve"> or loss of appetite</w:t>
      </w:r>
    </w:p>
    <w:p w14:paraId="465F378F" w14:textId="77777777" w:rsidR="00E80974" w:rsidRPr="00143B63" w:rsidRDefault="00E80974" w:rsidP="005B0EB0">
      <w:pPr>
        <w:numPr>
          <w:ilvl w:val="12"/>
          <w:numId w:val="0"/>
        </w:numPr>
        <w:jc w:val="both"/>
        <w:rPr>
          <w:rFonts w:ascii="Century Gothic" w:hAnsi="Century Gothic"/>
          <w:sz w:val="24"/>
          <w:lang w:val="en-AU"/>
        </w:rPr>
      </w:pPr>
    </w:p>
    <w:p w14:paraId="4DE33095" w14:textId="77777777" w:rsidR="00E80974" w:rsidRPr="00143B63" w:rsidRDefault="008751F6" w:rsidP="005B0EB0">
      <w:pPr>
        <w:numPr>
          <w:ilvl w:val="0"/>
          <w:numId w:val="1"/>
        </w:numPr>
        <w:tabs>
          <w:tab w:val="left" w:pos="360"/>
        </w:tabs>
        <w:ind w:left="360" w:hanging="360"/>
        <w:jc w:val="both"/>
        <w:rPr>
          <w:rFonts w:ascii="Century Gothic" w:hAnsi="Century Gothic"/>
          <w:sz w:val="24"/>
          <w:lang w:val="en-AU"/>
        </w:rPr>
      </w:pPr>
      <w:r w:rsidRPr="00143B63">
        <w:rPr>
          <w:rFonts w:ascii="Century Gothic" w:hAnsi="Century Gothic"/>
          <w:sz w:val="24"/>
          <w:lang w:val="en-AU"/>
        </w:rPr>
        <w:t>losing weight for no apparent re</w:t>
      </w:r>
      <w:r w:rsidRPr="00143B63">
        <w:rPr>
          <w:rFonts w:ascii="Century Gothic" w:hAnsi="Century Gothic"/>
          <w:sz w:val="24"/>
          <w:lang w:val="en-AU"/>
        </w:rPr>
        <w:t>ason</w:t>
      </w:r>
    </w:p>
    <w:p w14:paraId="1FCB907C" w14:textId="77777777" w:rsidR="00E80974" w:rsidRPr="00143B63" w:rsidRDefault="00E80974" w:rsidP="005B0EB0">
      <w:pPr>
        <w:numPr>
          <w:ilvl w:val="12"/>
          <w:numId w:val="0"/>
        </w:numPr>
        <w:jc w:val="both"/>
        <w:rPr>
          <w:rFonts w:ascii="Century Gothic" w:hAnsi="Century Gothic"/>
          <w:sz w:val="24"/>
          <w:lang w:val="en-AU"/>
        </w:rPr>
      </w:pPr>
    </w:p>
    <w:p w14:paraId="5F729C0B" w14:textId="77777777" w:rsidR="00E80974" w:rsidRPr="00143B63" w:rsidRDefault="008751F6" w:rsidP="005B0EB0">
      <w:pPr>
        <w:numPr>
          <w:ilvl w:val="0"/>
          <w:numId w:val="1"/>
        </w:numPr>
        <w:tabs>
          <w:tab w:val="left" w:pos="360"/>
        </w:tabs>
        <w:ind w:left="360" w:hanging="360"/>
        <w:jc w:val="both"/>
        <w:rPr>
          <w:rFonts w:ascii="Century Gothic" w:hAnsi="Century Gothic"/>
          <w:sz w:val="24"/>
          <w:lang w:val="en-AU"/>
        </w:rPr>
      </w:pPr>
      <w:r w:rsidRPr="00143B63">
        <w:rPr>
          <w:rFonts w:ascii="Century Gothic" w:hAnsi="Century Gothic"/>
          <w:sz w:val="24"/>
          <w:lang w:val="en-AU"/>
        </w:rPr>
        <w:lastRenderedPageBreak/>
        <w:t>becoming increasingly dirty or unkempt</w:t>
      </w:r>
    </w:p>
    <w:p w14:paraId="4AD93846" w14:textId="77777777" w:rsidR="00E80974" w:rsidRPr="00143B63" w:rsidRDefault="00E80974" w:rsidP="005B0EB0">
      <w:pPr>
        <w:numPr>
          <w:ilvl w:val="12"/>
          <w:numId w:val="0"/>
        </w:numPr>
        <w:tabs>
          <w:tab w:val="left" w:pos="360"/>
        </w:tabs>
        <w:jc w:val="both"/>
        <w:rPr>
          <w:rFonts w:ascii="Century Gothic" w:hAnsi="Century Gothic"/>
          <w:sz w:val="24"/>
          <w:lang w:val="en-AU"/>
        </w:rPr>
      </w:pPr>
    </w:p>
    <w:p w14:paraId="0A50ACF3" w14:textId="77777777" w:rsidR="00E80974" w:rsidRPr="00143B63" w:rsidRDefault="008751F6" w:rsidP="005B0EB0">
      <w:pPr>
        <w:keepNext/>
        <w:numPr>
          <w:ilvl w:val="12"/>
          <w:numId w:val="0"/>
        </w:numPr>
        <w:jc w:val="both"/>
        <w:rPr>
          <w:rFonts w:ascii="Century Gothic" w:hAnsi="Century Gothic"/>
          <w:sz w:val="24"/>
          <w:lang w:val="en-AU"/>
        </w:rPr>
      </w:pPr>
      <w:r w:rsidRPr="00143B63">
        <w:rPr>
          <w:rFonts w:ascii="Century Gothic" w:hAnsi="Century Gothic"/>
          <w:sz w:val="24"/>
          <w:lang w:val="en-AU"/>
        </w:rPr>
        <w:t>The above list is not exhaustive and the presence of one or more of the indicators should not be accepted as proof that abuse is taking place. It is NOT the respon</w:t>
      </w:r>
      <w:r w:rsidR="00F62FE5" w:rsidRPr="00143B63">
        <w:rPr>
          <w:rFonts w:ascii="Century Gothic" w:hAnsi="Century Gothic"/>
          <w:sz w:val="24"/>
          <w:lang w:val="en-AU"/>
        </w:rPr>
        <w:t>sibility of those involved in CGW</w:t>
      </w:r>
      <w:r w:rsidRPr="00143B63">
        <w:rPr>
          <w:rFonts w:ascii="Century Gothic" w:hAnsi="Century Gothic"/>
          <w:sz w:val="24"/>
          <w:lang w:val="en-AU"/>
        </w:rPr>
        <w:t xml:space="preserve"> to decide that child abuse is occurring. However, it is everyone’s responsibility to be vigilant and act on any concerns.</w:t>
      </w:r>
    </w:p>
    <w:p w14:paraId="54079FBF" w14:textId="77777777" w:rsidR="00F62FE5" w:rsidRPr="00143B63" w:rsidRDefault="00F62FE5" w:rsidP="005B0EB0">
      <w:pPr>
        <w:numPr>
          <w:ilvl w:val="12"/>
          <w:numId w:val="0"/>
        </w:numPr>
        <w:jc w:val="both"/>
        <w:rPr>
          <w:rFonts w:ascii="Century Gothic" w:hAnsi="Century Gothic"/>
          <w:b/>
          <w:sz w:val="24"/>
        </w:rPr>
      </w:pPr>
    </w:p>
    <w:p w14:paraId="43884870" w14:textId="77777777" w:rsidR="00F62FE5" w:rsidRPr="00143B63" w:rsidRDefault="008751F6" w:rsidP="00F62FE5">
      <w:pPr>
        <w:numPr>
          <w:ilvl w:val="12"/>
          <w:numId w:val="0"/>
        </w:numPr>
        <w:rPr>
          <w:rFonts w:ascii="Century Gothic" w:hAnsi="Century Gothic"/>
          <w:b/>
          <w:sz w:val="24"/>
        </w:rPr>
      </w:pPr>
      <w:r w:rsidRPr="00143B63">
        <w:rPr>
          <w:rFonts w:ascii="Century Gothic" w:hAnsi="Century Gothic"/>
          <w:b/>
          <w:sz w:val="24"/>
        </w:rPr>
        <w:t>3.4</w:t>
      </w:r>
      <w:r w:rsidRPr="00143B63">
        <w:rPr>
          <w:rFonts w:ascii="Century Gothic" w:hAnsi="Century Gothic"/>
          <w:b/>
          <w:sz w:val="24"/>
        </w:rPr>
        <w:tab/>
      </w:r>
      <w:r w:rsidR="00D01B95" w:rsidRPr="00143B63">
        <w:rPr>
          <w:rFonts w:ascii="Century Gothic" w:hAnsi="Century Gothic"/>
          <w:b/>
          <w:sz w:val="24"/>
        </w:rPr>
        <w:t xml:space="preserve">Anti-Harassment and </w:t>
      </w:r>
      <w:r w:rsidRPr="00143B63">
        <w:rPr>
          <w:rFonts w:ascii="Century Gothic" w:hAnsi="Century Gothic"/>
          <w:b/>
          <w:sz w:val="24"/>
        </w:rPr>
        <w:t>Bullying</w:t>
      </w:r>
      <w:r w:rsidR="00D01B95" w:rsidRPr="00143B63">
        <w:rPr>
          <w:rFonts w:ascii="Century Gothic" w:hAnsi="Century Gothic"/>
          <w:b/>
          <w:sz w:val="24"/>
        </w:rPr>
        <w:t xml:space="preserve"> (see appendix 3)</w:t>
      </w:r>
    </w:p>
    <w:p w14:paraId="5E4FD9A9" w14:textId="77777777" w:rsidR="00F62FE5" w:rsidRPr="00143B63" w:rsidRDefault="008751F6" w:rsidP="00AB7ADF">
      <w:pPr>
        <w:numPr>
          <w:ilvl w:val="12"/>
          <w:numId w:val="0"/>
        </w:numPr>
        <w:jc w:val="both"/>
        <w:rPr>
          <w:rFonts w:ascii="Century Gothic" w:hAnsi="Century Gothic"/>
          <w:sz w:val="24"/>
          <w:lang w:val="en-AU"/>
        </w:rPr>
      </w:pPr>
      <w:r w:rsidRPr="00143B63">
        <w:rPr>
          <w:rFonts w:ascii="Century Gothic" w:hAnsi="Century Gothic"/>
          <w:sz w:val="24"/>
          <w:lang w:val="en-AU"/>
        </w:rPr>
        <w:t xml:space="preserve">Bullying is behaviour that hurts someone else. It includes name calling, hitting, </w:t>
      </w:r>
      <w:r w:rsidRPr="00143B63">
        <w:rPr>
          <w:rFonts w:ascii="Century Gothic" w:hAnsi="Century Gothic"/>
          <w:sz w:val="24"/>
          <w:lang w:val="en-AU"/>
        </w:rPr>
        <w:t xml:space="preserve">pushing, spreading rumours, </w:t>
      </w:r>
      <w:proofErr w:type="gramStart"/>
      <w:r w:rsidRPr="00143B63">
        <w:rPr>
          <w:rFonts w:ascii="Century Gothic" w:hAnsi="Century Gothic"/>
          <w:sz w:val="24"/>
          <w:lang w:val="en-AU"/>
        </w:rPr>
        <w:t>threatening</w:t>
      </w:r>
      <w:proofErr w:type="gramEnd"/>
      <w:r w:rsidRPr="00143B63">
        <w:rPr>
          <w:rFonts w:ascii="Century Gothic" w:hAnsi="Century Gothic"/>
          <w:sz w:val="24"/>
          <w:lang w:val="en-AU"/>
        </w:rPr>
        <w:t xml:space="preserve"> or undermining someone.</w:t>
      </w:r>
      <w:r w:rsidR="00AB7ADF" w:rsidRPr="00143B63">
        <w:rPr>
          <w:rFonts w:ascii="Century Gothic" w:hAnsi="Century Gothic"/>
          <w:sz w:val="24"/>
          <w:lang w:val="en-AU"/>
        </w:rPr>
        <w:t xml:space="preserve"> </w:t>
      </w:r>
      <w:r w:rsidRPr="00143B63">
        <w:rPr>
          <w:rFonts w:ascii="Century Gothic" w:hAnsi="Century Gothic"/>
          <w:sz w:val="24"/>
          <w:lang w:val="en-AU"/>
        </w:rPr>
        <w:t>It can happen anywhere – at school, at home or online. It's usually repeated over a long period of time and can hurt a child both physically and emotionally.</w:t>
      </w:r>
    </w:p>
    <w:p w14:paraId="385E1497" w14:textId="77777777" w:rsidR="00AB7ADF" w:rsidRPr="00143B63" w:rsidRDefault="008751F6" w:rsidP="00AB7ADF">
      <w:pPr>
        <w:numPr>
          <w:ilvl w:val="12"/>
          <w:numId w:val="0"/>
        </w:numPr>
        <w:jc w:val="both"/>
        <w:rPr>
          <w:rFonts w:ascii="Century Gothic" w:hAnsi="Century Gothic"/>
          <w:sz w:val="24"/>
          <w:lang w:val="en-AU"/>
        </w:rPr>
      </w:pPr>
      <w:r w:rsidRPr="00143B63">
        <w:rPr>
          <w:rFonts w:ascii="Century Gothic" w:hAnsi="Century Gothic"/>
          <w:sz w:val="24"/>
          <w:lang w:val="en-AU"/>
        </w:rPr>
        <w:t xml:space="preserve">Bullying can take </w:t>
      </w:r>
      <w:r w:rsidRPr="00143B63">
        <w:rPr>
          <w:rFonts w:ascii="Century Gothic" w:hAnsi="Century Gothic"/>
          <w:sz w:val="24"/>
          <w:lang w:val="en-AU"/>
        </w:rPr>
        <w:t>different forms. It could include:</w:t>
      </w:r>
    </w:p>
    <w:p w14:paraId="0C48C9CA" w14:textId="77777777" w:rsidR="00AB7ADF" w:rsidRPr="00143B63" w:rsidRDefault="008751F6" w:rsidP="00AB7ADF">
      <w:pPr>
        <w:pStyle w:val="ListParagraph"/>
        <w:numPr>
          <w:ilvl w:val="0"/>
          <w:numId w:val="35"/>
        </w:numPr>
        <w:jc w:val="both"/>
        <w:rPr>
          <w:rFonts w:ascii="Century Gothic" w:hAnsi="Century Gothic"/>
          <w:sz w:val="24"/>
          <w:lang w:val="en-AU"/>
        </w:rPr>
      </w:pPr>
      <w:r w:rsidRPr="00143B63">
        <w:rPr>
          <w:rFonts w:ascii="Century Gothic" w:hAnsi="Century Gothic"/>
          <w:sz w:val="24"/>
          <w:lang w:val="en-AU"/>
        </w:rPr>
        <w:t xml:space="preserve">physical bullying: hitting, slapping or pushing </w:t>
      </w:r>
      <w:proofErr w:type="gramStart"/>
      <w:r w:rsidRPr="00143B63">
        <w:rPr>
          <w:rFonts w:ascii="Century Gothic" w:hAnsi="Century Gothic"/>
          <w:sz w:val="24"/>
          <w:lang w:val="en-AU"/>
        </w:rPr>
        <w:t>someone</w:t>
      </w:r>
      <w:proofErr w:type="gramEnd"/>
    </w:p>
    <w:p w14:paraId="5F71F132" w14:textId="77777777" w:rsidR="00AB7ADF" w:rsidRPr="00143B63" w:rsidRDefault="008751F6" w:rsidP="00AB7ADF">
      <w:pPr>
        <w:pStyle w:val="ListParagraph"/>
        <w:numPr>
          <w:ilvl w:val="0"/>
          <w:numId w:val="35"/>
        </w:numPr>
        <w:jc w:val="both"/>
        <w:rPr>
          <w:rFonts w:ascii="Century Gothic" w:hAnsi="Century Gothic"/>
          <w:sz w:val="24"/>
          <w:lang w:val="en-AU"/>
        </w:rPr>
      </w:pPr>
      <w:r w:rsidRPr="00143B63">
        <w:rPr>
          <w:rFonts w:ascii="Century Gothic" w:hAnsi="Century Gothic"/>
          <w:sz w:val="24"/>
          <w:lang w:val="en-AU"/>
        </w:rPr>
        <w:t xml:space="preserve">verbal bullying: name calling, gossiping or threatening </w:t>
      </w:r>
      <w:proofErr w:type="gramStart"/>
      <w:r w:rsidRPr="00143B63">
        <w:rPr>
          <w:rFonts w:ascii="Century Gothic" w:hAnsi="Century Gothic"/>
          <w:sz w:val="24"/>
          <w:lang w:val="en-AU"/>
        </w:rPr>
        <w:t>someone</w:t>
      </w:r>
      <w:proofErr w:type="gramEnd"/>
    </w:p>
    <w:p w14:paraId="313EE873" w14:textId="77777777" w:rsidR="00AB7ADF" w:rsidRPr="00143B63" w:rsidRDefault="008751F6" w:rsidP="00AB7ADF">
      <w:pPr>
        <w:pStyle w:val="ListParagraph"/>
        <w:numPr>
          <w:ilvl w:val="0"/>
          <w:numId w:val="35"/>
        </w:numPr>
        <w:jc w:val="both"/>
        <w:rPr>
          <w:rFonts w:ascii="Century Gothic" w:hAnsi="Century Gothic"/>
          <w:sz w:val="24"/>
          <w:lang w:val="en-AU"/>
        </w:rPr>
      </w:pPr>
      <w:r w:rsidRPr="00143B63">
        <w:rPr>
          <w:rFonts w:ascii="Century Gothic" w:hAnsi="Century Gothic"/>
          <w:sz w:val="24"/>
          <w:lang w:val="en-AU"/>
        </w:rPr>
        <w:t>non-verbal abuse: hand signs or text messages</w:t>
      </w:r>
    </w:p>
    <w:p w14:paraId="55686316" w14:textId="77777777" w:rsidR="00AB7ADF" w:rsidRPr="00143B63" w:rsidRDefault="008751F6" w:rsidP="00AB7ADF">
      <w:pPr>
        <w:pStyle w:val="ListParagraph"/>
        <w:numPr>
          <w:ilvl w:val="0"/>
          <w:numId w:val="35"/>
        </w:numPr>
        <w:jc w:val="both"/>
        <w:rPr>
          <w:rFonts w:ascii="Century Gothic" w:hAnsi="Century Gothic"/>
          <w:sz w:val="24"/>
          <w:lang w:val="en-AU"/>
        </w:rPr>
      </w:pPr>
      <w:r w:rsidRPr="00143B63">
        <w:rPr>
          <w:rFonts w:ascii="Century Gothic" w:hAnsi="Century Gothic"/>
          <w:sz w:val="24"/>
          <w:lang w:val="en-AU"/>
        </w:rPr>
        <w:t>emotional abuse: threatening, intimidating or humiliati</w:t>
      </w:r>
      <w:r w:rsidRPr="00143B63">
        <w:rPr>
          <w:rFonts w:ascii="Century Gothic" w:hAnsi="Century Gothic"/>
          <w:sz w:val="24"/>
          <w:lang w:val="en-AU"/>
        </w:rPr>
        <w:t xml:space="preserve">ng </w:t>
      </w:r>
      <w:proofErr w:type="gramStart"/>
      <w:r w:rsidRPr="00143B63">
        <w:rPr>
          <w:rFonts w:ascii="Century Gothic" w:hAnsi="Century Gothic"/>
          <w:sz w:val="24"/>
          <w:lang w:val="en-AU"/>
        </w:rPr>
        <w:t>someone</w:t>
      </w:r>
      <w:proofErr w:type="gramEnd"/>
    </w:p>
    <w:p w14:paraId="20AE1EA2" w14:textId="77777777" w:rsidR="00AB7ADF" w:rsidRPr="00143B63" w:rsidRDefault="008751F6" w:rsidP="00AB7ADF">
      <w:pPr>
        <w:pStyle w:val="ListParagraph"/>
        <w:numPr>
          <w:ilvl w:val="0"/>
          <w:numId w:val="35"/>
        </w:numPr>
        <w:jc w:val="both"/>
        <w:rPr>
          <w:rFonts w:ascii="Century Gothic" w:hAnsi="Century Gothic"/>
          <w:sz w:val="24"/>
          <w:lang w:val="en-AU"/>
        </w:rPr>
      </w:pPr>
      <w:r w:rsidRPr="00143B63">
        <w:rPr>
          <w:rFonts w:ascii="Century Gothic" w:hAnsi="Century Gothic"/>
          <w:sz w:val="24"/>
          <w:lang w:val="en-AU"/>
        </w:rPr>
        <w:t xml:space="preserve">exclusion: ignoring or isolating </w:t>
      </w:r>
      <w:proofErr w:type="gramStart"/>
      <w:r w:rsidRPr="00143B63">
        <w:rPr>
          <w:rFonts w:ascii="Century Gothic" w:hAnsi="Century Gothic"/>
          <w:sz w:val="24"/>
          <w:lang w:val="en-AU"/>
        </w:rPr>
        <w:t>someone</w:t>
      </w:r>
      <w:proofErr w:type="gramEnd"/>
    </w:p>
    <w:p w14:paraId="52D9E5F2" w14:textId="77777777" w:rsidR="00AB7ADF" w:rsidRPr="00143B63" w:rsidRDefault="008751F6" w:rsidP="00AB7ADF">
      <w:pPr>
        <w:pStyle w:val="ListParagraph"/>
        <w:numPr>
          <w:ilvl w:val="0"/>
          <w:numId w:val="35"/>
        </w:numPr>
        <w:jc w:val="both"/>
        <w:rPr>
          <w:rFonts w:ascii="Century Gothic" w:hAnsi="Century Gothic"/>
          <w:sz w:val="24"/>
          <w:lang w:val="en-AU"/>
        </w:rPr>
      </w:pPr>
      <w:r w:rsidRPr="00143B63">
        <w:rPr>
          <w:rFonts w:ascii="Century Gothic" w:hAnsi="Century Gothic"/>
          <w:sz w:val="24"/>
          <w:lang w:val="en-AU"/>
        </w:rPr>
        <w:t xml:space="preserve">undermining, constant criticism or spreading </w:t>
      </w:r>
      <w:proofErr w:type="gramStart"/>
      <w:r w:rsidRPr="00143B63">
        <w:rPr>
          <w:rFonts w:ascii="Century Gothic" w:hAnsi="Century Gothic"/>
          <w:sz w:val="24"/>
          <w:lang w:val="en-AU"/>
        </w:rPr>
        <w:t>rumours</w:t>
      </w:r>
      <w:proofErr w:type="gramEnd"/>
    </w:p>
    <w:p w14:paraId="0C575E7E" w14:textId="77777777" w:rsidR="00AB7ADF" w:rsidRPr="00143B63" w:rsidRDefault="008751F6" w:rsidP="00AB7ADF">
      <w:pPr>
        <w:pStyle w:val="ListParagraph"/>
        <w:numPr>
          <w:ilvl w:val="0"/>
          <w:numId w:val="35"/>
        </w:numPr>
        <w:jc w:val="both"/>
        <w:rPr>
          <w:rFonts w:ascii="Century Gothic" w:hAnsi="Century Gothic"/>
          <w:sz w:val="24"/>
          <w:lang w:val="en-AU"/>
        </w:rPr>
      </w:pPr>
      <w:r w:rsidRPr="00143B63">
        <w:rPr>
          <w:rFonts w:ascii="Century Gothic" w:hAnsi="Century Gothic"/>
          <w:sz w:val="24"/>
          <w:lang w:val="en-AU"/>
        </w:rPr>
        <w:t>controlling or manipulating someone</w:t>
      </w:r>
    </w:p>
    <w:p w14:paraId="0ED0B8A1" w14:textId="77777777" w:rsidR="00AB7ADF" w:rsidRPr="00143B63" w:rsidRDefault="008751F6" w:rsidP="00AB7ADF">
      <w:pPr>
        <w:pStyle w:val="ListParagraph"/>
        <w:numPr>
          <w:ilvl w:val="0"/>
          <w:numId w:val="35"/>
        </w:numPr>
        <w:jc w:val="both"/>
        <w:rPr>
          <w:rFonts w:ascii="Century Gothic" w:hAnsi="Century Gothic"/>
          <w:sz w:val="24"/>
          <w:lang w:val="en-AU"/>
        </w:rPr>
      </w:pPr>
      <w:r w:rsidRPr="00143B63">
        <w:rPr>
          <w:rFonts w:ascii="Century Gothic" w:hAnsi="Century Gothic"/>
          <w:sz w:val="24"/>
          <w:lang w:val="en-AU"/>
        </w:rPr>
        <w:t>making silent, hoax or abusive calls</w:t>
      </w:r>
    </w:p>
    <w:p w14:paraId="7847BC72" w14:textId="77777777" w:rsidR="00AB7ADF" w:rsidRPr="00143B63" w:rsidRDefault="008751F6" w:rsidP="00AB7ADF">
      <w:pPr>
        <w:numPr>
          <w:ilvl w:val="12"/>
          <w:numId w:val="0"/>
        </w:numPr>
        <w:jc w:val="both"/>
        <w:rPr>
          <w:rFonts w:ascii="Century Gothic" w:hAnsi="Century Gothic"/>
          <w:sz w:val="24"/>
          <w:lang w:val="en-AU"/>
        </w:rPr>
      </w:pPr>
      <w:r w:rsidRPr="00143B63">
        <w:rPr>
          <w:rFonts w:ascii="Century Gothic" w:hAnsi="Century Gothic"/>
          <w:sz w:val="24"/>
          <w:lang w:val="en-AU"/>
        </w:rPr>
        <w:t xml:space="preserve">The following types of bullying are also </w:t>
      </w:r>
      <w:proofErr w:type="gramStart"/>
      <w:r w:rsidRPr="00143B63">
        <w:rPr>
          <w:rFonts w:ascii="Century Gothic" w:hAnsi="Century Gothic"/>
          <w:sz w:val="24"/>
          <w:lang w:val="en-AU"/>
        </w:rPr>
        <w:t>hate</w:t>
      </w:r>
      <w:proofErr w:type="gramEnd"/>
      <w:r w:rsidRPr="00143B63">
        <w:rPr>
          <w:rFonts w:ascii="Century Gothic" w:hAnsi="Century Gothic"/>
          <w:sz w:val="24"/>
          <w:lang w:val="en-AU"/>
        </w:rPr>
        <w:t xml:space="preserve"> crime:</w:t>
      </w:r>
    </w:p>
    <w:p w14:paraId="731557F3" w14:textId="77777777" w:rsidR="00AB7ADF" w:rsidRPr="00143B63" w:rsidRDefault="008751F6" w:rsidP="00AB7ADF">
      <w:pPr>
        <w:pStyle w:val="ListParagraph"/>
        <w:numPr>
          <w:ilvl w:val="0"/>
          <w:numId w:val="36"/>
        </w:numPr>
        <w:jc w:val="both"/>
        <w:rPr>
          <w:rFonts w:ascii="Century Gothic" w:hAnsi="Century Gothic"/>
          <w:sz w:val="24"/>
          <w:lang w:val="en-AU"/>
        </w:rPr>
      </w:pPr>
      <w:r w:rsidRPr="00143B63">
        <w:rPr>
          <w:rFonts w:ascii="Century Gothic" w:hAnsi="Century Gothic"/>
          <w:sz w:val="24"/>
          <w:lang w:val="en-AU"/>
        </w:rPr>
        <w:t xml:space="preserve">racial, sexual, </w:t>
      </w:r>
      <w:proofErr w:type="gramStart"/>
      <w:r w:rsidRPr="00143B63">
        <w:rPr>
          <w:rFonts w:ascii="Century Gothic" w:hAnsi="Century Gothic"/>
          <w:sz w:val="24"/>
          <w:lang w:val="en-AU"/>
        </w:rPr>
        <w:t>transphob</w:t>
      </w:r>
      <w:r w:rsidRPr="00143B63">
        <w:rPr>
          <w:rFonts w:ascii="Century Gothic" w:hAnsi="Century Gothic"/>
          <w:sz w:val="24"/>
          <w:lang w:val="en-AU"/>
        </w:rPr>
        <w:t>ic</w:t>
      </w:r>
      <w:proofErr w:type="gramEnd"/>
      <w:r w:rsidRPr="00143B63">
        <w:rPr>
          <w:rFonts w:ascii="Century Gothic" w:hAnsi="Century Gothic"/>
          <w:sz w:val="24"/>
          <w:lang w:val="en-AU"/>
        </w:rPr>
        <w:t xml:space="preserve"> or homophobic bullying</w:t>
      </w:r>
    </w:p>
    <w:p w14:paraId="14DBECE8" w14:textId="77777777" w:rsidR="00AB7ADF" w:rsidRPr="00143B63" w:rsidRDefault="008751F6" w:rsidP="00AB7ADF">
      <w:pPr>
        <w:pStyle w:val="ListParagraph"/>
        <w:numPr>
          <w:ilvl w:val="0"/>
          <w:numId w:val="36"/>
        </w:numPr>
        <w:jc w:val="both"/>
        <w:rPr>
          <w:rFonts w:ascii="Century Gothic" w:hAnsi="Century Gothic"/>
          <w:sz w:val="24"/>
          <w:lang w:val="en-AU"/>
        </w:rPr>
      </w:pPr>
      <w:r w:rsidRPr="00143B63">
        <w:rPr>
          <w:rFonts w:ascii="Century Gothic" w:hAnsi="Century Gothic"/>
          <w:sz w:val="24"/>
          <w:lang w:val="en-AU"/>
        </w:rPr>
        <w:t>bullying someone because they have a disability.</w:t>
      </w:r>
    </w:p>
    <w:p w14:paraId="541C3BD9" w14:textId="77777777" w:rsidR="00AB7ADF" w:rsidRPr="00143B63" w:rsidRDefault="008751F6" w:rsidP="00AB7ADF">
      <w:pPr>
        <w:jc w:val="both"/>
        <w:rPr>
          <w:rFonts w:ascii="Century Gothic" w:hAnsi="Century Gothic"/>
          <w:sz w:val="24"/>
          <w:lang w:val="en-AU"/>
        </w:rPr>
      </w:pPr>
      <w:r w:rsidRPr="00143B63">
        <w:rPr>
          <w:rFonts w:ascii="Century Gothic" w:hAnsi="Century Gothic"/>
          <w:sz w:val="24"/>
          <w:lang w:val="en-AU"/>
        </w:rPr>
        <w:t xml:space="preserve">Cyberbullying is bullying that takes place online. Unlike bullying offline, online bullying can follow the child wherever they go, via social networks, </w:t>
      </w:r>
      <w:proofErr w:type="gramStart"/>
      <w:r w:rsidRPr="00143B63">
        <w:rPr>
          <w:rFonts w:ascii="Century Gothic" w:hAnsi="Century Gothic"/>
          <w:sz w:val="24"/>
          <w:lang w:val="en-AU"/>
        </w:rPr>
        <w:t>gaming</w:t>
      </w:r>
      <w:proofErr w:type="gramEnd"/>
      <w:r w:rsidRPr="00143B63">
        <w:rPr>
          <w:rFonts w:ascii="Century Gothic" w:hAnsi="Century Gothic"/>
          <w:sz w:val="24"/>
          <w:lang w:val="en-AU"/>
        </w:rPr>
        <w:t xml:space="preserve"> and mobile phone.</w:t>
      </w:r>
    </w:p>
    <w:p w14:paraId="5A30DD2E" w14:textId="77777777" w:rsidR="00AB7ADF" w:rsidRPr="00143B63" w:rsidRDefault="008751F6" w:rsidP="00AB7ADF">
      <w:pPr>
        <w:jc w:val="both"/>
        <w:rPr>
          <w:rFonts w:ascii="Century Gothic" w:hAnsi="Century Gothic"/>
          <w:sz w:val="24"/>
          <w:lang w:val="en-AU"/>
        </w:rPr>
      </w:pPr>
      <w:r w:rsidRPr="00143B63">
        <w:rPr>
          <w:rFonts w:ascii="Century Gothic" w:hAnsi="Century Gothic"/>
          <w:sz w:val="24"/>
          <w:lang w:val="en-AU"/>
        </w:rPr>
        <w:t>Cybe</w:t>
      </w:r>
      <w:r w:rsidRPr="00143B63">
        <w:rPr>
          <w:rFonts w:ascii="Century Gothic" w:hAnsi="Century Gothic"/>
          <w:sz w:val="24"/>
          <w:lang w:val="en-AU"/>
        </w:rPr>
        <w:t>rbullying can include:</w:t>
      </w:r>
    </w:p>
    <w:p w14:paraId="1FA21663" w14:textId="77777777" w:rsidR="00AB7ADF" w:rsidRPr="00143B63" w:rsidRDefault="008751F6" w:rsidP="00AB7ADF">
      <w:pPr>
        <w:pStyle w:val="ListParagraph"/>
        <w:numPr>
          <w:ilvl w:val="0"/>
          <w:numId w:val="37"/>
        </w:numPr>
        <w:jc w:val="both"/>
        <w:rPr>
          <w:rFonts w:ascii="Century Gothic" w:hAnsi="Century Gothic"/>
          <w:sz w:val="24"/>
          <w:lang w:val="en-AU"/>
        </w:rPr>
      </w:pPr>
      <w:r w:rsidRPr="00143B63">
        <w:rPr>
          <w:rFonts w:ascii="Century Gothic" w:hAnsi="Century Gothic"/>
          <w:sz w:val="24"/>
          <w:lang w:val="en-AU"/>
        </w:rPr>
        <w:t>sending threatening or abusive text messages</w:t>
      </w:r>
    </w:p>
    <w:p w14:paraId="2841A44A" w14:textId="77777777" w:rsidR="00AB7ADF" w:rsidRPr="00143B63" w:rsidRDefault="008751F6" w:rsidP="00AB7ADF">
      <w:pPr>
        <w:pStyle w:val="ListParagraph"/>
        <w:numPr>
          <w:ilvl w:val="0"/>
          <w:numId w:val="37"/>
        </w:numPr>
        <w:jc w:val="both"/>
        <w:rPr>
          <w:rFonts w:ascii="Century Gothic" w:hAnsi="Century Gothic"/>
          <w:sz w:val="24"/>
          <w:lang w:val="en-AU"/>
        </w:rPr>
      </w:pPr>
      <w:r w:rsidRPr="00143B63">
        <w:rPr>
          <w:rFonts w:ascii="Century Gothic" w:hAnsi="Century Gothic"/>
          <w:sz w:val="24"/>
          <w:lang w:val="en-AU"/>
        </w:rPr>
        <w:t>creating and sharing embarrassing images or videos</w:t>
      </w:r>
    </w:p>
    <w:p w14:paraId="794879EE" w14:textId="77777777" w:rsidR="00AB7ADF" w:rsidRPr="00143B63" w:rsidRDefault="008751F6" w:rsidP="00AB7ADF">
      <w:pPr>
        <w:pStyle w:val="ListParagraph"/>
        <w:numPr>
          <w:ilvl w:val="0"/>
          <w:numId w:val="37"/>
        </w:numPr>
        <w:jc w:val="both"/>
        <w:rPr>
          <w:rFonts w:ascii="Century Gothic" w:hAnsi="Century Gothic"/>
          <w:sz w:val="24"/>
          <w:lang w:val="en-AU"/>
        </w:rPr>
      </w:pPr>
      <w:r w:rsidRPr="00143B63">
        <w:rPr>
          <w:rFonts w:ascii="Century Gothic" w:hAnsi="Century Gothic"/>
          <w:sz w:val="24"/>
          <w:lang w:val="en-AU"/>
        </w:rPr>
        <w:t xml:space="preserve">trolling – the sending of menacing or upsetting messages on social networks, chat rooms or online </w:t>
      </w:r>
      <w:proofErr w:type="gramStart"/>
      <w:r w:rsidRPr="00143B63">
        <w:rPr>
          <w:rFonts w:ascii="Century Gothic" w:hAnsi="Century Gothic"/>
          <w:sz w:val="24"/>
          <w:lang w:val="en-AU"/>
        </w:rPr>
        <w:t>games</w:t>
      </w:r>
      <w:proofErr w:type="gramEnd"/>
    </w:p>
    <w:p w14:paraId="6C7A9180" w14:textId="77777777" w:rsidR="00AB7ADF" w:rsidRPr="00143B63" w:rsidRDefault="008751F6" w:rsidP="00AB7ADF">
      <w:pPr>
        <w:pStyle w:val="ListParagraph"/>
        <w:numPr>
          <w:ilvl w:val="0"/>
          <w:numId w:val="37"/>
        </w:numPr>
        <w:jc w:val="both"/>
        <w:rPr>
          <w:rFonts w:ascii="Century Gothic" w:hAnsi="Century Gothic"/>
          <w:sz w:val="24"/>
          <w:lang w:val="en-AU"/>
        </w:rPr>
      </w:pPr>
      <w:r w:rsidRPr="00143B63">
        <w:rPr>
          <w:rFonts w:ascii="Century Gothic" w:hAnsi="Century Gothic"/>
          <w:sz w:val="24"/>
          <w:lang w:val="en-AU"/>
        </w:rPr>
        <w:t xml:space="preserve">excluding children from </w:t>
      </w:r>
      <w:r w:rsidRPr="00143B63">
        <w:rPr>
          <w:rFonts w:ascii="Century Gothic" w:hAnsi="Century Gothic"/>
          <w:sz w:val="24"/>
          <w:lang w:val="en-AU"/>
        </w:rPr>
        <w:t xml:space="preserve">online games, </w:t>
      </w:r>
      <w:proofErr w:type="gramStart"/>
      <w:r w:rsidRPr="00143B63">
        <w:rPr>
          <w:rFonts w:ascii="Century Gothic" w:hAnsi="Century Gothic"/>
          <w:sz w:val="24"/>
          <w:lang w:val="en-AU"/>
        </w:rPr>
        <w:t>activities</w:t>
      </w:r>
      <w:proofErr w:type="gramEnd"/>
      <w:r w:rsidRPr="00143B63">
        <w:rPr>
          <w:rFonts w:ascii="Century Gothic" w:hAnsi="Century Gothic"/>
          <w:sz w:val="24"/>
          <w:lang w:val="en-AU"/>
        </w:rPr>
        <w:t xml:space="preserve"> or friendship groups</w:t>
      </w:r>
    </w:p>
    <w:p w14:paraId="352CC706" w14:textId="77777777" w:rsidR="00AB7ADF" w:rsidRPr="00143B63" w:rsidRDefault="008751F6" w:rsidP="00AB7ADF">
      <w:pPr>
        <w:pStyle w:val="ListParagraph"/>
        <w:numPr>
          <w:ilvl w:val="0"/>
          <w:numId w:val="37"/>
        </w:numPr>
        <w:jc w:val="both"/>
        <w:rPr>
          <w:rFonts w:ascii="Century Gothic" w:hAnsi="Century Gothic"/>
          <w:sz w:val="24"/>
          <w:lang w:val="en-AU"/>
        </w:rPr>
      </w:pPr>
      <w:r w:rsidRPr="00143B63">
        <w:rPr>
          <w:rFonts w:ascii="Century Gothic" w:hAnsi="Century Gothic"/>
          <w:sz w:val="24"/>
          <w:lang w:val="en-AU"/>
        </w:rPr>
        <w:t>shaming someone online</w:t>
      </w:r>
    </w:p>
    <w:p w14:paraId="11DBFDD6" w14:textId="77777777" w:rsidR="00AB7ADF" w:rsidRPr="00143B63" w:rsidRDefault="008751F6" w:rsidP="00AB7ADF">
      <w:pPr>
        <w:pStyle w:val="ListParagraph"/>
        <w:numPr>
          <w:ilvl w:val="0"/>
          <w:numId w:val="37"/>
        </w:numPr>
        <w:jc w:val="both"/>
        <w:rPr>
          <w:rFonts w:ascii="Century Gothic" w:hAnsi="Century Gothic"/>
          <w:sz w:val="24"/>
          <w:lang w:val="en-AU"/>
        </w:rPr>
      </w:pPr>
      <w:r w:rsidRPr="00143B63">
        <w:rPr>
          <w:rFonts w:ascii="Century Gothic" w:hAnsi="Century Gothic"/>
          <w:sz w:val="24"/>
          <w:lang w:val="en-AU"/>
        </w:rPr>
        <w:t>setting up hate sites or groups about a particular child</w:t>
      </w:r>
    </w:p>
    <w:p w14:paraId="3FA5A740" w14:textId="77777777" w:rsidR="00AB7ADF" w:rsidRPr="00143B63" w:rsidRDefault="008751F6" w:rsidP="00AB7ADF">
      <w:pPr>
        <w:pStyle w:val="ListParagraph"/>
        <w:numPr>
          <w:ilvl w:val="0"/>
          <w:numId w:val="37"/>
        </w:numPr>
        <w:jc w:val="both"/>
        <w:rPr>
          <w:rFonts w:ascii="Century Gothic" w:hAnsi="Century Gothic"/>
          <w:sz w:val="24"/>
          <w:lang w:val="en-AU"/>
        </w:rPr>
      </w:pPr>
      <w:r w:rsidRPr="00143B63">
        <w:rPr>
          <w:rFonts w:ascii="Century Gothic" w:hAnsi="Century Gothic"/>
          <w:sz w:val="24"/>
          <w:lang w:val="en-AU"/>
        </w:rPr>
        <w:t>encouraging young people to self-harm</w:t>
      </w:r>
    </w:p>
    <w:p w14:paraId="510E180B" w14:textId="77777777" w:rsidR="00AB7ADF" w:rsidRPr="00143B63" w:rsidRDefault="008751F6" w:rsidP="00AB7ADF">
      <w:pPr>
        <w:pStyle w:val="ListParagraph"/>
        <w:numPr>
          <w:ilvl w:val="0"/>
          <w:numId w:val="37"/>
        </w:numPr>
        <w:jc w:val="both"/>
        <w:rPr>
          <w:rFonts w:ascii="Century Gothic" w:hAnsi="Century Gothic"/>
          <w:sz w:val="24"/>
          <w:lang w:val="en-AU"/>
        </w:rPr>
      </w:pPr>
      <w:r w:rsidRPr="00143B63">
        <w:rPr>
          <w:rFonts w:ascii="Century Gothic" w:hAnsi="Century Gothic"/>
          <w:sz w:val="24"/>
          <w:lang w:val="en-AU"/>
        </w:rPr>
        <w:lastRenderedPageBreak/>
        <w:t>voting for or against someone in an abusive poll</w:t>
      </w:r>
    </w:p>
    <w:p w14:paraId="24BD3703" w14:textId="77777777" w:rsidR="00AB7ADF" w:rsidRPr="00143B63" w:rsidRDefault="008751F6" w:rsidP="00AB7ADF">
      <w:pPr>
        <w:pStyle w:val="ListParagraph"/>
        <w:numPr>
          <w:ilvl w:val="0"/>
          <w:numId w:val="37"/>
        </w:numPr>
        <w:jc w:val="both"/>
        <w:rPr>
          <w:rFonts w:ascii="Century Gothic" w:hAnsi="Century Gothic"/>
          <w:sz w:val="24"/>
          <w:lang w:val="en-AU"/>
        </w:rPr>
      </w:pPr>
      <w:r w:rsidRPr="00143B63">
        <w:rPr>
          <w:rFonts w:ascii="Century Gothic" w:hAnsi="Century Gothic"/>
          <w:sz w:val="24"/>
          <w:lang w:val="en-AU"/>
        </w:rPr>
        <w:t>creating fake accounts, hijacking or steali</w:t>
      </w:r>
      <w:r w:rsidRPr="00143B63">
        <w:rPr>
          <w:rFonts w:ascii="Century Gothic" w:hAnsi="Century Gothic"/>
          <w:sz w:val="24"/>
          <w:lang w:val="en-AU"/>
        </w:rPr>
        <w:t xml:space="preserve">ng online identities to embarrass a young person or cause trouble using their </w:t>
      </w:r>
      <w:proofErr w:type="gramStart"/>
      <w:r w:rsidRPr="00143B63">
        <w:rPr>
          <w:rFonts w:ascii="Century Gothic" w:hAnsi="Century Gothic"/>
          <w:sz w:val="24"/>
          <w:lang w:val="en-AU"/>
        </w:rPr>
        <w:t>name</w:t>
      </w:r>
      <w:proofErr w:type="gramEnd"/>
    </w:p>
    <w:p w14:paraId="09F43FD7" w14:textId="77777777" w:rsidR="00AB7ADF" w:rsidRPr="00143B63" w:rsidRDefault="008751F6" w:rsidP="00AB7ADF">
      <w:pPr>
        <w:pStyle w:val="ListParagraph"/>
        <w:numPr>
          <w:ilvl w:val="0"/>
          <w:numId w:val="37"/>
        </w:numPr>
        <w:jc w:val="both"/>
        <w:rPr>
          <w:rFonts w:ascii="Century Gothic" w:hAnsi="Century Gothic"/>
          <w:sz w:val="24"/>
          <w:lang w:val="en-AU"/>
        </w:rPr>
      </w:pPr>
      <w:r w:rsidRPr="00143B63">
        <w:rPr>
          <w:rFonts w:ascii="Century Gothic" w:hAnsi="Century Gothic"/>
          <w:sz w:val="24"/>
          <w:lang w:val="en-AU"/>
        </w:rPr>
        <w:t>sending explicit messages, also known as sexting</w:t>
      </w:r>
    </w:p>
    <w:p w14:paraId="7A41D519" w14:textId="77777777" w:rsidR="00AB7ADF" w:rsidRPr="00143B63" w:rsidRDefault="008751F6" w:rsidP="00AB7ADF">
      <w:pPr>
        <w:pStyle w:val="ListParagraph"/>
        <w:numPr>
          <w:ilvl w:val="0"/>
          <w:numId w:val="37"/>
        </w:numPr>
        <w:jc w:val="both"/>
        <w:rPr>
          <w:rFonts w:ascii="Century Gothic" w:hAnsi="Century Gothic"/>
          <w:sz w:val="24"/>
          <w:lang w:val="en-AU"/>
        </w:rPr>
      </w:pPr>
      <w:r w:rsidRPr="00143B63">
        <w:rPr>
          <w:rFonts w:ascii="Century Gothic" w:hAnsi="Century Gothic"/>
          <w:sz w:val="24"/>
          <w:lang w:val="en-AU"/>
        </w:rPr>
        <w:t>pressuring children into sending sexual images or engaging in sexual conversations.</w:t>
      </w:r>
    </w:p>
    <w:p w14:paraId="4A99108D" w14:textId="77777777" w:rsidR="00F62FE5" w:rsidRPr="00143B63" w:rsidRDefault="008751F6" w:rsidP="00AB7ADF">
      <w:pPr>
        <w:numPr>
          <w:ilvl w:val="12"/>
          <w:numId w:val="0"/>
        </w:numPr>
        <w:jc w:val="both"/>
        <w:rPr>
          <w:rFonts w:ascii="Century Gothic" w:hAnsi="Century Gothic"/>
          <w:sz w:val="24"/>
        </w:rPr>
      </w:pPr>
      <w:r w:rsidRPr="00143B63">
        <w:rPr>
          <w:rFonts w:ascii="Century Gothic" w:hAnsi="Century Gothic"/>
          <w:sz w:val="24"/>
          <w:lang w:val="en-AU"/>
        </w:rPr>
        <w:t>In sport bullying may arise when a paren</w:t>
      </w:r>
      <w:r w:rsidRPr="00143B63">
        <w:rPr>
          <w:rFonts w:ascii="Century Gothic" w:hAnsi="Century Gothic"/>
          <w:sz w:val="24"/>
          <w:lang w:val="en-AU"/>
        </w:rPr>
        <w:t>t or coach pushes the child too hard to succeed, or a rival athlete or official uses bullying behaviour.</w:t>
      </w:r>
    </w:p>
    <w:p w14:paraId="6D1CBD6C" w14:textId="77777777" w:rsidR="00AB7ADF" w:rsidRPr="00143B63" w:rsidRDefault="008751F6" w:rsidP="00AB7ADF">
      <w:pPr>
        <w:numPr>
          <w:ilvl w:val="12"/>
          <w:numId w:val="0"/>
        </w:numPr>
        <w:jc w:val="both"/>
        <w:rPr>
          <w:rFonts w:ascii="Century Gothic" w:hAnsi="Century Gothic"/>
          <w:sz w:val="24"/>
          <w:lang w:val="en-AU"/>
        </w:rPr>
      </w:pPr>
      <w:r w:rsidRPr="00143B63">
        <w:rPr>
          <w:rFonts w:ascii="Century Gothic" w:hAnsi="Century Gothic"/>
          <w:sz w:val="24"/>
          <w:lang w:val="en-AU"/>
        </w:rPr>
        <w:t>No single sign will indicate for certain that your child's being bullied, but watch out for:</w:t>
      </w:r>
    </w:p>
    <w:p w14:paraId="029BCE07" w14:textId="77777777" w:rsidR="00AB7ADF" w:rsidRPr="00143B63" w:rsidRDefault="008751F6" w:rsidP="00AB7ADF">
      <w:pPr>
        <w:pStyle w:val="ListParagraph"/>
        <w:numPr>
          <w:ilvl w:val="0"/>
          <w:numId w:val="38"/>
        </w:numPr>
        <w:jc w:val="both"/>
        <w:rPr>
          <w:rFonts w:ascii="Century Gothic" w:hAnsi="Century Gothic"/>
          <w:sz w:val="24"/>
          <w:lang w:val="en-AU"/>
        </w:rPr>
      </w:pPr>
      <w:r w:rsidRPr="00143B63">
        <w:rPr>
          <w:rFonts w:ascii="Century Gothic" w:hAnsi="Century Gothic"/>
          <w:sz w:val="24"/>
          <w:lang w:val="en-AU"/>
        </w:rPr>
        <w:t xml:space="preserve">belongings getting 'lost' or </w:t>
      </w:r>
      <w:proofErr w:type="gramStart"/>
      <w:r w:rsidRPr="00143B63">
        <w:rPr>
          <w:rFonts w:ascii="Century Gothic" w:hAnsi="Century Gothic"/>
          <w:sz w:val="24"/>
          <w:lang w:val="en-AU"/>
        </w:rPr>
        <w:t>damaged</w:t>
      </w:r>
      <w:proofErr w:type="gramEnd"/>
    </w:p>
    <w:p w14:paraId="2E3B8456" w14:textId="77777777" w:rsidR="00AB7ADF" w:rsidRPr="00143B63" w:rsidRDefault="008751F6" w:rsidP="00AB7ADF">
      <w:pPr>
        <w:pStyle w:val="ListParagraph"/>
        <w:numPr>
          <w:ilvl w:val="0"/>
          <w:numId w:val="38"/>
        </w:numPr>
        <w:jc w:val="both"/>
        <w:rPr>
          <w:rFonts w:ascii="Century Gothic" w:hAnsi="Century Gothic"/>
          <w:sz w:val="24"/>
          <w:lang w:val="en-AU"/>
        </w:rPr>
      </w:pPr>
      <w:r w:rsidRPr="00143B63">
        <w:rPr>
          <w:rFonts w:ascii="Century Gothic" w:hAnsi="Century Gothic"/>
          <w:sz w:val="24"/>
          <w:lang w:val="en-AU"/>
        </w:rPr>
        <w:t>physical injuries, su</w:t>
      </w:r>
      <w:r w:rsidRPr="00143B63">
        <w:rPr>
          <w:rFonts w:ascii="Century Gothic" w:hAnsi="Century Gothic"/>
          <w:sz w:val="24"/>
          <w:lang w:val="en-AU"/>
        </w:rPr>
        <w:t>ch as unexplained bruises</w:t>
      </w:r>
    </w:p>
    <w:p w14:paraId="3C50AE03" w14:textId="77777777" w:rsidR="00AB7ADF" w:rsidRPr="00143B63" w:rsidRDefault="008751F6" w:rsidP="00AB7ADF">
      <w:pPr>
        <w:pStyle w:val="ListParagraph"/>
        <w:numPr>
          <w:ilvl w:val="0"/>
          <w:numId w:val="38"/>
        </w:numPr>
        <w:jc w:val="both"/>
        <w:rPr>
          <w:rFonts w:ascii="Century Gothic" w:hAnsi="Century Gothic"/>
          <w:sz w:val="24"/>
          <w:lang w:val="en-AU"/>
        </w:rPr>
      </w:pPr>
      <w:r w:rsidRPr="00143B63">
        <w:rPr>
          <w:rFonts w:ascii="Century Gothic" w:hAnsi="Century Gothic"/>
          <w:sz w:val="24"/>
          <w:lang w:val="en-AU"/>
        </w:rPr>
        <w:t xml:space="preserve">being afraid to go to school, being mysteriously 'ill' each morning, or skipping </w:t>
      </w:r>
      <w:proofErr w:type="gramStart"/>
      <w:r w:rsidRPr="00143B63">
        <w:rPr>
          <w:rFonts w:ascii="Century Gothic" w:hAnsi="Century Gothic"/>
          <w:sz w:val="24"/>
          <w:lang w:val="en-AU"/>
        </w:rPr>
        <w:t>school</w:t>
      </w:r>
      <w:proofErr w:type="gramEnd"/>
    </w:p>
    <w:p w14:paraId="7E30809A" w14:textId="77777777" w:rsidR="00AB7ADF" w:rsidRPr="00143B63" w:rsidRDefault="008751F6" w:rsidP="00AB7ADF">
      <w:pPr>
        <w:pStyle w:val="ListParagraph"/>
        <w:numPr>
          <w:ilvl w:val="0"/>
          <w:numId w:val="38"/>
        </w:numPr>
        <w:jc w:val="both"/>
        <w:rPr>
          <w:rFonts w:ascii="Century Gothic" w:hAnsi="Century Gothic"/>
          <w:sz w:val="24"/>
          <w:lang w:val="en-AU"/>
        </w:rPr>
      </w:pPr>
      <w:r w:rsidRPr="00143B63">
        <w:rPr>
          <w:rFonts w:ascii="Century Gothic" w:hAnsi="Century Gothic"/>
          <w:sz w:val="24"/>
          <w:lang w:val="en-AU"/>
        </w:rPr>
        <w:t>not doing as well at school</w:t>
      </w:r>
    </w:p>
    <w:p w14:paraId="25C29A25" w14:textId="77777777" w:rsidR="00AB7ADF" w:rsidRPr="00143B63" w:rsidRDefault="008751F6" w:rsidP="00AB7ADF">
      <w:pPr>
        <w:pStyle w:val="ListParagraph"/>
        <w:numPr>
          <w:ilvl w:val="0"/>
          <w:numId w:val="38"/>
        </w:numPr>
        <w:jc w:val="both"/>
        <w:rPr>
          <w:rFonts w:ascii="Century Gothic" w:hAnsi="Century Gothic"/>
          <w:sz w:val="24"/>
          <w:lang w:val="en-AU"/>
        </w:rPr>
      </w:pPr>
      <w:r w:rsidRPr="00143B63">
        <w:rPr>
          <w:rFonts w:ascii="Century Gothic" w:hAnsi="Century Gothic"/>
          <w:sz w:val="24"/>
          <w:lang w:val="en-AU"/>
        </w:rPr>
        <w:t>asking for, or stealing, money (to give to whoever's bullying them)</w:t>
      </w:r>
    </w:p>
    <w:p w14:paraId="35A03D35" w14:textId="77777777" w:rsidR="00AB7ADF" w:rsidRPr="00143B63" w:rsidRDefault="008751F6" w:rsidP="00AB7ADF">
      <w:pPr>
        <w:pStyle w:val="ListParagraph"/>
        <w:numPr>
          <w:ilvl w:val="0"/>
          <w:numId w:val="38"/>
        </w:numPr>
        <w:jc w:val="both"/>
        <w:rPr>
          <w:rFonts w:ascii="Century Gothic" w:hAnsi="Century Gothic"/>
          <w:sz w:val="24"/>
          <w:lang w:val="en-AU"/>
        </w:rPr>
      </w:pPr>
      <w:r w:rsidRPr="00143B63">
        <w:rPr>
          <w:rFonts w:ascii="Century Gothic" w:hAnsi="Century Gothic"/>
          <w:sz w:val="24"/>
          <w:lang w:val="en-AU"/>
        </w:rPr>
        <w:t xml:space="preserve">being nervous, losing confidence, or becoming </w:t>
      </w:r>
      <w:r w:rsidRPr="00143B63">
        <w:rPr>
          <w:rFonts w:ascii="Century Gothic" w:hAnsi="Century Gothic"/>
          <w:sz w:val="24"/>
          <w:lang w:val="en-AU"/>
        </w:rPr>
        <w:t>distressed and withdrawn</w:t>
      </w:r>
    </w:p>
    <w:p w14:paraId="5F58E3D5" w14:textId="77777777" w:rsidR="00AB7ADF" w:rsidRPr="00143B63" w:rsidRDefault="008751F6" w:rsidP="00AB7ADF">
      <w:pPr>
        <w:pStyle w:val="ListParagraph"/>
        <w:numPr>
          <w:ilvl w:val="0"/>
          <w:numId w:val="38"/>
        </w:numPr>
        <w:jc w:val="both"/>
        <w:rPr>
          <w:rFonts w:ascii="Century Gothic" w:hAnsi="Century Gothic"/>
          <w:sz w:val="24"/>
          <w:lang w:val="en-AU"/>
        </w:rPr>
      </w:pPr>
      <w:r w:rsidRPr="00143B63">
        <w:rPr>
          <w:rFonts w:ascii="Century Gothic" w:hAnsi="Century Gothic"/>
          <w:sz w:val="24"/>
          <w:lang w:val="en-AU"/>
        </w:rPr>
        <w:t xml:space="preserve">problems with eating or </w:t>
      </w:r>
      <w:proofErr w:type="gramStart"/>
      <w:r w:rsidRPr="00143B63">
        <w:rPr>
          <w:rFonts w:ascii="Century Gothic" w:hAnsi="Century Gothic"/>
          <w:sz w:val="24"/>
          <w:lang w:val="en-AU"/>
        </w:rPr>
        <w:t>sleeping</w:t>
      </w:r>
      <w:proofErr w:type="gramEnd"/>
    </w:p>
    <w:p w14:paraId="70294A74" w14:textId="77777777" w:rsidR="00AB7ADF" w:rsidRPr="00143B63" w:rsidRDefault="008751F6" w:rsidP="00AB7ADF">
      <w:pPr>
        <w:pStyle w:val="ListParagraph"/>
        <w:numPr>
          <w:ilvl w:val="0"/>
          <w:numId w:val="38"/>
        </w:numPr>
        <w:jc w:val="both"/>
        <w:rPr>
          <w:rFonts w:ascii="Century Gothic" w:hAnsi="Century Gothic"/>
          <w:sz w:val="24"/>
          <w:lang w:val="en-AU"/>
        </w:rPr>
      </w:pPr>
      <w:r w:rsidRPr="00143B63">
        <w:rPr>
          <w:rFonts w:ascii="Century Gothic" w:hAnsi="Century Gothic"/>
          <w:sz w:val="24"/>
          <w:lang w:val="en-AU"/>
        </w:rPr>
        <w:t>bullying others.</w:t>
      </w:r>
    </w:p>
    <w:p w14:paraId="7B1A2971" w14:textId="77777777" w:rsidR="00F62FE5" w:rsidRPr="00143B63" w:rsidRDefault="00F62FE5" w:rsidP="00AB7ADF">
      <w:pPr>
        <w:pStyle w:val="ListParagraph"/>
        <w:tabs>
          <w:tab w:val="left" w:pos="360"/>
        </w:tabs>
        <w:rPr>
          <w:rFonts w:ascii="Century Gothic" w:hAnsi="Century Gothic"/>
          <w:sz w:val="24"/>
          <w:lang w:val="en-AU"/>
        </w:rPr>
      </w:pPr>
    </w:p>
    <w:p w14:paraId="35B4C412" w14:textId="77777777" w:rsidR="009A0C01" w:rsidRPr="00143B63" w:rsidRDefault="008751F6" w:rsidP="005B0EB0">
      <w:pPr>
        <w:jc w:val="both"/>
        <w:rPr>
          <w:rFonts w:ascii="Century Gothic" w:hAnsi="Century Gothic"/>
          <w:b/>
          <w:sz w:val="24"/>
          <w:lang w:val="en-AU"/>
        </w:rPr>
      </w:pPr>
      <w:r w:rsidRPr="00143B63">
        <w:rPr>
          <w:rFonts w:ascii="Century Gothic" w:hAnsi="Century Gothic"/>
          <w:sz w:val="24"/>
          <w:lang w:val="en-AU"/>
        </w:rPr>
        <w:t xml:space="preserve">It must be recognised that the above list is not exhaustive, but also that the presence of one or more of the indications is not proof that abuse is taking place.  It is </w:t>
      </w:r>
      <w:r w:rsidRPr="00143B63">
        <w:rPr>
          <w:rFonts w:ascii="Century Gothic" w:hAnsi="Century Gothic"/>
          <w:b/>
          <w:sz w:val="24"/>
          <w:lang w:val="en-AU"/>
        </w:rPr>
        <w:t>NOT</w:t>
      </w:r>
      <w:r w:rsidRPr="00143B63">
        <w:rPr>
          <w:rFonts w:ascii="Century Gothic" w:hAnsi="Century Gothic"/>
          <w:sz w:val="24"/>
          <w:lang w:val="en-AU"/>
        </w:rPr>
        <w:t xml:space="preserve"> the respon</w:t>
      </w:r>
      <w:r w:rsidR="00AB7ADF" w:rsidRPr="00143B63">
        <w:rPr>
          <w:rFonts w:ascii="Century Gothic" w:hAnsi="Century Gothic"/>
          <w:sz w:val="24"/>
          <w:lang w:val="en-AU"/>
        </w:rPr>
        <w:t>sibility of those working in CG</w:t>
      </w:r>
      <w:r w:rsidRPr="00143B63">
        <w:rPr>
          <w:rFonts w:ascii="Century Gothic" w:hAnsi="Century Gothic"/>
          <w:sz w:val="24"/>
          <w:lang w:val="en-AU"/>
        </w:rPr>
        <w:t>W</w:t>
      </w:r>
      <w:r w:rsidRPr="00143B63">
        <w:rPr>
          <w:rFonts w:ascii="Century Gothic" w:hAnsi="Century Gothic"/>
          <w:b/>
          <w:sz w:val="24"/>
          <w:lang w:val="en-AU"/>
        </w:rPr>
        <w:t xml:space="preserve"> </w:t>
      </w:r>
      <w:r w:rsidRPr="00143B63">
        <w:rPr>
          <w:rFonts w:ascii="Century Gothic" w:hAnsi="Century Gothic"/>
          <w:sz w:val="24"/>
          <w:lang w:val="en-AU"/>
        </w:rPr>
        <w:t>to decide that child abuse is occurring</w:t>
      </w:r>
      <w:r w:rsidRPr="00143B63">
        <w:rPr>
          <w:rFonts w:ascii="Century Gothic" w:hAnsi="Century Gothic"/>
          <w:sz w:val="24"/>
          <w:lang w:val="en-AU"/>
        </w:rPr>
        <w:t xml:space="preserve">.  It </w:t>
      </w:r>
      <w:r w:rsidRPr="00143B63">
        <w:rPr>
          <w:rFonts w:ascii="Century Gothic" w:hAnsi="Century Gothic"/>
          <w:b/>
          <w:sz w:val="24"/>
          <w:lang w:val="en-AU"/>
        </w:rPr>
        <w:t>IS</w:t>
      </w:r>
      <w:r w:rsidRPr="00143B63">
        <w:rPr>
          <w:rFonts w:ascii="Century Gothic" w:hAnsi="Century Gothic"/>
          <w:sz w:val="24"/>
          <w:lang w:val="en-AU"/>
        </w:rPr>
        <w:t xml:space="preserve"> their responsibility to act on any concerns.</w:t>
      </w:r>
    </w:p>
    <w:p w14:paraId="72D2AF4B" w14:textId="77777777" w:rsidR="00F62FE5" w:rsidRPr="00143B63" w:rsidRDefault="00F62FE5" w:rsidP="002461FF">
      <w:pPr>
        <w:numPr>
          <w:ilvl w:val="12"/>
          <w:numId w:val="0"/>
        </w:numPr>
        <w:rPr>
          <w:rFonts w:ascii="Century Gothic" w:hAnsi="Century Gothic"/>
          <w:b/>
          <w:sz w:val="24"/>
          <w:lang w:val="en-AU"/>
        </w:rPr>
        <w:sectPr w:rsidR="00F62FE5" w:rsidRPr="00143B63" w:rsidSect="00C6219E">
          <w:pgSz w:w="11907" w:h="16840" w:code="9"/>
          <w:pgMar w:top="1134" w:right="1134" w:bottom="1134" w:left="1134" w:header="709" w:footer="709" w:gutter="0"/>
          <w:cols w:space="708"/>
          <w:docGrid w:linePitch="360"/>
        </w:sectPr>
      </w:pPr>
    </w:p>
    <w:p w14:paraId="179BB866" w14:textId="77777777" w:rsidR="004D7985" w:rsidRPr="00143B63" w:rsidRDefault="008751F6" w:rsidP="00E80974">
      <w:pPr>
        <w:numPr>
          <w:ilvl w:val="12"/>
          <w:numId w:val="0"/>
        </w:numPr>
        <w:jc w:val="center"/>
        <w:rPr>
          <w:rFonts w:ascii="Century Gothic" w:hAnsi="Century Gothic"/>
          <w:sz w:val="52"/>
          <w:szCs w:val="52"/>
          <w:lang w:val="en-AU"/>
        </w:rPr>
      </w:pPr>
      <w:r w:rsidRPr="00143B63">
        <w:rPr>
          <w:rFonts w:ascii="Century Gothic" w:hAnsi="Century Gothic"/>
          <w:sz w:val="52"/>
          <w:szCs w:val="52"/>
          <w:lang w:val="en-AU"/>
        </w:rPr>
        <w:lastRenderedPageBreak/>
        <w:t>SECTION 4</w:t>
      </w:r>
    </w:p>
    <w:p w14:paraId="4BFDE71D" w14:textId="77777777" w:rsidR="00E80974" w:rsidRPr="00143B63" w:rsidRDefault="008751F6" w:rsidP="00E80974">
      <w:pPr>
        <w:numPr>
          <w:ilvl w:val="12"/>
          <w:numId w:val="0"/>
        </w:numPr>
        <w:jc w:val="center"/>
        <w:rPr>
          <w:rFonts w:ascii="Century Gothic" w:hAnsi="Century Gothic"/>
          <w:b/>
          <w:sz w:val="24"/>
          <w:lang w:val="en-AU"/>
        </w:rPr>
      </w:pPr>
      <w:r w:rsidRPr="00143B63">
        <w:rPr>
          <w:rFonts w:ascii="Century Gothic" w:hAnsi="Century Gothic"/>
          <w:b/>
          <w:sz w:val="24"/>
          <w:lang w:val="en-AU"/>
        </w:rPr>
        <w:t>REACTING TO CHILD WELFARE AND SAFEGUARDING ISSUES</w:t>
      </w:r>
    </w:p>
    <w:p w14:paraId="66981701" w14:textId="77777777" w:rsidR="00E80974" w:rsidRPr="00143B63" w:rsidRDefault="00E80974" w:rsidP="00E80974">
      <w:pPr>
        <w:keepNext/>
        <w:numPr>
          <w:ilvl w:val="12"/>
          <w:numId w:val="0"/>
        </w:numPr>
        <w:tabs>
          <w:tab w:val="left" w:pos="720"/>
        </w:tabs>
        <w:ind w:left="720" w:hanging="720"/>
        <w:jc w:val="center"/>
        <w:rPr>
          <w:rFonts w:ascii="Century Gothic" w:hAnsi="Century Gothic"/>
          <w:b/>
          <w:sz w:val="24"/>
          <w:lang w:val="en-AU"/>
        </w:rPr>
      </w:pPr>
    </w:p>
    <w:p w14:paraId="73B76889" w14:textId="77777777" w:rsidR="00E80974" w:rsidRPr="00143B63" w:rsidRDefault="00E80974" w:rsidP="00E80974">
      <w:pPr>
        <w:numPr>
          <w:ilvl w:val="12"/>
          <w:numId w:val="0"/>
        </w:numPr>
        <w:rPr>
          <w:rFonts w:ascii="Century Gothic" w:hAnsi="Century Gothic"/>
          <w:sz w:val="24"/>
          <w:lang w:val="en-AU"/>
        </w:rPr>
      </w:pPr>
    </w:p>
    <w:p w14:paraId="5E32548A" w14:textId="77777777" w:rsidR="00E80974" w:rsidRPr="00143B63" w:rsidRDefault="008751F6" w:rsidP="00E80974">
      <w:pPr>
        <w:numPr>
          <w:ilvl w:val="12"/>
          <w:numId w:val="0"/>
        </w:numPr>
        <w:tabs>
          <w:tab w:val="left" w:pos="720"/>
        </w:tabs>
        <w:ind w:left="720" w:hanging="720"/>
        <w:rPr>
          <w:rFonts w:ascii="Century Gothic" w:hAnsi="Century Gothic"/>
          <w:b/>
          <w:sz w:val="24"/>
          <w:lang w:val="en-AU"/>
        </w:rPr>
      </w:pPr>
      <w:r w:rsidRPr="00143B63">
        <w:rPr>
          <w:rFonts w:ascii="Century Gothic" w:hAnsi="Century Gothic"/>
          <w:b/>
          <w:sz w:val="24"/>
          <w:lang w:val="en-AU"/>
        </w:rPr>
        <w:t>4.1</w:t>
      </w:r>
      <w:r w:rsidRPr="00143B63">
        <w:rPr>
          <w:rFonts w:ascii="Century Gothic" w:hAnsi="Century Gothic"/>
          <w:b/>
          <w:sz w:val="24"/>
          <w:lang w:val="en-AU"/>
        </w:rPr>
        <w:tab/>
        <w:t>Introduction</w:t>
      </w:r>
    </w:p>
    <w:p w14:paraId="4BE22D3D" w14:textId="77777777" w:rsidR="00E80974" w:rsidRPr="00143B63" w:rsidRDefault="00E80974" w:rsidP="00E80974">
      <w:pPr>
        <w:numPr>
          <w:ilvl w:val="12"/>
          <w:numId w:val="0"/>
        </w:numPr>
        <w:rPr>
          <w:rFonts w:ascii="Century Gothic" w:hAnsi="Century Gothic"/>
          <w:b/>
          <w:sz w:val="24"/>
          <w:lang w:val="en-AU"/>
        </w:rPr>
      </w:pPr>
    </w:p>
    <w:p w14:paraId="3EEE67B5" w14:textId="77777777" w:rsidR="00E80974" w:rsidRPr="00143B63" w:rsidRDefault="008751F6" w:rsidP="005B0EB0">
      <w:pPr>
        <w:numPr>
          <w:ilvl w:val="12"/>
          <w:numId w:val="0"/>
        </w:numPr>
        <w:jc w:val="both"/>
        <w:rPr>
          <w:rFonts w:ascii="Century Gothic" w:hAnsi="Century Gothic"/>
          <w:b/>
          <w:sz w:val="24"/>
          <w:lang w:val="en-AU"/>
        </w:rPr>
      </w:pPr>
      <w:r w:rsidRPr="00143B63">
        <w:rPr>
          <w:rFonts w:ascii="Century Gothic" w:hAnsi="Century Gothic"/>
          <w:sz w:val="24"/>
          <w:lang w:val="en-AU"/>
        </w:rPr>
        <w:t xml:space="preserve">It is not the responsibility of anyone working in </w:t>
      </w:r>
      <w:r w:rsidR="00B65A45" w:rsidRPr="00143B63">
        <w:rPr>
          <w:rFonts w:ascii="Century Gothic" w:hAnsi="Century Gothic"/>
          <w:sz w:val="24"/>
          <w:lang w:val="en-AU"/>
        </w:rPr>
        <w:t>CGW</w:t>
      </w:r>
      <w:r w:rsidRPr="00143B63">
        <w:rPr>
          <w:rFonts w:ascii="Century Gothic" w:hAnsi="Century Gothic"/>
          <w:sz w:val="24"/>
          <w:lang w:val="en-AU"/>
        </w:rPr>
        <w:t xml:space="preserve"> in a paid or unpaid capacity to decide </w:t>
      </w:r>
      <w:proofErr w:type="gramStart"/>
      <w:r w:rsidRPr="00143B63">
        <w:rPr>
          <w:rFonts w:ascii="Century Gothic" w:hAnsi="Century Gothic"/>
          <w:sz w:val="24"/>
          <w:lang w:val="en-AU"/>
        </w:rPr>
        <w:t>whether or not</w:t>
      </w:r>
      <w:proofErr w:type="gramEnd"/>
      <w:r w:rsidRPr="00143B63">
        <w:rPr>
          <w:rFonts w:ascii="Century Gothic" w:hAnsi="Century Gothic"/>
          <w:sz w:val="24"/>
          <w:lang w:val="en-AU"/>
        </w:rPr>
        <w:t xml:space="preserve"> child abuse has taken place.  </w:t>
      </w:r>
      <w:proofErr w:type="gramStart"/>
      <w:r w:rsidRPr="00143B63">
        <w:rPr>
          <w:rFonts w:ascii="Century Gothic" w:hAnsi="Century Gothic"/>
          <w:sz w:val="24"/>
          <w:lang w:val="en-AU"/>
        </w:rPr>
        <w:t>However</w:t>
      </w:r>
      <w:proofErr w:type="gramEnd"/>
      <w:r w:rsidRPr="00143B63">
        <w:rPr>
          <w:rFonts w:ascii="Century Gothic" w:hAnsi="Century Gothic"/>
          <w:sz w:val="24"/>
          <w:lang w:val="en-AU"/>
        </w:rPr>
        <w:t xml:space="preserve"> there is a responsibility to act on any concerns through contact with the appropriate authorities so that they</w:t>
      </w:r>
      <w:r w:rsidRPr="00143B63">
        <w:rPr>
          <w:rFonts w:ascii="Century Gothic" w:hAnsi="Century Gothic"/>
          <w:sz w:val="24"/>
          <w:lang w:val="en-AU"/>
        </w:rPr>
        <w:t xml:space="preserve"> can then make inquiries and take necessary action to protect the young person.  This applies </w:t>
      </w:r>
      <w:r w:rsidRPr="00143B63">
        <w:rPr>
          <w:rFonts w:ascii="Century Gothic" w:hAnsi="Century Gothic"/>
          <w:b/>
          <w:sz w:val="24"/>
          <w:lang w:val="en-AU"/>
        </w:rPr>
        <w:t xml:space="preserve">BOTH </w:t>
      </w:r>
      <w:r w:rsidRPr="00143B63">
        <w:rPr>
          <w:rFonts w:ascii="Century Gothic" w:hAnsi="Century Gothic"/>
          <w:sz w:val="24"/>
          <w:lang w:val="en-AU"/>
        </w:rPr>
        <w:t xml:space="preserve">to allegations/suspicions of abuse occurring within </w:t>
      </w:r>
      <w:r w:rsidR="00B65A45" w:rsidRPr="00143B63">
        <w:rPr>
          <w:rFonts w:ascii="Century Gothic" w:hAnsi="Century Gothic"/>
          <w:sz w:val="24"/>
          <w:lang w:val="en-AU"/>
        </w:rPr>
        <w:t>CGW</w:t>
      </w:r>
      <w:r w:rsidRPr="00143B63">
        <w:rPr>
          <w:rFonts w:ascii="Century Gothic" w:hAnsi="Century Gothic"/>
          <w:sz w:val="24"/>
          <w:lang w:val="en-AU"/>
        </w:rPr>
        <w:t xml:space="preserve"> and to allegations/suspicions that abuse is taking place elsewhere</w:t>
      </w:r>
      <w:r w:rsidR="00A344C2" w:rsidRPr="00143B63">
        <w:rPr>
          <w:rFonts w:ascii="Century Gothic" w:hAnsi="Century Gothic"/>
          <w:b/>
          <w:sz w:val="24"/>
          <w:lang w:val="en-AU"/>
        </w:rPr>
        <w:t>.  (See Appendix 6 &amp; 7</w:t>
      </w:r>
      <w:r w:rsidRPr="00143B63">
        <w:rPr>
          <w:rFonts w:ascii="Century Gothic" w:hAnsi="Century Gothic"/>
          <w:b/>
          <w:sz w:val="24"/>
          <w:lang w:val="en-AU"/>
        </w:rPr>
        <w:t>)</w:t>
      </w:r>
    </w:p>
    <w:p w14:paraId="5B0D6FD5" w14:textId="77777777" w:rsidR="00E80974" w:rsidRPr="00143B63" w:rsidRDefault="00E80974" w:rsidP="005B0EB0">
      <w:pPr>
        <w:numPr>
          <w:ilvl w:val="12"/>
          <w:numId w:val="0"/>
        </w:numPr>
        <w:jc w:val="both"/>
        <w:rPr>
          <w:rFonts w:ascii="Century Gothic" w:hAnsi="Century Gothic"/>
          <w:sz w:val="24"/>
          <w:lang w:val="en-AU"/>
        </w:rPr>
      </w:pPr>
    </w:p>
    <w:p w14:paraId="2D88197E" w14:textId="77777777" w:rsidR="00E80974" w:rsidRPr="00143B63" w:rsidRDefault="008751F6" w:rsidP="005B0EB0">
      <w:pPr>
        <w:numPr>
          <w:ilvl w:val="12"/>
          <w:numId w:val="0"/>
        </w:numPr>
        <w:jc w:val="both"/>
        <w:rPr>
          <w:rFonts w:ascii="Century Gothic" w:hAnsi="Century Gothic"/>
          <w:sz w:val="24"/>
          <w:lang w:val="en-AU"/>
        </w:rPr>
      </w:pPr>
      <w:r w:rsidRPr="00143B63">
        <w:rPr>
          <w:rFonts w:ascii="Century Gothic" w:hAnsi="Century Gothic"/>
          <w:sz w:val="24"/>
          <w:lang w:val="en-AU"/>
        </w:rPr>
        <w:t xml:space="preserve">This </w:t>
      </w:r>
      <w:r w:rsidRPr="00143B63">
        <w:rPr>
          <w:rFonts w:ascii="Century Gothic" w:hAnsi="Century Gothic"/>
          <w:sz w:val="24"/>
          <w:lang w:val="en-AU"/>
        </w:rPr>
        <w:t>sec</w:t>
      </w:r>
      <w:r w:rsidR="00966276" w:rsidRPr="00143B63">
        <w:rPr>
          <w:rFonts w:ascii="Century Gothic" w:hAnsi="Century Gothic"/>
          <w:sz w:val="24"/>
          <w:lang w:val="en-AU"/>
        </w:rPr>
        <w:t>tion explains how to respond to concerns or allegations about abuse.</w:t>
      </w:r>
    </w:p>
    <w:p w14:paraId="5946CBD1" w14:textId="77777777" w:rsidR="00E80974" w:rsidRPr="00143B63" w:rsidRDefault="00E80974" w:rsidP="005B0EB0">
      <w:pPr>
        <w:numPr>
          <w:ilvl w:val="12"/>
          <w:numId w:val="0"/>
        </w:numPr>
        <w:jc w:val="both"/>
        <w:rPr>
          <w:rFonts w:ascii="Century Gothic" w:hAnsi="Century Gothic"/>
          <w:sz w:val="24"/>
          <w:lang w:val="en-AU"/>
        </w:rPr>
      </w:pPr>
    </w:p>
    <w:p w14:paraId="0C05F0FD" w14:textId="77777777" w:rsidR="00E80974" w:rsidRPr="00143B63" w:rsidRDefault="008751F6" w:rsidP="005B0EB0">
      <w:pPr>
        <w:numPr>
          <w:ilvl w:val="12"/>
          <w:numId w:val="0"/>
        </w:numPr>
        <w:jc w:val="both"/>
        <w:rPr>
          <w:rFonts w:ascii="Century Gothic" w:hAnsi="Century Gothic"/>
          <w:b/>
          <w:sz w:val="24"/>
          <w:lang w:val="en-AU"/>
        </w:rPr>
      </w:pPr>
      <w:r w:rsidRPr="00143B63">
        <w:rPr>
          <w:rFonts w:ascii="Century Gothic" w:hAnsi="Century Gothic"/>
          <w:b/>
          <w:sz w:val="24"/>
          <w:lang w:val="en-AU"/>
        </w:rPr>
        <w:t>4.2</w:t>
      </w:r>
      <w:r w:rsidRPr="00143B63">
        <w:rPr>
          <w:rFonts w:ascii="Century Gothic" w:hAnsi="Century Gothic"/>
          <w:b/>
          <w:sz w:val="24"/>
          <w:lang w:val="en-AU"/>
        </w:rPr>
        <w:tab/>
        <w:t>Responding to concerns/</w:t>
      </w:r>
      <w:proofErr w:type="gramStart"/>
      <w:r w:rsidRPr="00143B63">
        <w:rPr>
          <w:rFonts w:ascii="Century Gothic" w:hAnsi="Century Gothic"/>
          <w:b/>
          <w:sz w:val="24"/>
          <w:lang w:val="en-AU"/>
        </w:rPr>
        <w:t>allegations</w:t>
      </w:r>
      <w:proofErr w:type="gramEnd"/>
      <w:r w:rsidRPr="00143B63">
        <w:rPr>
          <w:rFonts w:ascii="Century Gothic" w:hAnsi="Century Gothic"/>
          <w:b/>
          <w:sz w:val="24"/>
          <w:lang w:val="en-AU"/>
        </w:rPr>
        <w:t xml:space="preserve"> </w:t>
      </w:r>
    </w:p>
    <w:p w14:paraId="5AFAC824" w14:textId="77777777" w:rsidR="00E80974" w:rsidRPr="00143B63" w:rsidRDefault="00E80974" w:rsidP="005B0EB0">
      <w:pPr>
        <w:numPr>
          <w:ilvl w:val="12"/>
          <w:numId w:val="0"/>
        </w:numPr>
        <w:jc w:val="both"/>
        <w:rPr>
          <w:rFonts w:ascii="Century Gothic" w:hAnsi="Century Gothic"/>
          <w:sz w:val="24"/>
          <w:lang w:val="en-AU"/>
        </w:rPr>
      </w:pPr>
    </w:p>
    <w:p w14:paraId="61DCE9B0" w14:textId="77777777" w:rsidR="002D1C66" w:rsidRPr="00143B63" w:rsidRDefault="008751F6" w:rsidP="005B0EB0">
      <w:pPr>
        <w:numPr>
          <w:ilvl w:val="12"/>
          <w:numId w:val="0"/>
        </w:numPr>
        <w:jc w:val="both"/>
        <w:rPr>
          <w:rFonts w:ascii="Century Gothic" w:hAnsi="Century Gothic"/>
          <w:sz w:val="24"/>
        </w:rPr>
      </w:pPr>
      <w:r w:rsidRPr="00143B63">
        <w:rPr>
          <w:rFonts w:ascii="Century Gothic" w:hAnsi="Century Gothic"/>
          <w:bCs/>
          <w:sz w:val="24"/>
        </w:rPr>
        <w:t>If a child discloses that they or another young person is being abused</w:t>
      </w:r>
      <w:r w:rsidRPr="00143B63">
        <w:rPr>
          <w:rFonts w:ascii="Century Gothic" w:hAnsi="Century Gothic"/>
          <w:sz w:val="24"/>
        </w:rPr>
        <w:t>, the person receiving the information should:</w:t>
      </w:r>
    </w:p>
    <w:p w14:paraId="72FDF241" w14:textId="77777777" w:rsidR="002D1C66" w:rsidRPr="00143B63" w:rsidRDefault="002D1C66" w:rsidP="005B0EB0">
      <w:pPr>
        <w:numPr>
          <w:ilvl w:val="12"/>
          <w:numId w:val="0"/>
        </w:numPr>
        <w:jc w:val="both"/>
        <w:rPr>
          <w:rFonts w:ascii="Century Gothic" w:hAnsi="Century Gothic"/>
          <w:sz w:val="24"/>
        </w:rPr>
      </w:pPr>
    </w:p>
    <w:p w14:paraId="1343A858" w14:textId="77777777" w:rsidR="002D1C66" w:rsidRPr="00143B63" w:rsidRDefault="008751F6" w:rsidP="005B0EB0">
      <w:pPr>
        <w:numPr>
          <w:ilvl w:val="0"/>
          <w:numId w:val="26"/>
        </w:numPr>
        <w:jc w:val="both"/>
        <w:rPr>
          <w:rFonts w:ascii="Century Gothic" w:hAnsi="Century Gothic"/>
          <w:sz w:val="24"/>
        </w:rPr>
      </w:pPr>
      <w:r w:rsidRPr="00143B63">
        <w:rPr>
          <w:rFonts w:ascii="Century Gothic" w:hAnsi="Century Gothic"/>
          <w:sz w:val="24"/>
        </w:rPr>
        <w:t>Stay calm and ensure tha</w:t>
      </w:r>
      <w:r w:rsidRPr="00143B63">
        <w:rPr>
          <w:rFonts w:ascii="Century Gothic" w:hAnsi="Century Gothic"/>
          <w:sz w:val="24"/>
        </w:rPr>
        <w:t xml:space="preserve">t the child feels safe and is not at any immediate risk. </w:t>
      </w:r>
    </w:p>
    <w:p w14:paraId="259DEDD8" w14:textId="77777777" w:rsidR="002D1C66" w:rsidRPr="00143B63" w:rsidRDefault="008751F6" w:rsidP="005B0EB0">
      <w:pPr>
        <w:numPr>
          <w:ilvl w:val="0"/>
          <w:numId w:val="26"/>
        </w:numPr>
        <w:jc w:val="both"/>
        <w:rPr>
          <w:rFonts w:ascii="Century Gothic" w:hAnsi="Century Gothic"/>
          <w:sz w:val="24"/>
        </w:rPr>
      </w:pPr>
      <w:r w:rsidRPr="00143B63">
        <w:rPr>
          <w:rFonts w:ascii="Century Gothic" w:hAnsi="Century Gothic"/>
          <w:sz w:val="24"/>
        </w:rPr>
        <w:t>Show the child that you have heard what they are saying, and that you take their allegations seriously.</w:t>
      </w:r>
    </w:p>
    <w:p w14:paraId="36BA41F3" w14:textId="77777777" w:rsidR="002D1C66" w:rsidRPr="00143B63" w:rsidRDefault="008751F6" w:rsidP="005B0EB0">
      <w:pPr>
        <w:numPr>
          <w:ilvl w:val="0"/>
          <w:numId w:val="26"/>
        </w:numPr>
        <w:jc w:val="both"/>
        <w:rPr>
          <w:rFonts w:ascii="Century Gothic" w:hAnsi="Century Gothic"/>
          <w:sz w:val="24"/>
        </w:rPr>
      </w:pPr>
      <w:r w:rsidRPr="00143B63">
        <w:rPr>
          <w:rFonts w:ascii="Century Gothic" w:hAnsi="Century Gothic"/>
          <w:sz w:val="24"/>
        </w:rPr>
        <w:t xml:space="preserve">Encourage the child to talk, but do not prompt or ask leading questions. Don’t interrupt when </w:t>
      </w:r>
      <w:r w:rsidRPr="00143B63">
        <w:rPr>
          <w:rFonts w:ascii="Century Gothic" w:hAnsi="Century Gothic"/>
          <w:sz w:val="24"/>
        </w:rPr>
        <w:t>the child is recalling significant events. Don’t make the child repeat their account.</w:t>
      </w:r>
    </w:p>
    <w:p w14:paraId="2280CFE3" w14:textId="77777777" w:rsidR="002D1C66" w:rsidRPr="00143B63" w:rsidRDefault="008751F6" w:rsidP="005B0EB0">
      <w:pPr>
        <w:numPr>
          <w:ilvl w:val="0"/>
          <w:numId w:val="26"/>
        </w:numPr>
        <w:jc w:val="both"/>
        <w:rPr>
          <w:rFonts w:ascii="Century Gothic" w:hAnsi="Century Gothic"/>
          <w:sz w:val="24"/>
        </w:rPr>
      </w:pPr>
      <w:r w:rsidRPr="00143B63">
        <w:rPr>
          <w:rFonts w:ascii="Century Gothic" w:hAnsi="Century Gothic"/>
          <w:sz w:val="24"/>
        </w:rPr>
        <w:t>Recognise any difficulties the child may have in explaining the incidents.</w:t>
      </w:r>
    </w:p>
    <w:p w14:paraId="42B3EB51" w14:textId="77777777" w:rsidR="002D1C66" w:rsidRPr="00143B63" w:rsidRDefault="008751F6" w:rsidP="005B0EB0">
      <w:pPr>
        <w:numPr>
          <w:ilvl w:val="0"/>
          <w:numId w:val="26"/>
        </w:numPr>
        <w:jc w:val="both"/>
        <w:rPr>
          <w:rFonts w:ascii="Century Gothic" w:hAnsi="Century Gothic"/>
          <w:sz w:val="24"/>
        </w:rPr>
      </w:pPr>
      <w:r w:rsidRPr="00143B63">
        <w:rPr>
          <w:rFonts w:ascii="Century Gothic" w:hAnsi="Century Gothic"/>
          <w:sz w:val="24"/>
        </w:rPr>
        <w:t xml:space="preserve">Reassure the child that they have done the right thing in revealing the </w:t>
      </w:r>
      <w:r w:rsidRPr="00143B63">
        <w:rPr>
          <w:rFonts w:ascii="Century Gothic" w:hAnsi="Century Gothic"/>
          <w:sz w:val="24"/>
        </w:rPr>
        <w:t>information.</w:t>
      </w:r>
    </w:p>
    <w:p w14:paraId="0B575094" w14:textId="77777777" w:rsidR="002D1C66" w:rsidRPr="00143B63" w:rsidRDefault="008751F6" w:rsidP="005B0EB0">
      <w:pPr>
        <w:numPr>
          <w:ilvl w:val="0"/>
          <w:numId w:val="26"/>
        </w:numPr>
        <w:jc w:val="both"/>
        <w:rPr>
          <w:rFonts w:ascii="Century Gothic" w:hAnsi="Century Gothic"/>
          <w:sz w:val="24"/>
        </w:rPr>
      </w:pPr>
      <w:r w:rsidRPr="00143B63">
        <w:rPr>
          <w:rFonts w:ascii="Century Gothic" w:hAnsi="Century Gothic"/>
          <w:sz w:val="24"/>
        </w:rPr>
        <w:lastRenderedPageBreak/>
        <w:t>Explain what actions you must take, in a way that is appropriate to the age and understanding of the child.</w:t>
      </w:r>
    </w:p>
    <w:p w14:paraId="2FBB028D" w14:textId="77777777" w:rsidR="002D1C66" w:rsidRPr="00143B63" w:rsidRDefault="008751F6" w:rsidP="005B0EB0">
      <w:pPr>
        <w:numPr>
          <w:ilvl w:val="0"/>
          <w:numId w:val="26"/>
        </w:numPr>
        <w:jc w:val="both"/>
        <w:rPr>
          <w:rFonts w:ascii="Century Gothic" w:hAnsi="Century Gothic"/>
          <w:sz w:val="24"/>
        </w:rPr>
      </w:pPr>
      <w:r w:rsidRPr="00143B63">
        <w:rPr>
          <w:rFonts w:ascii="Century Gothic" w:hAnsi="Century Gothic"/>
          <w:sz w:val="24"/>
        </w:rPr>
        <w:t>Do not promise to keep what you have been told secret or confidential, as you have a responsibility to disclose information to those wh</w:t>
      </w:r>
      <w:r w:rsidRPr="00143B63">
        <w:rPr>
          <w:rFonts w:ascii="Century Gothic" w:hAnsi="Century Gothic"/>
          <w:sz w:val="24"/>
        </w:rPr>
        <w:t>o need to know. Reporting concerns is not a betrayal of trust.</w:t>
      </w:r>
    </w:p>
    <w:p w14:paraId="345DAB52" w14:textId="77777777" w:rsidR="002D1C66" w:rsidRPr="00143B63" w:rsidRDefault="008751F6" w:rsidP="005B0EB0">
      <w:pPr>
        <w:numPr>
          <w:ilvl w:val="0"/>
          <w:numId w:val="26"/>
        </w:numPr>
        <w:jc w:val="both"/>
        <w:rPr>
          <w:rFonts w:ascii="Century Gothic" w:hAnsi="Century Gothic"/>
          <w:sz w:val="24"/>
        </w:rPr>
      </w:pPr>
      <w:r w:rsidRPr="00143B63">
        <w:rPr>
          <w:rFonts w:ascii="Century Gothic" w:hAnsi="Century Gothic"/>
          <w:sz w:val="24"/>
        </w:rPr>
        <w:t>Write down as soon as you can and no later than 24 hours what you have been told, using the exact words if possible.</w:t>
      </w:r>
    </w:p>
    <w:p w14:paraId="0882494D" w14:textId="77777777" w:rsidR="002D1C66" w:rsidRPr="00143B63" w:rsidRDefault="008751F6" w:rsidP="005B0EB0">
      <w:pPr>
        <w:numPr>
          <w:ilvl w:val="0"/>
          <w:numId w:val="27"/>
        </w:numPr>
        <w:jc w:val="both"/>
        <w:rPr>
          <w:rFonts w:ascii="Century Gothic" w:hAnsi="Century Gothic"/>
          <w:sz w:val="24"/>
        </w:rPr>
      </w:pPr>
      <w:r w:rsidRPr="00143B63">
        <w:rPr>
          <w:rFonts w:ascii="Century Gothic" w:hAnsi="Century Gothic"/>
          <w:sz w:val="24"/>
        </w:rPr>
        <w:t>Record in writing what was said using the child’s own words as soon as possi</w:t>
      </w:r>
      <w:r w:rsidRPr="00143B63">
        <w:rPr>
          <w:rFonts w:ascii="Century Gothic" w:hAnsi="Century Gothic"/>
          <w:sz w:val="24"/>
        </w:rPr>
        <w:t xml:space="preserve">ble. The following information should be included: </w:t>
      </w:r>
    </w:p>
    <w:p w14:paraId="0942C0A7" w14:textId="77777777" w:rsidR="002D1C66" w:rsidRPr="00143B63" w:rsidRDefault="008751F6" w:rsidP="005B0EB0">
      <w:pPr>
        <w:numPr>
          <w:ilvl w:val="1"/>
          <w:numId w:val="27"/>
        </w:numPr>
        <w:jc w:val="both"/>
        <w:rPr>
          <w:rFonts w:ascii="Century Gothic" w:hAnsi="Century Gothic"/>
          <w:sz w:val="24"/>
        </w:rPr>
      </w:pPr>
      <w:r w:rsidRPr="00143B63">
        <w:rPr>
          <w:rFonts w:ascii="Century Gothic" w:hAnsi="Century Gothic"/>
          <w:sz w:val="24"/>
        </w:rPr>
        <w:t>Dates and times</w:t>
      </w:r>
    </w:p>
    <w:p w14:paraId="60E58A8D" w14:textId="77777777" w:rsidR="002D1C66" w:rsidRPr="00143B63" w:rsidRDefault="008751F6" w:rsidP="005B0EB0">
      <w:pPr>
        <w:numPr>
          <w:ilvl w:val="1"/>
          <w:numId w:val="27"/>
        </w:numPr>
        <w:jc w:val="both"/>
        <w:rPr>
          <w:rFonts w:ascii="Century Gothic" w:hAnsi="Century Gothic"/>
          <w:sz w:val="24"/>
        </w:rPr>
      </w:pPr>
      <w:r w:rsidRPr="00143B63">
        <w:rPr>
          <w:rFonts w:ascii="Century Gothic" w:hAnsi="Century Gothic"/>
          <w:sz w:val="24"/>
        </w:rPr>
        <w:t xml:space="preserve">Any names </w:t>
      </w:r>
      <w:proofErr w:type="gramStart"/>
      <w:r w:rsidRPr="00143B63">
        <w:rPr>
          <w:rFonts w:ascii="Century Gothic" w:hAnsi="Century Gothic"/>
          <w:sz w:val="24"/>
        </w:rPr>
        <w:t>mentioned</w:t>
      </w:r>
      <w:proofErr w:type="gramEnd"/>
    </w:p>
    <w:p w14:paraId="610132CA" w14:textId="77777777" w:rsidR="002D1C66" w:rsidRPr="00143B63" w:rsidRDefault="008751F6" w:rsidP="005B0EB0">
      <w:pPr>
        <w:numPr>
          <w:ilvl w:val="1"/>
          <w:numId w:val="27"/>
        </w:numPr>
        <w:jc w:val="both"/>
        <w:rPr>
          <w:rFonts w:ascii="Century Gothic" w:hAnsi="Century Gothic"/>
          <w:sz w:val="24"/>
        </w:rPr>
      </w:pPr>
      <w:r w:rsidRPr="00143B63">
        <w:rPr>
          <w:rFonts w:ascii="Century Gothic" w:hAnsi="Century Gothic"/>
          <w:sz w:val="24"/>
        </w:rPr>
        <w:t>To whom the information was given</w:t>
      </w:r>
    </w:p>
    <w:p w14:paraId="06065AFC" w14:textId="77777777" w:rsidR="002D1C66" w:rsidRPr="00143B63" w:rsidRDefault="008751F6" w:rsidP="005B0EB0">
      <w:pPr>
        <w:numPr>
          <w:ilvl w:val="1"/>
          <w:numId w:val="27"/>
        </w:numPr>
        <w:jc w:val="both"/>
        <w:rPr>
          <w:rFonts w:ascii="Century Gothic" w:hAnsi="Century Gothic"/>
          <w:sz w:val="24"/>
        </w:rPr>
      </w:pPr>
      <w:r w:rsidRPr="00143B63">
        <w:rPr>
          <w:rFonts w:ascii="Century Gothic" w:hAnsi="Century Gothic"/>
          <w:sz w:val="24"/>
        </w:rPr>
        <w:t xml:space="preserve">Information that is fact, hearsay or opinion should be noted as </w:t>
      </w:r>
      <w:proofErr w:type="gramStart"/>
      <w:r w:rsidRPr="00143B63">
        <w:rPr>
          <w:rFonts w:ascii="Century Gothic" w:hAnsi="Century Gothic"/>
          <w:sz w:val="24"/>
        </w:rPr>
        <w:t>such</w:t>
      </w:r>
      <w:proofErr w:type="gramEnd"/>
    </w:p>
    <w:p w14:paraId="3CDD22BB" w14:textId="77777777" w:rsidR="002D1C66" w:rsidRPr="00143B63" w:rsidRDefault="008751F6" w:rsidP="005B0EB0">
      <w:pPr>
        <w:numPr>
          <w:ilvl w:val="1"/>
          <w:numId w:val="27"/>
        </w:numPr>
        <w:jc w:val="both"/>
        <w:rPr>
          <w:rFonts w:ascii="Century Gothic" w:hAnsi="Century Gothic"/>
          <w:sz w:val="24"/>
        </w:rPr>
      </w:pPr>
      <w:r w:rsidRPr="00143B63">
        <w:rPr>
          <w:rFonts w:ascii="Century Gothic" w:hAnsi="Century Gothic"/>
          <w:sz w:val="24"/>
        </w:rPr>
        <w:t xml:space="preserve">Ensure the record is signed and dated. </w:t>
      </w:r>
    </w:p>
    <w:p w14:paraId="0A8A27B8" w14:textId="77777777" w:rsidR="002D1C66" w:rsidRPr="00143B63" w:rsidRDefault="002D1C66" w:rsidP="005B0EB0">
      <w:pPr>
        <w:numPr>
          <w:ilvl w:val="12"/>
          <w:numId w:val="0"/>
        </w:numPr>
        <w:jc w:val="both"/>
        <w:rPr>
          <w:rFonts w:ascii="Century Gothic" w:hAnsi="Century Gothic"/>
          <w:sz w:val="24"/>
        </w:rPr>
      </w:pPr>
    </w:p>
    <w:p w14:paraId="712271C4" w14:textId="77777777" w:rsidR="002D1C66" w:rsidRPr="00143B63" w:rsidRDefault="008751F6" w:rsidP="005B0EB0">
      <w:pPr>
        <w:numPr>
          <w:ilvl w:val="12"/>
          <w:numId w:val="0"/>
        </w:numPr>
        <w:jc w:val="both"/>
        <w:rPr>
          <w:rFonts w:ascii="Century Gothic" w:hAnsi="Century Gothic"/>
          <w:sz w:val="24"/>
        </w:rPr>
      </w:pPr>
      <w:r w:rsidRPr="00143B63">
        <w:rPr>
          <w:rFonts w:ascii="Century Gothic" w:hAnsi="Century Gothic"/>
          <w:sz w:val="24"/>
        </w:rPr>
        <w:t>If the child indicates t</w:t>
      </w:r>
      <w:r w:rsidRPr="00143B63">
        <w:rPr>
          <w:rFonts w:ascii="Century Gothic" w:hAnsi="Century Gothic"/>
          <w:sz w:val="24"/>
        </w:rPr>
        <w:t>hat they do not wish others to be informed about the allegations, it is important to sensitively explain why you need to share the information.</w:t>
      </w:r>
    </w:p>
    <w:p w14:paraId="517367AF" w14:textId="77777777" w:rsidR="002D1C66" w:rsidRPr="00143B63" w:rsidRDefault="002D1C66" w:rsidP="005B0EB0">
      <w:pPr>
        <w:numPr>
          <w:ilvl w:val="12"/>
          <w:numId w:val="0"/>
        </w:numPr>
        <w:jc w:val="both"/>
        <w:rPr>
          <w:rFonts w:ascii="Century Gothic" w:hAnsi="Century Gothic"/>
          <w:sz w:val="24"/>
        </w:rPr>
      </w:pPr>
    </w:p>
    <w:p w14:paraId="535D8B9A" w14:textId="77777777" w:rsidR="002D1C66" w:rsidRPr="00143B63" w:rsidRDefault="008751F6" w:rsidP="005B0EB0">
      <w:pPr>
        <w:numPr>
          <w:ilvl w:val="12"/>
          <w:numId w:val="0"/>
        </w:numPr>
        <w:jc w:val="both"/>
        <w:rPr>
          <w:rFonts w:ascii="Century Gothic" w:hAnsi="Century Gothic"/>
          <w:sz w:val="24"/>
        </w:rPr>
      </w:pPr>
      <w:r w:rsidRPr="00143B63">
        <w:rPr>
          <w:rFonts w:ascii="Century Gothic" w:hAnsi="Century Gothic"/>
          <w:sz w:val="24"/>
        </w:rPr>
        <w:t xml:space="preserve">Actions to </w:t>
      </w:r>
      <w:proofErr w:type="gramStart"/>
      <w:r w:rsidRPr="00143B63">
        <w:rPr>
          <w:rFonts w:ascii="Century Gothic" w:hAnsi="Century Gothic"/>
          <w:sz w:val="24"/>
        </w:rPr>
        <w:t>avoid</w:t>
      </w:r>
      <w:proofErr w:type="gramEnd"/>
    </w:p>
    <w:p w14:paraId="46C1636B" w14:textId="77777777" w:rsidR="002D1C66" w:rsidRPr="00143B63" w:rsidRDefault="008751F6" w:rsidP="005B0EB0">
      <w:pPr>
        <w:numPr>
          <w:ilvl w:val="0"/>
          <w:numId w:val="28"/>
        </w:numPr>
        <w:jc w:val="both"/>
        <w:rPr>
          <w:rFonts w:ascii="Century Gothic" w:hAnsi="Century Gothic"/>
          <w:sz w:val="24"/>
        </w:rPr>
      </w:pPr>
      <w:r w:rsidRPr="00143B63">
        <w:rPr>
          <w:rFonts w:ascii="Century Gothic" w:hAnsi="Century Gothic"/>
          <w:sz w:val="24"/>
        </w:rPr>
        <w:t>Dismissing the concern</w:t>
      </w:r>
    </w:p>
    <w:p w14:paraId="040FDCDC" w14:textId="77777777" w:rsidR="002D1C66" w:rsidRPr="00143B63" w:rsidRDefault="008751F6" w:rsidP="005B0EB0">
      <w:pPr>
        <w:numPr>
          <w:ilvl w:val="0"/>
          <w:numId w:val="29"/>
        </w:numPr>
        <w:jc w:val="both"/>
        <w:rPr>
          <w:rFonts w:ascii="Century Gothic" w:hAnsi="Century Gothic"/>
          <w:sz w:val="24"/>
        </w:rPr>
      </w:pPr>
      <w:r w:rsidRPr="00143B63">
        <w:rPr>
          <w:rFonts w:ascii="Century Gothic" w:hAnsi="Century Gothic"/>
          <w:sz w:val="24"/>
        </w:rPr>
        <w:t xml:space="preserve">Panicking </w:t>
      </w:r>
    </w:p>
    <w:p w14:paraId="6F98A75B" w14:textId="77777777" w:rsidR="002D1C66" w:rsidRPr="00143B63" w:rsidRDefault="008751F6" w:rsidP="005B0EB0">
      <w:pPr>
        <w:numPr>
          <w:ilvl w:val="0"/>
          <w:numId w:val="29"/>
        </w:numPr>
        <w:jc w:val="both"/>
        <w:rPr>
          <w:rFonts w:ascii="Century Gothic" w:hAnsi="Century Gothic"/>
          <w:sz w:val="24"/>
        </w:rPr>
      </w:pPr>
      <w:r w:rsidRPr="00143B63">
        <w:rPr>
          <w:rFonts w:ascii="Century Gothic" w:hAnsi="Century Gothic"/>
          <w:sz w:val="24"/>
        </w:rPr>
        <w:t>Allowing shock or distaste to show</w:t>
      </w:r>
    </w:p>
    <w:p w14:paraId="4E593A2E" w14:textId="77777777" w:rsidR="002D1C66" w:rsidRPr="00143B63" w:rsidRDefault="008751F6" w:rsidP="005B0EB0">
      <w:pPr>
        <w:numPr>
          <w:ilvl w:val="0"/>
          <w:numId w:val="29"/>
        </w:numPr>
        <w:jc w:val="both"/>
        <w:rPr>
          <w:rFonts w:ascii="Century Gothic" w:hAnsi="Century Gothic"/>
          <w:sz w:val="24"/>
        </w:rPr>
      </w:pPr>
      <w:r w:rsidRPr="00143B63">
        <w:rPr>
          <w:rFonts w:ascii="Century Gothic" w:hAnsi="Century Gothic"/>
          <w:sz w:val="24"/>
        </w:rPr>
        <w:t>Probing for more informat</w:t>
      </w:r>
      <w:r w:rsidRPr="00143B63">
        <w:rPr>
          <w:rFonts w:ascii="Century Gothic" w:hAnsi="Century Gothic"/>
          <w:sz w:val="24"/>
        </w:rPr>
        <w:t xml:space="preserve">ion than is </w:t>
      </w:r>
      <w:proofErr w:type="gramStart"/>
      <w:r w:rsidRPr="00143B63">
        <w:rPr>
          <w:rFonts w:ascii="Century Gothic" w:hAnsi="Century Gothic"/>
          <w:sz w:val="24"/>
        </w:rPr>
        <w:t>offered</w:t>
      </w:r>
      <w:proofErr w:type="gramEnd"/>
    </w:p>
    <w:p w14:paraId="5019D4BF" w14:textId="77777777" w:rsidR="002D1C66" w:rsidRPr="00143B63" w:rsidRDefault="008751F6" w:rsidP="005B0EB0">
      <w:pPr>
        <w:numPr>
          <w:ilvl w:val="0"/>
          <w:numId w:val="29"/>
        </w:numPr>
        <w:jc w:val="both"/>
        <w:rPr>
          <w:rFonts w:ascii="Century Gothic" w:hAnsi="Century Gothic"/>
          <w:sz w:val="24"/>
        </w:rPr>
      </w:pPr>
      <w:r w:rsidRPr="00143B63">
        <w:rPr>
          <w:rFonts w:ascii="Century Gothic" w:hAnsi="Century Gothic"/>
          <w:sz w:val="24"/>
        </w:rPr>
        <w:t xml:space="preserve">Promising to keep the disclosure </w:t>
      </w:r>
      <w:proofErr w:type="gramStart"/>
      <w:r w:rsidRPr="00143B63">
        <w:rPr>
          <w:rFonts w:ascii="Century Gothic" w:hAnsi="Century Gothic"/>
          <w:sz w:val="24"/>
        </w:rPr>
        <w:t>secret</w:t>
      </w:r>
      <w:proofErr w:type="gramEnd"/>
    </w:p>
    <w:p w14:paraId="0A037BA8" w14:textId="77777777" w:rsidR="002D1C66" w:rsidRPr="00143B63" w:rsidRDefault="008751F6" w:rsidP="005B0EB0">
      <w:pPr>
        <w:numPr>
          <w:ilvl w:val="0"/>
          <w:numId w:val="29"/>
        </w:numPr>
        <w:jc w:val="both"/>
        <w:rPr>
          <w:rFonts w:ascii="Century Gothic" w:hAnsi="Century Gothic"/>
          <w:sz w:val="24"/>
        </w:rPr>
      </w:pPr>
      <w:r w:rsidRPr="00143B63">
        <w:rPr>
          <w:rFonts w:ascii="Century Gothic" w:hAnsi="Century Gothic"/>
          <w:sz w:val="24"/>
        </w:rPr>
        <w:t>Speculating or making assumptions</w:t>
      </w:r>
    </w:p>
    <w:p w14:paraId="42AB8E75" w14:textId="77777777" w:rsidR="002D1C66" w:rsidRPr="00143B63" w:rsidRDefault="008751F6" w:rsidP="005B0EB0">
      <w:pPr>
        <w:numPr>
          <w:ilvl w:val="0"/>
          <w:numId w:val="29"/>
        </w:numPr>
        <w:jc w:val="both"/>
        <w:rPr>
          <w:rFonts w:ascii="Century Gothic" w:hAnsi="Century Gothic"/>
          <w:sz w:val="24"/>
        </w:rPr>
      </w:pPr>
      <w:r w:rsidRPr="00143B63">
        <w:rPr>
          <w:rFonts w:ascii="Century Gothic" w:hAnsi="Century Gothic"/>
          <w:sz w:val="24"/>
        </w:rPr>
        <w:t>Approaching the accused person (this may put a child at further risk and/or jeopardise a criminal investigation).</w:t>
      </w:r>
    </w:p>
    <w:p w14:paraId="4A8501B5" w14:textId="77777777" w:rsidR="002D1C66" w:rsidRPr="00143B63" w:rsidRDefault="008751F6" w:rsidP="005B0EB0">
      <w:pPr>
        <w:numPr>
          <w:ilvl w:val="0"/>
          <w:numId w:val="30"/>
        </w:numPr>
        <w:jc w:val="both"/>
        <w:rPr>
          <w:rFonts w:ascii="Century Gothic" w:hAnsi="Century Gothic"/>
          <w:sz w:val="24"/>
        </w:rPr>
      </w:pPr>
      <w:r w:rsidRPr="00143B63">
        <w:rPr>
          <w:rFonts w:ascii="Century Gothic" w:hAnsi="Century Gothic"/>
          <w:sz w:val="24"/>
        </w:rPr>
        <w:t>Investigation of the disclosure</w:t>
      </w:r>
    </w:p>
    <w:p w14:paraId="6B9F6979" w14:textId="77777777" w:rsidR="00CD087E" w:rsidRPr="00143B63" w:rsidRDefault="008751F6" w:rsidP="00CD087E">
      <w:pPr>
        <w:numPr>
          <w:ilvl w:val="0"/>
          <w:numId w:val="30"/>
        </w:numPr>
        <w:jc w:val="both"/>
        <w:rPr>
          <w:rFonts w:ascii="Century Gothic" w:hAnsi="Century Gothic"/>
          <w:sz w:val="24"/>
        </w:rPr>
      </w:pPr>
      <w:r w:rsidRPr="00143B63">
        <w:rPr>
          <w:rFonts w:ascii="Century Gothic" w:hAnsi="Century Gothic"/>
          <w:sz w:val="24"/>
        </w:rPr>
        <w:t xml:space="preserve">Making </w:t>
      </w:r>
      <w:r w:rsidRPr="00143B63">
        <w:rPr>
          <w:rFonts w:ascii="Century Gothic" w:hAnsi="Century Gothic"/>
          <w:sz w:val="24"/>
        </w:rPr>
        <w:t>negative comments about the accused person.</w:t>
      </w:r>
    </w:p>
    <w:p w14:paraId="5D9E364D" w14:textId="77777777" w:rsidR="00E80974" w:rsidRPr="00143B63" w:rsidRDefault="008751F6" w:rsidP="000B136F">
      <w:pPr>
        <w:numPr>
          <w:ilvl w:val="12"/>
          <w:numId w:val="0"/>
        </w:numPr>
        <w:jc w:val="both"/>
        <w:rPr>
          <w:rFonts w:ascii="Century Gothic" w:hAnsi="Century Gothic"/>
          <w:b/>
          <w:sz w:val="24"/>
          <w:lang w:val="en-AU"/>
        </w:rPr>
      </w:pPr>
      <w:r w:rsidRPr="00143B63">
        <w:rPr>
          <w:rFonts w:ascii="Century Gothic" w:hAnsi="Century Gothic"/>
          <w:b/>
          <w:sz w:val="24"/>
          <w:lang w:val="en-AU"/>
        </w:rPr>
        <w:lastRenderedPageBreak/>
        <w:t>In all cases if you are not sure what to do you can gain further guidance and help from NSPCC help line Tel No: 0808 800 5000</w:t>
      </w:r>
      <w:r w:rsidR="00D01B95" w:rsidRPr="00143B63">
        <w:rPr>
          <w:rFonts w:ascii="Century Gothic" w:hAnsi="Century Gothic"/>
          <w:b/>
          <w:sz w:val="24"/>
          <w:lang w:val="en-AU"/>
        </w:rPr>
        <w:t>.</w:t>
      </w:r>
    </w:p>
    <w:p w14:paraId="1995FED1" w14:textId="77777777" w:rsidR="000B136F" w:rsidRPr="000B136F" w:rsidRDefault="000B136F" w:rsidP="000B136F">
      <w:pPr>
        <w:numPr>
          <w:ilvl w:val="12"/>
          <w:numId w:val="0"/>
        </w:numPr>
        <w:jc w:val="both"/>
        <w:rPr>
          <w:rFonts w:ascii="Century Gothic" w:hAnsi="Century Gothic"/>
          <w:sz w:val="24"/>
          <w:lang w:val="en-AU"/>
        </w:rPr>
      </w:pPr>
    </w:p>
    <w:p w14:paraId="2A5D5F69" w14:textId="77777777" w:rsidR="00E80974" w:rsidRPr="000B136F" w:rsidRDefault="008751F6" w:rsidP="000B136F">
      <w:pPr>
        <w:numPr>
          <w:ilvl w:val="12"/>
          <w:numId w:val="0"/>
        </w:numPr>
        <w:jc w:val="both"/>
        <w:rPr>
          <w:rFonts w:ascii="Century Gothic" w:hAnsi="Century Gothic"/>
          <w:b/>
          <w:sz w:val="24"/>
          <w:lang w:val="en-AU"/>
        </w:rPr>
      </w:pPr>
      <w:r w:rsidRPr="000B136F">
        <w:rPr>
          <w:rFonts w:ascii="Century Gothic" w:hAnsi="Century Gothic"/>
          <w:b/>
          <w:sz w:val="24"/>
          <w:lang w:val="en-AU"/>
        </w:rPr>
        <w:t>4.3       Recording Information</w:t>
      </w:r>
    </w:p>
    <w:p w14:paraId="5B21FD8F" w14:textId="77777777" w:rsidR="00E80974" w:rsidRPr="00143B63" w:rsidRDefault="008751F6" w:rsidP="005B0EB0">
      <w:pPr>
        <w:numPr>
          <w:ilvl w:val="12"/>
          <w:numId w:val="0"/>
        </w:numPr>
        <w:jc w:val="both"/>
        <w:rPr>
          <w:rFonts w:ascii="Century Gothic" w:hAnsi="Century Gothic"/>
          <w:sz w:val="24"/>
          <w:lang w:val="en-AU"/>
        </w:rPr>
      </w:pPr>
      <w:r w:rsidRPr="00143B63">
        <w:rPr>
          <w:rFonts w:ascii="Century Gothic" w:hAnsi="Century Gothic"/>
          <w:sz w:val="24"/>
          <w:lang w:val="en-AU"/>
        </w:rPr>
        <w:t>To ensure that information is as helpful as possible</w:t>
      </w:r>
      <w:r w:rsidRPr="00143B63">
        <w:rPr>
          <w:rFonts w:ascii="Century Gothic" w:hAnsi="Century Gothic"/>
          <w:sz w:val="24"/>
          <w:lang w:val="en-AU"/>
        </w:rPr>
        <w:t>, a detailed record should always be made at the time of the disclosure/concern</w:t>
      </w:r>
      <w:r w:rsidR="00B67459" w:rsidRPr="00143B63">
        <w:rPr>
          <w:rFonts w:ascii="Century Gothic" w:hAnsi="Century Gothic"/>
          <w:sz w:val="24"/>
          <w:lang w:val="en-AU"/>
        </w:rPr>
        <w:t xml:space="preserve"> (use </w:t>
      </w:r>
      <w:r w:rsidR="00A344C2" w:rsidRPr="00143B63">
        <w:rPr>
          <w:rFonts w:ascii="Century Gothic" w:hAnsi="Century Gothic"/>
          <w:b/>
          <w:sz w:val="24"/>
          <w:lang w:val="en-AU"/>
        </w:rPr>
        <w:t>Appendix 8</w:t>
      </w:r>
      <w:r w:rsidR="00B67459" w:rsidRPr="00143B63">
        <w:rPr>
          <w:rFonts w:ascii="Century Gothic" w:hAnsi="Century Gothic"/>
          <w:b/>
          <w:sz w:val="24"/>
          <w:lang w:val="en-AU"/>
        </w:rPr>
        <w:t>a:</w:t>
      </w:r>
      <w:r w:rsidR="00B67459" w:rsidRPr="00143B63">
        <w:rPr>
          <w:rFonts w:ascii="Century Gothic" w:hAnsi="Century Gothic"/>
          <w:sz w:val="24"/>
          <w:lang w:val="en-AU"/>
        </w:rPr>
        <w:t xml:space="preserve"> Incident Report Form)</w:t>
      </w:r>
      <w:r w:rsidRPr="00143B63">
        <w:rPr>
          <w:rFonts w:ascii="Century Gothic" w:hAnsi="Century Gothic"/>
          <w:sz w:val="24"/>
          <w:lang w:val="en-AU"/>
        </w:rPr>
        <w:t xml:space="preserve">.  In recording you should confine yourself to the facts and distinguish what is your personal knowledge and what others have told </w:t>
      </w:r>
      <w:r w:rsidRPr="00143B63">
        <w:rPr>
          <w:rFonts w:ascii="Century Gothic" w:hAnsi="Century Gothic"/>
          <w:sz w:val="24"/>
          <w:lang w:val="en-AU"/>
        </w:rPr>
        <w:t>you.  Do not include your own opinions.</w:t>
      </w:r>
    </w:p>
    <w:p w14:paraId="42093C8D" w14:textId="77777777" w:rsidR="00481B03" w:rsidRPr="00143B63" w:rsidRDefault="00481B03" w:rsidP="005B0EB0">
      <w:pPr>
        <w:numPr>
          <w:ilvl w:val="12"/>
          <w:numId w:val="0"/>
        </w:numPr>
        <w:jc w:val="both"/>
        <w:rPr>
          <w:rFonts w:ascii="Century Gothic" w:hAnsi="Century Gothic"/>
          <w:sz w:val="24"/>
          <w:lang w:val="en-AU"/>
        </w:rPr>
      </w:pPr>
    </w:p>
    <w:p w14:paraId="7764D2BF" w14:textId="77777777" w:rsidR="00E80974" w:rsidRPr="00143B63" w:rsidRDefault="008751F6" w:rsidP="005B0EB0">
      <w:pPr>
        <w:numPr>
          <w:ilvl w:val="12"/>
          <w:numId w:val="0"/>
        </w:numPr>
        <w:jc w:val="both"/>
        <w:rPr>
          <w:rFonts w:ascii="Century Gothic" w:hAnsi="Century Gothic"/>
          <w:sz w:val="24"/>
          <w:lang w:val="en-AU"/>
        </w:rPr>
      </w:pPr>
      <w:r w:rsidRPr="00143B63">
        <w:rPr>
          <w:rFonts w:ascii="Century Gothic" w:hAnsi="Century Gothic"/>
          <w:sz w:val="24"/>
          <w:lang w:val="en-AU"/>
        </w:rPr>
        <w:t>Information should include the following:</w:t>
      </w:r>
    </w:p>
    <w:p w14:paraId="71F5EE4F" w14:textId="77777777" w:rsidR="00E80974" w:rsidRPr="00143B63" w:rsidRDefault="00E80974" w:rsidP="005B0EB0">
      <w:pPr>
        <w:numPr>
          <w:ilvl w:val="12"/>
          <w:numId w:val="0"/>
        </w:numPr>
        <w:jc w:val="both"/>
        <w:rPr>
          <w:rFonts w:ascii="Century Gothic" w:hAnsi="Century Gothic"/>
          <w:sz w:val="24"/>
          <w:lang w:val="en-AU"/>
        </w:rPr>
      </w:pPr>
    </w:p>
    <w:p w14:paraId="02C42F89" w14:textId="77777777" w:rsidR="00E80974" w:rsidRPr="00143B63" w:rsidRDefault="008751F6" w:rsidP="005B0EB0">
      <w:pPr>
        <w:numPr>
          <w:ilvl w:val="0"/>
          <w:numId w:val="1"/>
        </w:numPr>
        <w:tabs>
          <w:tab w:val="left" w:pos="360"/>
        </w:tabs>
        <w:ind w:left="360" w:hanging="360"/>
        <w:jc w:val="both"/>
        <w:rPr>
          <w:rFonts w:ascii="Century Gothic" w:hAnsi="Century Gothic"/>
          <w:b/>
          <w:sz w:val="24"/>
          <w:lang w:val="en-AU"/>
        </w:rPr>
      </w:pPr>
      <w:r w:rsidRPr="00143B63">
        <w:rPr>
          <w:rFonts w:ascii="Century Gothic" w:hAnsi="Century Gothic"/>
          <w:sz w:val="24"/>
          <w:lang w:val="en-AU"/>
        </w:rPr>
        <w:t>the child</w:t>
      </w:r>
      <w:r w:rsidRPr="00143B63">
        <w:rPr>
          <w:rFonts w:ascii="Century Gothic" w:hAnsi="Century Gothic"/>
          <w:sz w:val="24"/>
        </w:rPr>
        <w:t>’</w:t>
      </w:r>
      <w:r w:rsidRPr="00143B63">
        <w:rPr>
          <w:rFonts w:ascii="Century Gothic" w:hAnsi="Century Gothic"/>
          <w:sz w:val="24"/>
          <w:lang w:val="en-AU"/>
        </w:rPr>
        <w:t xml:space="preserve">s name, </w:t>
      </w:r>
      <w:proofErr w:type="gramStart"/>
      <w:r w:rsidRPr="00143B63">
        <w:rPr>
          <w:rFonts w:ascii="Century Gothic" w:hAnsi="Century Gothic"/>
          <w:sz w:val="24"/>
          <w:lang w:val="en-AU"/>
        </w:rPr>
        <w:t>age</w:t>
      </w:r>
      <w:proofErr w:type="gramEnd"/>
      <w:r w:rsidRPr="00143B63">
        <w:rPr>
          <w:rFonts w:ascii="Century Gothic" w:hAnsi="Century Gothic"/>
          <w:sz w:val="24"/>
          <w:lang w:val="en-AU"/>
        </w:rPr>
        <w:t xml:space="preserve"> and date of birth</w:t>
      </w:r>
    </w:p>
    <w:p w14:paraId="3B603E5C" w14:textId="77777777" w:rsidR="00E80974" w:rsidRPr="00143B63" w:rsidRDefault="008751F6" w:rsidP="005B0EB0">
      <w:pPr>
        <w:numPr>
          <w:ilvl w:val="0"/>
          <w:numId w:val="1"/>
        </w:numPr>
        <w:tabs>
          <w:tab w:val="left" w:pos="360"/>
        </w:tabs>
        <w:ind w:left="360" w:hanging="360"/>
        <w:jc w:val="both"/>
        <w:rPr>
          <w:rFonts w:ascii="Century Gothic" w:hAnsi="Century Gothic"/>
          <w:b/>
          <w:sz w:val="24"/>
          <w:lang w:val="en-AU"/>
        </w:rPr>
      </w:pPr>
      <w:r w:rsidRPr="00143B63">
        <w:rPr>
          <w:rFonts w:ascii="Century Gothic" w:hAnsi="Century Gothic"/>
          <w:sz w:val="24"/>
          <w:lang w:val="en-AU"/>
        </w:rPr>
        <w:t>the child</w:t>
      </w:r>
      <w:r w:rsidRPr="00143B63">
        <w:rPr>
          <w:rFonts w:ascii="Century Gothic" w:hAnsi="Century Gothic"/>
          <w:sz w:val="24"/>
        </w:rPr>
        <w:t>’</w:t>
      </w:r>
      <w:r w:rsidRPr="00143B63">
        <w:rPr>
          <w:rFonts w:ascii="Century Gothic" w:hAnsi="Century Gothic"/>
          <w:sz w:val="24"/>
          <w:lang w:val="en-AU"/>
        </w:rPr>
        <w:t>s home address and telephone number</w:t>
      </w:r>
    </w:p>
    <w:p w14:paraId="764533FA" w14:textId="77777777" w:rsidR="00E80974" w:rsidRPr="00143B63" w:rsidRDefault="008751F6" w:rsidP="005B0EB0">
      <w:pPr>
        <w:numPr>
          <w:ilvl w:val="0"/>
          <w:numId w:val="1"/>
        </w:numPr>
        <w:tabs>
          <w:tab w:val="left" w:pos="360"/>
        </w:tabs>
        <w:ind w:left="360" w:hanging="360"/>
        <w:jc w:val="both"/>
        <w:rPr>
          <w:rFonts w:ascii="Century Gothic" w:hAnsi="Century Gothic"/>
          <w:b/>
          <w:sz w:val="24"/>
          <w:lang w:val="en-AU"/>
        </w:rPr>
      </w:pPr>
      <w:r w:rsidRPr="00143B63">
        <w:rPr>
          <w:rFonts w:ascii="Century Gothic" w:hAnsi="Century Gothic"/>
          <w:sz w:val="24"/>
          <w:lang w:val="en-AU"/>
        </w:rPr>
        <w:t>whether or not the person making the report is expressing their concern or someone els</w:t>
      </w:r>
      <w:r w:rsidRPr="00143B63">
        <w:rPr>
          <w:rFonts w:ascii="Century Gothic" w:hAnsi="Century Gothic"/>
          <w:sz w:val="24"/>
          <w:lang w:val="en-AU"/>
        </w:rPr>
        <w:t>e</w:t>
      </w:r>
      <w:r w:rsidRPr="00143B63">
        <w:rPr>
          <w:rFonts w:ascii="Century Gothic" w:hAnsi="Century Gothic"/>
          <w:sz w:val="24"/>
        </w:rPr>
        <w:t>’</w:t>
      </w:r>
      <w:r w:rsidRPr="00143B63">
        <w:rPr>
          <w:rFonts w:ascii="Century Gothic" w:hAnsi="Century Gothic"/>
          <w:sz w:val="24"/>
          <w:lang w:val="en-AU"/>
        </w:rPr>
        <w:t>s</w:t>
      </w:r>
    </w:p>
    <w:p w14:paraId="57E7E585" w14:textId="77777777" w:rsidR="00E80974" w:rsidRPr="00143B63" w:rsidRDefault="008751F6" w:rsidP="005B0EB0">
      <w:pPr>
        <w:numPr>
          <w:ilvl w:val="0"/>
          <w:numId w:val="1"/>
        </w:numPr>
        <w:tabs>
          <w:tab w:val="left" w:pos="360"/>
        </w:tabs>
        <w:ind w:left="360" w:hanging="360"/>
        <w:jc w:val="both"/>
        <w:rPr>
          <w:rFonts w:ascii="Century Gothic" w:hAnsi="Century Gothic"/>
          <w:b/>
          <w:sz w:val="24"/>
          <w:lang w:val="en-AU"/>
        </w:rPr>
      </w:pPr>
      <w:r w:rsidRPr="00143B63">
        <w:rPr>
          <w:rFonts w:ascii="Century Gothic" w:hAnsi="Century Gothic"/>
          <w:sz w:val="24"/>
          <w:lang w:val="en-AU"/>
        </w:rPr>
        <w:t xml:space="preserve">the nature of the allegation, including dates, </w:t>
      </w:r>
      <w:proofErr w:type="gramStart"/>
      <w:r w:rsidRPr="00143B63">
        <w:rPr>
          <w:rFonts w:ascii="Century Gothic" w:hAnsi="Century Gothic"/>
          <w:sz w:val="24"/>
          <w:lang w:val="en-AU"/>
        </w:rPr>
        <w:t>times</w:t>
      </w:r>
      <w:proofErr w:type="gramEnd"/>
      <w:r w:rsidRPr="00143B63">
        <w:rPr>
          <w:rFonts w:ascii="Century Gothic" w:hAnsi="Century Gothic"/>
          <w:sz w:val="24"/>
          <w:lang w:val="en-AU"/>
        </w:rPr>
        <w:t xml:space="preserve"> and any other relevant information</w:t>
      </w:r>
    </w:p>
    <w:p w14:paraId="765D0823" w14:textId="77777777" w:rsidR="00E80974" w:rsidRPr="00143B63" w:rsidRDefault="008751F6" w:rsidP="005B0EB0">
      <w:pPr>
        <w:numPr>
          <w:ilvl w:val="0"/>
          <w:numId w:val="1"/>
        </w:numPr>
        <w:tabs>
          <w:tab w:val="left" w:pos="360"/>
        </w:tabs>
        <w:ind w:left="360" w:hanging="360"/>
        <w:jc w:val="both"/>
        <w:rPr>
          <w:rFonts w:ascii="Century Gothic" w:hAnsi="Century Gothic"/>
          <w:b/>
          <w:sz w:val="24"/>
          <w:lang w:val="en-AU"/>
        </w:rPr>
      </w:pPr>
      <w:r w:rsidRPr="00143B63">
        <w:rPr>
          <w:rFonts w:ascii="Century Gothic" w:hAnsi="Century Gothic"/>
          <w:sz w:val="24"/>
          <w:lang w:val="en-AU"/>
        </w:rPr>
        <w:t xml:space="preserve">A description of any visible bruising or injury, location, size etc.  </w:t>
      </w:r>
      <w:proofErr w:type="gramStart"/>
      <w:r w:rsidRPr="00143B63">
        <w:rPr>
          <w:rFonts w:ascii="Century Gothic" w:hAnsi="Century Gothic"/>
          <w:sz w:val="24"/>
          <w:lang w:val="en-AU"/>
        </w:rPr>
        <w:t>Also</w:t>
      </w:r>
      <w:proofErr w:type="gramEnd"/>
      <w:r w:rsidRPr="00143B63">
        <w:rPr>
          <w:rFonts w:ascii="Century Gothic" w:hAnsi="Century Gothic"/>
          <w:sz w:val="24"/>
          <w:lang w:val="en-AU"/>
        </w:rPr>
        <w:t xml:space="preserve"> any indirect signs, such as behavioural changes</w:t>
      </w:r>
    </w:p>
    <w:p w14:paraId="6A0E2B56" w14:textId="77777777" w:rsidR="00E80974" w:rsidRPr="00143B63" w:rsidRDefault="008751F6" w:rsidP="005B0EB0">
      <w:pPr>
        <w:numPr>
          <w:ilvl w:val="0"/>
          <w:numId w:val="1"/>
        </w:numPr>
        <w:tabs>
          <w:tab w:val="left" w:pos="360"/>
        </w:tabs>
        <w:ind w:left="360" w:hanging="360"/>
        <w:jc w:val="both"/>
        <w:rPr>
          <w:rFonts w:ascii="Century Gothic" w:hAnsi="Century Gothic"/>
          <w:b/>
          <w:sz w:val="24"/>
          <w:lang w:val="en-AU"/>
        </w:rPr>
      </w:pPr>
      <w:r w:rsidRPr="00143B63">
        <w:rPr>
          <w:rFonts w:ascii="Century Gothic" w:hAnsi="Century Gothic"/>
          <w:sz w:val="24"/>
          <w:lang w:val="en-AU"/>
        </w:rPr>
        <w:t>details of witnesses to the incidents</w:t>
      </w:r>
    </w:p>
    <w:p w14:paraId="3CA16F90" w14:textId="77777777" w:rsidR="00E80974" w:rsidRPr="00143B63" w:rsidRDefault="008751F6" w:rsidP="005B0EB0">
      <w:pPr>
        <w:numPr>
          <w:ilvl w:val="0"/>
          <w:numId w:val="1"/>
        </w:numPr>
        <w:tabs>
          <w:tab w:val="left" w:pos="360"/>
        </w:tabs>
        <w:ind w:left="360" w:hanging="360"/>
        <w:jc w:val="both"/>
        <w:rPr>
          <w:rFonts w:ascii="Century Gothic" w:hAnsi="Century Gothic"/>
          <w:b/>
          <w:sz w:val="24"/>
          <w:lang w:val="en-AU"/>
        </w:rPr>
      </w:pPr>
      <w:r w:rsidRPr="00143B63">
        <w:rPr>
          <w:rFonts w:ascii="Century Gothic" w:hAnsi="Century Gothic"/>
          <w:sz w:val="24"/>
          <w:lang w:val="en-AU"/>
        </w:rPr>
        <w:t>the</w:t>
      </w:r>
      <w:r w:rsidRPr="00143B63">
        <w:rPr>
          <w:rFonts w:ascii="Century Gothic" w:hAnsi="Century Gothic"/>
          <w:sz w:val="24"/>
          <w:lang w:val="en-AU"/>
        </w:rPr>
        <w:t xml:space="preserve"> child</w:t>
      </w:r>
      <w:r w:rsidRPr="00143B63">
        <w:rPr>
          <w:rFonts w:ascii="Century Gothic" w:hAnsi="Century Gothic"/>
          <w:sz w:val="24"/>
        </w:rPr>
        <w:t>’</w:t>
      </w:r>
      <w:r w:rsidRPr="00143B63">
        <w:rPr>
          <w:rFonts w:ascii="Century Gothic" w:hAnsi="Century Gothic"/>
          <w:sz w:val="24"/>
          <w:lang w:val="en-AU"/>
        </w:rPr>
        <w:t xml:space="preserve">s account, if it can be given, of what has happened and how any bruising/injuries </w:t>
      </w:r>
      <w:proofErr w:type="gramStart"/>
      <w:r w:rsidRPr="00143B63">
        <w:rPr>
          <w:rFonts w:ascii="Century Gothic" w:hAnsi="Century Gothic"/>
          <w:sz w:val="24"/>
          <w:lang w:val="en-AU"/>
        </w:rPr>
        <w:t>occurred</w:t>
      </w:r>
      <w:proofErr w:type="gramEnd"/>
    </w:p>
    <w:p w14:paraId="1841C1AE" w14:textId="77777777" w:rsidR="00E80974" w:rsidRPr="00143B63" w:rsidRDefault="008751F6" w:rsidP="005B0EB0">
      <w:pPr>
        <w:numPr>
          <w:ilvl w:val="0"/>
          <w:numId w:val="1"/>
        </w:numPr>
        <w:tabs>
          <w:tab w:val="left" w:pos="360"/>
        </w:tabs>
        <w:ind w:left="360" w:hanging="360"/>
        <w:jc w:val="both"/>
        <w:rPr>
          <w:rFonts w:ascii="Century Gothic" w:hAnsi="Century Gothic"/>
          <w:b/>
          <w:sz w:val="24"/>
          <w:lang w:val="en-AU"/>
        </w:rPr>
      </w:pPr>
      <w:r w:rsidRPr="00143B63">
        <w:rPr>
          <w:rFonts w:ascii="Century Gothic" w:hAnsi="Century Gothic"/>
          <w:sz w:val="24"/>
          <w:lang w:val="en-AU"/>
        </w:rPr>
        <w:t>Have the parents been contacted?</w:t>
      </w:r>
      <w:r w:rsidRPr="00143B63">
        <w:rPr>
          <w:rFonts w:ascii="Century Gothic" w:hAnsi="Century Gothic"/>
          <w:b/>
          <w:sz w:val="24"/>
          <w:lang w:val="en-AU"/>
        </w:rPr>
        <w:t xml:space="preserve">  </w:t>
      </w:r>
      <w:r w:rsidRPr="00143B63">
        <w:rPr>
          <w:rFonts w:ascii="Century Gothic" w:hAnsi="Century Gothic"/>
          <w:sz w:val="24"/>
          <w:lang w:val="en-AU"/>
        </w:rPr>
        <w:t xml:space="preserve">If </w:t>
      </w:r>
      <w:proofErr w:type="gramStart"/>
      <w:r w:rsidRPr="00143B63">
        <w:rPr>
          <w:rFonts w:ascii="Century Gothic" w:hAnsi="Century Gothic"/>
          <w:sz w:val="24"/>
          <w:lang w:val="en-AU"/>
        </w:rPr>
        <w:t>so</w:t>
      </w:r>
      <w:proofErr w:type="gramEnd"/>
      <w:r w:rsidRPr="00143B63">
        <w:rPr>
          <w:rFonts w:ascii="Century Gothic" w:hAnsi="Century Gothic"/>
          <w:sz w:val="24"/>
          <w:lang w:val="en-AU"/>
        </w:rPr>
        <w:t xml:space="preserve"> what has been said?</w:t>
      </w:r>
    </w:p>
    <w:p w14:paraId="2DAFE5F0" w14:textId="77777777" w:rsidR="00E80974" w:rsidRPr="00143B63" w:rsidRDefault="008751F6" w:rsidP="005B0EB0">
      <w:pPr>
        <w:numPr>
          <w:ilvl w:val="0"/>
          <w:numId w:val="1"/>
        </w:numPr>
        <w:tabs>
          <w:tab w:val="left" w:pos="360"/>
        </w:tabs>
        <w:ind w:left="360" w:hanging="360"/>
        <w:jc w:val="both"/>
        <w:rPr>
          <w:rFonts w:ascii="Century Gothic" w:hAnsi="Century Gothic"/>
          <w:b/>
          <w:sz w:val="24"/>
          <w:lang w:val="en-AU"/>
        </w:rPr>
      </w:pPr>
      <w:r w:rsidRPr="00143B63">
        <w:rPr>
          <w:rFonts w:ascii="Century Gothic" w:hAnsi="Century Gothic"/>
          <w:sz w:val="24"/>
          <w:lang w:val="en-AU"/>
        </w:rPr>
        <w:t xml:space="preserve">Has anyone else been consulted?  If </w:t>
      </w:r>
      <w:proofErr w:type="gramStart"/>
      <w:r w:rsidRPr="00143B63">
        <w:rPr>
          <w:rFonts w:ascii="Century Gothic" w:hAnsi="Century Gothic"/>
          <w:sz w:val="24"/>
          <w:lang w:val="en-AU"/>
        </w:rPr>
        <w:t>so</w:t>
      </w:r>
      <w:proofErr w:type="gramEnd"/>
      <w:r w:rsidRPr="00143B63">
        <w:rPr>
          <w:rFonts w:ascii="Century Gothic" w:hAnsi="Century Gothic"/>
          <w:sz w:val="24"/>
          <w:lang w:val="en-AU"/>
        </w:rPr>
        <w:t xml:space="preserve"> record details</w:t>
      </w:r>
    </w:p>
    <w:p w14:paraId="5014E4BB" w14:textId="77777777" w:rsidR="00E80974" w:rsidRPr="00143B63" w:rsidRDefault="008751F6" w:rsidP="005B0EB0">
      <w:pPr>
        <w:numPr>
          <w:ilvl w:val="0"/>
          <w:numId w:val="1"/>
        </w:numPr>
        <w:tabs>
          <w:tab w:val="left" w:pos="360"/>
        </w:tabs>
        <w:ind w:left="360" w:hanging="360"/>
        <w:jc w:val="both"/>
        <w:rPr>
          <w:rFonts w:ascii="Century Gothic" w:hAnsi="Century Gothic"/>
          <w:b/>
          <w:sz w:val="24"/>
          <w:lang w:val="en-AU"/>
        </w:rPr>
      </w:pPr>
      <w:r w:rsidRPr="00143B63">
        <w:rPr>
          <w:rFonts w:ascii="Century Gothic" w:hAnsi="Century Gothic"/>
          <w:sz w:val="24"/>
          <w:lang w:val="en-AU"/>
        </w:rPr>
        <w:t>Has anyone been alleged to be the abuser?  R</w:t>
      </w:r>
      <w:r w:rsidRPr="00143B63">
        <w:rPr>
          <w:rFonts w:ascii="Century Gothic" w:hAnsi="Century Gothic"/>
          <w:sz w:val="24"/>
          <w:lang w:val="en-AU"/>
        </w:rPr>
        <w:t>ecord detail</w:t>
      </w:r>
    </w:p>
    <w:p w14:paraId="4C97AAC8" w14:textId="77777777" w:rsidR="00E80974" w:rsidRPr="00143B63" w:rsidRDefault="00E80974" w:rsidP="005B0EB0">
      <w:pPr>
        <w:numPr>
          <w:ilvl w:val="12"/>
          <w:numId w:val="0"/>
        </w:numPr>
        <w:jc w:val="both"/>
        <w:rPr>
          <w:rFonts w:ascii="Century Gothic" w:hAnsi="Century Gothic"/>
          <w:sz w:val="24"/>
          <w:lang w:val="en-AU"/>
        </w:rPr>
      </w:pPr>
    </w:p>
    <w:p w14:paraId="717F941E" w14:textId="77777777" w:rsidR="00E87E9E" w:rsidRPr="00143B63" w:rsidRDefault="008751F6" w:rsidP="005B0EB0">
      <w:pPr>
        <w:numPr>
          <w:ilvl w:val="12"/>
          <w:numId w:val="0"/>
        </w:numPr>
        <w:jc w:val="both"/>
        <w:rPr>
          <w:rFonts w:ascii="Century Gothic" w:hAnsi="Century Gothic"/>
          <w:sz w:val="24"/>
          <w:lang w:val="en-AU"/>
        </w:rPr>
      </w:pPr>
      <w:r w:rsidRPr="00143B63">
        <w:rPr>
          <w:rFonts w:ascii="Century Gothic" w:hAnsi="Century Gothic"/>
          <w:sz w:val="24"/>
          <w:lang w:val="en-AU"/>
        </w:rPr>
        <w:t>Recording Poor Practice</w:t>
      </w:r>
    </w:p>
    <w:p w14:paraId="46623E75" w14:textId="77777777" w:rsidR="00E87E9E" w:rsidRPr="00143B63" w:rsidRDefault="00E87E9E" w:rsidP="005B0EB0">
      <w:pPr>
        <w:numPr>
          <w:ilvl w:val="12"/>
          <w:numId w:val="0"/>
        </w:numPr>
        <w:jc w:val="both"/>
        <w:rPr>
          <w:rFonts w:ascii="Century Gothic" w:hAnsi="Century Gothic"/>
          <w:sz w:val="24"/>
          <w:lang w:val="en-AU"/>
        </w:rPr>
      </w:pPr>
    </w:p>
    <w:p w14:paraId="4202D636" w14:textId="77777777" w:rsidR="005E471A" w:rsidRPr="00143B63" w:rsidRDefault="008751F6" w:rsidP="005B0EB0">
      <w:pPr>
        <w:numPr>
          <w:ilvl w:val="12"/>
          <w:numId w:val="0"/>
        </w:numPr>
        <w:jc w:val="both"/>
        <w:rPr>
          <w:rFonts w:ascii="Century Gothic" w:hAnsi="Century Gothic"/>
          <w:sz w:val="24"/>
          <w:lang w:val="en-AU"/>
        </w:rPr>
      </w:pPr>
      <w:r w:rsidRPr="00143B63">
        <w:rPr>
          <w:rFonts w:ascii="Century Gothic" w:hAnsi="Century Gothic"/>
          <w:sz w:val="24"/>
          <w:lang w:val="en-AU"/>
        </w:rPr>
        <w:lastRenderedPageBreak/>
        <w:t xml:space="preserve">If you have witnessed or been informed of an incident which </w:t>
      </w:r>
      <w:proofErr w:type="gramStart"/>
      <w:r w:rsidRPr="00143B63">
        <w:rPr>
          <w:rFonts w:ascii="Century Gothic" w:hAnsi="Century Gothic"/>
          <w:sz w:val="24"/>
          <w:lang w:val="en-AU"/>
        </w:rPr>
        <w:t>is considered to be</w:t>
      </w:r>
      <w:proofErr w:type="gramEnd"/>
      <w:r w:rsidRPr="00143B63">
        <w:rPr>
          <w:rFonts w:ascii="Century Gothic" w:hAnsi="Century Gothic"/>
          <w:sz w:val="24"/>
          <w:lang w:val="en-AU"/>
        </w:rPr>
        <w:t xml:space="preserve"> poor practice, then complete </w:t>
      </w:r>
      <w:r w:rsidR="00A344C2" w:rsidRPr="00143B63">
        <w:rPr>
          <w:rFonts w:ascii="Century Gothic" w:hAnsi="Century Gothic"/>
          <w:b/>
          <w:sz w:val="24"/>
          <w:lang w:val="en-AU"/>
        </w:rPr>
        <w:t>Appendix 8</w:t>
      </w:r>
      <w:r w:rsidRPr="00143B63">
        <w:rPr>
          <w:rFonts w:ascii="Century Gothic" w:hAnsi="Century Gothic"/>
          <w:b/>
          <w:sz w:val="24"/>
          <w:lang w:val="en-AU"/>
        </w:rPr>
        <w:t>b:</w:t>
      </w:r>
      <w:r w:rsidRPr="00143B63">
        <w:rPr>
          <w:rFonts w:ascii="Century Gothic" w:hAnsi="Century Gothic"/>
          <w:sz w:val="24"/>
          <w:lang w:val="en-AU"/>
        </w:rPr>
        <w:t xml:space="preserve"> Poor Practice Referral Form.  This form should be returned to </w:t>
      </w:r>
      <w:r w:rsidR="00CD617E" w:rsidRPr="00143B63">
        <w:rPr>
          <w:rFonts w:ascii="Century Gothic" w:hAnsi="Century Gothic"/>
          <w:sz w:val="24"/>
          <w:lang w:val="en-AU"/>
        </w:rPr>
        <w:t xml:space="preserve">the </w:t>
      </w:r>
      <w:r w:rsidR="00B65A45" w:rsidRPr="00143B63">
        <w:rPr>
          <w:rFonts w:ascii="Century Gothic" w:hAnsi="Century Gothic"/>
          <w:sz w:val="24"/>
          <w:lang w:val="en-AU"/>
        </w:rPr>
        <w:t>CGW</w:t>
      </w:r>
      <w:r w:rsidRPr="00143B63">
        <w:rPr>
          <w:rFonts w:ascii="Century Gothic" w:hAnsi="Century Gothic"/>
          <w:sz w:val="24"/>
          <w:lang w:val="en-AU"/>
        </w:rPr>
        <w:t xml:space="preserve"> </w:t>
      </w:r>
      <w:r w:rsidR="00481B03" w:rsidRPr="00143B63">
        <w:rPr>
          <w:rFonts w:ascii="Century Gothic" w:hAnsi="Century Gothic"/>
          <w:sz w:val="24"/>
          <w:lang w:val="en-AU"/>
        </w:rPr>
        <w:t xml:space="preserve">Safeguarding Lead </w:t>
      </w:r>
      <w:r w:rsidR="002461FF" w:rsidRPr="00143B63">
        <w:rPr>
          <w:rFonts w:ascii="Century Gothic" w:hAnsi="Century Gothic"/>
          <w:sz w:val="24"/>
          <w:lang w:val="en-AU"/>
        </w:rPr>
        <w:t>(as identified on the form)</w:t>
      </w:r>
      <w:r w:rsidRPr="00143B63">
        <w:rPr>
          <w:rFonts w:ascii="Century Gothic" w:hAnsi="Century Gothic"/>
          <w:sz w:val="24"/>
          <w:lang w:val="en-AU"/>
        </w:rPr>
        <w:t>.</w:t>
      </w:r>
    </w:p>
    <w:p w14:paraId="01E0A8F1" w14:textId="77777777" w:rsidR="00E80974" w:rsidRPr="00143B63" w:rsidRDefault="00E80974" w:rsidP="005B0EB0">
      <w:pPr>
        <w:numPr>
          <w:ilvl w:val="12"/>
          <w:numId w:val="0"/>
        </w:numPr>
        <w:jc w:val="both"/>
        <w:rPr>
          <w:rFonts w:ascii="Century Gothic" w:hAnsi="Century Gothic"/>
          <w:sz w:val="24"/>
          <w:lang w:val="en-AU"/>
        </w:rPr>
      </w:pPr>
    </w:p>
    <w:p w14:paraId="22BDD86E" w14:textId="77777777" w:rsidR="00E80974" w:rsidRPr="00143B63" w:rsidRDefault="008751F6" w:rsidP="005B0EB0">
      <w:pPr>
        <w:numPr>
          <w:ilvl w:val="12"/>
          <w:numId w:val="0"/>
        </w:numPr>
        <w:tabs>
          <w:tab w:val="left" w:pos="720"/>
        </w:tabs>
        <w:ind w:left="720" w:hanging="720"/>
        <w:jc w:val="both"/>
        <w:rPr>
          <w:rFonts w:ascii="Century Gothic" w:hAnsi="Century Gothic"/>
          <w:b/>
          <w:sz w:val="24"/>
          <w:lang w:val="en-AU"/>
        </w:rPr>
      </w:pPr>
      <w:r w:rsidRPr="00143B63">
        <w:rPr>
          <w:rFonts w:ascii="Century Gothic" w:hAnsi="Century Gothic"/>
          <w:b/>
          <w:sz w:val="24"/>
          <w:lang w:val="en-AU"/>
        </w:rPr>
        <w:t>4.4</w:t>
      </w:r>
      <w:r w:rsidRPr="00143B63">
        <w:rPr>
          <w:rFonts w:ascii="Century Gothic" w:hAnsi="Century Gothic"/>
          <w:b/>
          <w:sz w:val="24"/>
          <w:lang w:val="en-AU"/>
        </w:rPr>
        <w:tab/>
        <w:t>Reporting th</w:t>
      </w:r>
      <w:r w:rsidRPr="00143B63">
        <w:rPr>
          <w:rFonts w:ascii="Century Gothic" w:hAnsi="Century Gothic"/>
          <w:b/>
          <w:sz w:val="24"/>
          <w:lang w:val="en-AU"/>
        </w:rPr>
        <w:t>e Concern</w:t>
      </w:r>
    </w:p>
    <w:p w14:paraId="6824B440" w14:textId="77777777" w:rsidR="00E80974" w:rsidRPr="00143B63" w:rsidRDefault="00E80974" w:rsidP="005B0EB0">
      <w:pPr>
        <w:numPr>
          <w:ilvl w:val="12"/>
          <w:numId w:val="0"/>
        </w:numPr>
        <w:jc w:val="both"/>
        <w:rPr>
          <w:rFonts w:ascii="Century Gothic" w:hAnsi="Century Gothic"/>
          <w:b/>
          <w:sz w:val="24"/>
          <w:lang w:val="en-AU"/>
        </w:rPr>
      </w:pPr>
    </w:p>
    <w:p w14:paraId="6323E63F" w14:textId="77777777" w:rsidR="00E80974" w:rsidRPr="00143B63" w:rsidRDefault="008751F6" w:rsidP="005B0EB0">
      <w:pPr>
        <w:numPr>
          <w:ilvl w:val="12"/>
          <w:numId w:val="0"/>
        </w:numPr>
        <w:jc w:val="both"/>
        <w:rPr>
          <w:rFonts w:ascii="Century Gothic" w:hAnsi="Century Gothic"/>
          <w:sz w:val="24"/>
          <w:lang w:val="en-AU"/>
        </w:rPr>
      </w:pPr>
      <w:r w:rsidRPr="00143B63">
        <w:rPr>
          <w:rFonts w:ascii="Century Gothic" w:hAnsi="Century Gothic"/>
          <w:sz w:val="24"/>
          <w:lang w:val="en-AU"/>
        </w:rPr>
        <w:t xml:space="preserve">All suspicions and allegations </w:t>
      </w:r>
      <w:r w:rsidRPr="00143B63">
        <w:rPr>
          <w:rFonts w:ascii="Century Gothic" w:hAnsi="Century Gothic"/>
          <w:b/>
          <w:sz w:val="24"/>
          <w:lang w:val="en-AU"/>
        </w:rPr>
        <w:t xml:space="preserve">MUST </w:t>
      </w:r>
      <w:r w:rsidRPr="00143B63">
        <w:rPr>
          <w:rFonts w:ascii="Century Gothic" w:hAnsi="Century Gothic"/>
          <w:sz w:val="24"/>
          <w:lang w:val="en-AU"/>
        </w:rPr>
        <w:t>be reported appropriately.  It is recognised that strong emotions can be aroused particularly in cases where sexual abuse is suspected or where there is misplaced loyalty to a colleague.  It is important to un</w:t>
      </w:r>
      <w:r w:rsidRPr="00143B63">
        <w:rPr>
          <w:rFonts w:ascii="Century Gothic" w:hAnsi="Century Gothic"/>
          <w:sz w:val="24"/>
          <w:lang w:val="en-AU"/>
        </w:rPr>
        <w:t>derstand these feelings but not allow them to interfere with your judgement about any action to take.</w:t>
      </w:r>
    </w:p>
    <w:p w14:paraId="7344E769" w14:textId="77777777" w:rsidR="00E80974" w:rsidRPr="00143B63" w:rsidRDefault="008751F6" w:rsidP="005B0EB0">
      <w:pPr>
        <w:numPr>
          <w:ilvl w:val="12"/>
          <w:numId w:val="0"/>
        </w:numPr>
        <w:jc w:val="both"/>
        <w:rPr>
          <w:rFonts w:ascii="Century Gothic" w:hAnsi="Century Gothic"/>
          <w:sz w:val="24"/>
          <w:lang w:val="en-AU"/>
        </w:rPr>
      </w:pPr>
      <w:r w:rsidRPr="00143B63">
        <w:rPr>
          <w:rFonts w:ascii="Century Gothic" w:hAnsi="Century Gothic"/>
          <w:sz w:val="24"/>
          <w:lang w:val="en-AU"/>
        </w:rPr>
        <w:t xml:space="preserve">The </w:t>
      </w:r>
      <w:r w:rsidR="00B65A45" w:rsidRPr="00143B63">
        <w:rPr>
          <w:rFonts w:ascii="Century Gothic" w:hAnsi="Century Gothic"/>
          <w:sz w:val="24"/>
          <w:lang w:val="en-AU"/>
        </w:rPr>
        <w:t>CGW</w:t>
      </w:r>
      <w:r w:rsidRPr="00143B63">
        <w:rPr>
          <w:rFonts w:ascii="Century Gothic" w:hAnsi="Century Gothic"/>
          <w:sz w:val="24"/>
          <w:lang w:val="en-AU"/>
        </w:rPr>
        <w:t xml:space="preserve"> expects its members, </w:t>
      </w:r>
      <w:proofErr w:type="gramStart"/>
      <w:r w:rsidRPr="00143B63">
        <w:rPr>
          <w:rFonts w:ascii="Century Gothic" w:hAnsi="Century Gothic"/>
          <w:sz w:val="24"/>
          <w:lang w:val="en-AU"/>
        </w:rPr>
        <w:t>volunteers</w:t>
      </w:r>
      <w:proofErr w:type="gramEnd"/>
      <w:r w:rsidRPr="00143B63">
        <w:rPr>
          <w:rFonts w:ascii="Century Gothic" w:hAnsi="Century Gothic"/>
          <w:sz w:val="24"/>
          <w:lang w:val="en-AU"/>
        </w:rPr>
        <w:t xml:space="preserve"> and staff to discuss any concerns they may have about the welfare of a child immediately with the person in charge</w:t>
      </w:r>
      <w:r w:rsidR="005B33BB" w:rsidRPr="00143B63">
        <w:rPr>
          <w:rFonts w:ascii="Century Gothic" w:hAnsi="Century Gothic"/>
          <w:sz w:val="24"/>
          <w:lang w:val="en-AU"/>
        </w:rPr>
        <w:t xml:space="preserve">, who should pass this information to </w:t>
      </w:r>
      <w:r w:rsidR="00507D97" w:rsidRPr="00143B63">
        <w:rPr>
          <w:rFonts w:ascii="Century Gothic" w:hAnsi="Century Gothic"/>
          <w:sz w:val="24"/>
          <w:lang w:val="en-AU"/>
        </w:rPr>
        <w:t xml:space="preserve">any </w:t>
      </w:r>
      <w:r w:rsidR="00363750" w:rsidRPr="00143B63">
        <w:rPr>
          <w:rFonts w:ascii="Century Gothic" w:hAnsi="Century Gothic"/>
          <w:sz w:val="24"/>
          <w:lang w:val="en-AU"/>
        </w:rPr>
        <w:t>L</w:t>
      </w:r>
      <w:r w:rsidR="005B33BB" w:rsidRPr="00143B63">
        <w:rPr>
          <w:rFonts w:ascii="Century Gothic" w:hAnsi="Century Gothic"/>
          <w:sz w:val="24"/>
          <w:lang w:val="en-AU"/>
        </w:rPr>
        <w:t>ead officer,</w:t>
      </w:r>
      <w:r w:rsidRPr="00143B63">
        <w:rPr>
          <w:rFonts w:ascii="Century Gothic" w:hAnsi="Century Gothic"/>
          <w:sz w:val="24"/>
          <w:lang w:val="en-AU"/>
        </w:rPr>
        <w:t xml:space="preserve"> </w:t>
      </w:r>
      <w:r w:rsidR="00E87E9E" w:rsidRPr="00143B63">
        <w:rPr>
          <w:rFonts w:ascii="Century Gothic" w:hAnsi="Century Gothic"/>
          <w:sz w:val="24"/>
          <w:lang w:val="en-AU"/>
        </w:rPr>
        <w:t>or direc</w:t>
      </w:r>
      <w:r w:rsidR="005B33BB" w:rsidRPr="00143B63">
        <w:rPr>
          <w:rFonts w:ascii="Century Gothic" w:hAnsi="Century Gothic"/>
          <w:sz w:val="24"/>
          <w:lang w:val="en-AU"/>
        </w:rPr>
        <w:t xml:space="preserve">tly with the </w:t>
      </w:r>
      <w:r w:rsidR="00B65A45" w:rsidRPr="00143B63">
        <w:rPr>
          <w:rFonts w:ascii="Century Gothic" w:hAnsi="Century Gothic"/>
          <w:sz w:val="24"/>
          <w:lang w:val="en-AU"/>
        </w:rPr>
        <w:t>CGW</w:t>
      </w:r>
      <w:r w:rsidR="00363750" w:rsidRPr="00143B63">
        <w:rPr>
          <w:rFonts w:ascii="Century Gothic" w:hAnsi="Century Gothic"/>
          <w:sz w:val="24"/>
          <w:lang w:val="en-AU"/>
        </w:rPr>
        <w:t xml:space="preserve"> </w:t>
      </w:r>
      <w:r w:rsidR="00481B03" w:rsidRPr="00143B63">
        <w:rPr>
          <w:rFonts w:ascii="Century Gothic" w:hAnsi="Century Gothic"/>
          <w:sz w:val="24"/>
          <w:lang w:val="en-AU"/>
        </w:rPr>
        <w:t xml:space="preserve">Safeguarding Lead </w:t>
      </w:r>
      <w:r w:rsidR="005778C0" w:rsidRPr="00143B63">
        <w:rPr>
          <w:rFonts w:ascii="Century Gothic" w:hAnsi="Century Gothic"/>
          <w:sz w:val="24"/>
          <w:lang w:val="en-AU"/>
        </w:rPr>
        <w:t>and</w:t>
      </w:r>
      <w:r w:rsidRPr="00143B63">
        <w:rPr>
          <w:rFonts w:ascii="Century Gothic" w:hAnsi="Century Gothic"/>
          <w:sz w:val="24"/>
          <w:lang w:val="en-AU"/>
        </w:rPr>
        <w:t xml:space="preserve"> subsequently to check that appropriate action has been taken.</w:t>
      </w:r>
      <w:r w:rsidR="00E87E9E" w:rsidRPr="00143B63">
        <w:rPr>
          <w:rFonts w:ascii="Century Gothic" w:hAnsi="Century Gothic"/>
          <w:sz w:val="24"/>
          <w:lang w:val="en-AU"/>
        </w:rPr>
        <w:t xml:space="preserve"> </w:t>
      </w:r>
    </w:p>
    <w:p w14:paraId="356E8FE5" w14:textId="77777777" w:rsidR="005B33BB" w:rsidRPr="00143B63" w:rsidRDefault="008751F6" w:rsidP="00481B03">
      <w:pPr>
        <w:numPr>
          <w:ilvl w:val="12"/>
          <w:numId w:val="0"/>
        </w:numPr>
        <w:jc w:val="both"/>
        <w:rPr>
          <w:rFonts w:ascii="Century Gothic" w:hAnsi="Century Gothic"/>
          <w:b/>
          <w:sz w:val="24"/>
          <w:lang w:val="en-AU"/>
        </w:rPr>
      </w:pPr>
      <w:r w:rsidRPr="00143B63">
        <w:rPr>
          <w:rFonts w:ascii="Century Gothic" w:hAnsi="Century Gothic"/>
          <w:sz w:val="24"/>
          <w:lang w:val="en-AU"/>
        </w:rPr>
        <w:t xml:space="preserve">If the </w:t>
      </w:r>
      <w:r w:rsidR="00B65A45" w:rsidRPr="00143B63">
        <w:rPr>
          <w:rFonts w:ascii="Century Gothic" w:hAnsi="Century Gothic"/>
          <w:sz w:val="24"/>
          <w:lang w:val="en-AU"/>
        </w:rPr>
        <w:t>CGW</w:t>
      </w:r>
      <w:r w:rsidR="00BD402C" w:rsidRPr="00143B63">
        <w:rPr>
          <w:rFonts w:ascii="Century Gothic" w:hAnsi="Century Gothic"/>
          <w:sz w:val="24"/>
          <w:lang w:val="en-AU"/>
        </w:rPr>
        <w:t xml:space="preserve"> </w:t>
      </w:r>
      <w:r w:rsidR="00481B03" w:rsidRPr="00143B63">
        <w:rPr>
          <w:rFonts w:ascii="Century Gothic" w:hAnsi="Century Gothic"/>
          <w:sz w:val="24"/>
          <w:lang w:val="en-AU"/>
        </w:rPr>
        <w:t xml:space="preserve">Safeguarding </w:t>
      </w:r>
      <w:r w:rsidR="00BD402C" w:rsidRPr="00143B63">
        <w:rPr>
          <w:rFonts w:ascii="Century Gothic" w:hAnsi="Century Gothic"/>
          <w:sz w:val="24"/>
          <w:lang w:val="en-AU"/>
        </w:rPr>
        <w:t>Lead</w:t>
      </w:r>
      <w:r w:rsidR="00821555" w:rsidRPr="00143B63">
        <w:rPr>
          <w:rFonts w:ascii="Century Gothic" w:hAnsi="Century Gothic"/>
          <w:sz w:val="24"/>
          <w:lang w:val="en-AU"/>
        </w:rPr>
        <w:t xml:space="preserve"> </w:t>
      </w:r>
      <w:r w:rsidR="00BD402C" w:rsidRPr="00143B63">
        <w:rPr>
          <w:rFonts w:ascii="Century Gothic" w:hAnsi="Century Gothic"/>
          <w:sz w:val="24"/>
          <w:lang w:val="en-AU"/>
        </w:rPr>
        <w:t xml:space="preserve">is </w:t>
      </w:r>
      <w:r w:rsidRPr="00143B63">
        <w:rPr>
          <w:rFonts w:ascii="Century Gothic" w:hAnsi="Century Gothic"/>
          <w:sz w:val="24"/>
          <w:lang w:val="en-AU"/>
        </w:rPr>
        <w:t xml:space="preserve">not available you should take responsibility and seek </w:t>
      </w:r>
      <w:r w:rsidRPr="00143B63">
        <w:rPr>
          <w:rFonts w:ascii="Century Gothic" w:hAnsi="Century Gothic"/>
          <w:sz w:val="24"/>
          <w:lang w:val="en-AU"/>
        </w:rPr>
        <w:t>advice from the NSPCC Helpline, the duty officer at your local social services department or the police.  Telephone numbers can be found in your local directory.</w:t>
      </w:r>
      <w:r w:rsidRPr="00143B63">
        <w:rPr>
          <w:rFonts w:ascii="Century Gothic" w:hAnsi="Century Gothic"/>
          <w:b/>
          <w:sz w:val="24"/>
          <w:lang w:val="en-AU"/>
        </w:rPr>
        <w:t xml:space="preserve"> </w:t>
      </w:r>
    </w:p>
    <w:p w14:paraId="6D931BA1" w14:textId="77777777" w:rsidR="00E80974" w:rsidRPr="00143B63" w:rsidRDefault="008751F6" w:rsidP="005B0EB0">
      <w:pPr>
        <w:numPr>
          <w:ilvl w:val="12"/>
          <w:numId w:val="0"/>
        </w:numPr>
        <w:jc w:val="both"/>
        <w:rPr>
          <w:rFonts w:ascii="Century Gothic" w:hAnsi="Century Gothic"/>
          <w:b/>
          <w:sz w:val="24"/>
          <w:lang w:val="en-AU"/>
        </w:rPr>
      </w:pPr>
      <w:r w:rsidRPr="00143B63">
        <w:rPr>
          <w:rFonts w:ascii="Century Gothic" w:hAnsi="Century Gothic"/>
          <w:b/>
          <w:sz w:val="24"/>
          <w:lang w:val="en-AU"/>
        </w:rPr>
        <w:t>In all cases if you are not sure what to do you can gain further guidance and help from NSPCC</w:t>
      </w:r>
      <w:r w:rsidRPr="00143B63">
        <w:rPr>
          <w:rFonts w:ascii="Century Gothic" w:hAnsi="Century Gothic"/>
          <w:b/>
          <w:sz w:val="24"/>
          <w:lang w:val="en-AU"/>
        </w:rPr>
        <w:t xml:space="preserve"> help line Tel No: 0808 800 5000.</w:t>
      </w:r>
    </w:p>
    <w:p w14:paraId="3F97EEB8" w14:textId="77777777" w:rsidR="005B33BB" w:rsidRPr="00143B63" w:rsidRDefault="005B33BB" w:rsidP="005B0EB0">
      <w:pPr>
        <w:numPr>
          <w:ilvl w:val="12"/>
          <w:numId w:val="0"/>
        </w:numPr>
        <w:jc w:val="both"/>
        <w:rPr>
          <w:rFonts w:ascii="Century Gothic" w:hAnsi="Century Gothic"/>
          <w:sz w:val="24"/>
          <w:lang w:val="en-AU"/>
        </w:rPr>
      </w:pPr>
    </w:p>
    <w:p w14:paraId="42ADCCCE" w14:textId="77777777" w:rsidR="005B33BB" w:rsidRPr="00143B63" w:rsidRDefault="008751F6" w:rsidP="005B0EB0">
      <w:pPr>
        <w:numPr>
          <w:ilvl w:val="12"/>
          <w:numId w:val="0"/>
        </w:numPr>
        <w:jc w:val="both"/>
        <w:rPr>
          <w:rFonts w:ascii="Century Gothic" w:hAnsi="Century Gothic"/>
          <w:sz w:val="24"/>
          <w:u w:val="single"/>
          <w:lang w:val="en-AU"/>
        </w:rPr>
      </w:pPr>
      <w:r w:rsidRPr="00143B63">
        <w:rPr>
          <w:rFonts w:ascii="Century Gothic" w:hAnsi="Century Gothic"/>
          <w:sz w:val="24"/>
          <w:u w:val="single"/>
          <w:lang w:val="en-AU"/>
        </w:rPr>
        <w:t xml:space="preserve">Complaints against employees </w:t>
      </w:r>
    </w:p>
    <w:p w14:paraId="2096CB03" w14:textId="77777777" w:rsidR="005B33BB" w:rsidRPr="00143B63" w:rsidRDefault="005B33BB" w:rsidP="005B0EB0">
      <w:pPr>
        <w:numPr>
          <w:ilvl w:val="12"/>
          <w:numId w:val="0"/>
        </w:numPr>
        <w:jc w:val="both"/>
        <w:rPr>
          <w:rFonts w:ascii="Century Gothic" w:hAnsi="Century Gothic"/>
          <w:sz w:val="24"/>
          <w:lang w:val="en-AU"/>
        </w:rPr>
      </w:pPr>
    </w:p>
    <w:p w14:paraId="53F6F334" w14:textId="77777777" w:rsidR="00E80974" w:rsidRPr="00143B63" w:rsidRDefault="008751F6" w:rsidP="005B0EB0">
      <w:pPr>
        <w:numPr>
          <w:ilvl w:val="12"/>
          <w:numId w:val="0"/>
        </w:numPr>
        <w:jc w:val="both"/>
        <w:rPr>
          <w:rFonts w:ascii="Century Gothic" w:hAnsi="Century Gothic"/>
          <w:sz w:val="24"/>
          <w:lang w:val="en-AU"/>
        </w:rPr>
      </w:pPr>
      <w:r w:rsidRPr="00143B63">
        <w:rPr>
          <w:rFonts w:ascii="Century Gothic" w:hAnsi="Century Gothic"/>
          <w:sz w:val="24"/>
          <w:lang w:val="en-AU"/>
        </w:rPr>
        <w:t>Where there is a complaint against an employee or volunteer, there may be three types of investigation.</w:t>
      </w:r>
    </w:p>
    <w:p w14:paraId="43DCE5CF" w14:textId="77777777" w:rsidR="00E80974" w:rsidRPr="00143B63" w:rsidRDefault="00E80974" w:rsidP="005B0EB0">
      <w:pPr>
        <w:numPr>
          <w:ilvl w:val="12"/>
          <w:numId w:val="0"/>
        </w:numPr>
        <w:jc w:val="both"/>
        <w:rPr>
          <w:rFonts w:ascii="Century Gothic" w:hAnsi="Century Gothic"/>
          <w:sz w:val="24"/>
          <w:lang w:val="en-AU"/>
        </w:rPr>
      </w:pPr>
    </w:p>
    <w:p w14:paraId="0C6920D3" w14:textId="77777777" w:rsidR="00E80974" w:rsidRPr="00143B63" w:rsidRDefault="008751F6" w:rsidP="005B0EB0">
      <w:pPr>
        <w:numPr>
          <w:ilvl w:val="0"/>
          <w:numId w:val="1"/>
        </w:numPr>
        <w:tabs>
          <w:tab w:val="left" w:pos="360"/>
        </w:tabs>
        <w:ind w:left="360" w:hanging="360"/>
        <w:jc w:val="both"/>
        <w:rPr>
          <w:rFonts w:ascii="Century Gothic" w:hAnsi="Century Gothic"/>
          <w:sz w:val="24"/>
          <w:lang w:val="en-AU"/>
        </w:rPr>
      </w:pPr>
      <w:r w:rsidRPr="00143B63">
        <w:rPr>
          <w:rFonts w:ascii="Century Gothic" w:hAnsi="Century Gothic"/>
          <w:b/>
          <w:sz w:val="24"/>
          <w:lang w:val="en-AU"/>
        </w:rPr>
        <w:t xml:space="preserve">Criminal </w:t>
      </w:r>
      <w:r w:rsidRPr="00143B63">
        <w:rPr>
          <w:rFonts w:ascii="Century Gothic" w:hAnsi="Century Gothic"/>
          <w:sz w:val="24"/>
          <w:lang w:val="en-AU"/>
        </w:rPr>
        <w:t xml:space="preserve">in which case the police are immediately </w:t>
      </w:r>
      <w:proofErr w:type="gramStart"/>
      <w:r w:rsidRPr="00143B63">
        <w:rPr>
          <w:rFonts w:ascii="Century Gothic" w:hAnsi="Century Gothic"/>
          <w:sz w:val="24"/>
          <w:lang w:val="en-AU"/>
        </w:rPr>
        <w:t>involved</w:t>
      </w:r>
      <w:proofErr w:type="gramEnd"/>
    </w:p>
    <w:p w14:paraId="381D0456" w14:textId="77777777" w:rsidR="00E80974" w:rsidRPr="00143B63" w:rsidRDefault="00E80974" w:rsidP="005B0EB0">
      <w:pPr>
        <w:numPr>
          <w:ilvl w:val="12"/>
          <w:numId w:val="0"/>
        </w:numPr>
        <w:tabs>
          <w:tab w:val="left" w:pos="360"/>
        </w:tabs>
        <w:jc w:val="both"/>
        <w:rPr>
          <w:rFonts w:ascii="Century Gothic" w:hAnsi="Century Gothic"/>
          <w:sz w:val="24"/>
          <w:lang w:val="en-AU"/>
        </w:rPr>
      </w:pPr>
    </w:p>
    <w:p w14:paraId="4C3C2E3C" w14:textId="77777777" w:rsidR="00E80974" w:rsidRPr="00143B63" w:rsidRDefault="008751F6" w:rsidP="005B0EB0">
      <w:pPr>
        <w:numPr>
          <w:ilvl w:val="0"/>
          <w:numId w:val="1"/>
        </w:numPr>
        <w:tabs>
          <w:tab w:val="left" w:pos="360"/>
        </w:tabs>
        <w:ind w:left="360" w:hanging="360"/>
        <w:jc w:val="both"/>
        <w:rPr>
          <w:rFonts w:ascii="Century Gothic" w:hAnsi="Century Gothic"/>
          <w:b/>
          <w:sz w:val="24"/>
          <w:lang w:val="en-AU"/>
        </w:rPr>
      </w:pPr>
      <w:r w:rsidRPr="00143B63">
        <w:rPr>
          <w:rFonts w:ascii="Century Gothic" w:hAnsi="Century Gothic"/>
          <w:b/>
          <w:sz w:val="24"/>
          <w:lang w:val="en-AU"/>
        </w:rPr>
        <w:t xml:space="preserve">Child </w:t>
      </w:r>
      <w:proofErr w:type="gramStart"/>
      <w:r w:rsidRPr="00143B63">
        <w:rPr>
          <w:rFonts w:ascii="Century Gothic" w:hAnsi="Century Gothic"/>
          <w:b/>
          <w:sz w:val="24"/>
          <w:lang w:val="en-AU"/>
        </w:rPr>
        <w:t xml:space="preserve">protection  </w:t>
      </w:r>
      <w:r w:rsidRPr="00143B63">
        <w:rPr>
          <w:rFonts w:ascii="Century Gothic" w:hAnsi="Century Gothic"/>
          <w:sz w:val="24"/>
          <w:lang w:val="en-AU"/>
        </w:rPr>
        <w:t>in</w:t>
      </w:r>
      <w:proofErr w:type="gramEnd"/>
      <w:r w:rsidRPr="00143B63">
        <w:rPr>
          <w:rFonts w:ascii="Century Gothic" w:hAnsi="Century Gothic"/>
          <w:sz w:val="24"/>
          <w:lang w:val="en-AU"/>
        </w:rPr>
        <w:t xml:space="preserve"> which case the social services (and possibly) the police will be involved</w:t>
      </w:r>
    </w:p>
    <w:p w14:paraId="3BC68937" w14:textId="77777777" w:rsidR="008D43BD" w:rsidRPr="00143B63" w:rsidRDefault="008D43BD" w:rsidP="005B0EB0">
      <w:pPr>
        <w:tabs>
          <w:tab w:val="left" w:pos="360"/>
        </w:tabs>
        <w:jc w:val="both"/>
        <w:rPr>
          <w:rFonts w:ascii="Century Gothic" w:hAnsi="Century Gothic"/>
          <w:b/>
          <w:sz w:val="24"/>
          <w:lang w:val="en-AU"/>
        </w:rPr>
      </w:pPr>
    </w:p>
    <w:p w14:paraId="4A8ADF84" w14:textId="77777777" w:rsidR="00E80974" w:rsidRPr="00143B63" w:rsidRDefault="008751F6" w:rsidP="005B0EB0">
      <w:pPr>
        <w:numPr>
          <w:ilvl w:val="0"/>
          <w:numId w:val="1"/>
        </w:numPr>
        <w:tabs>
          <w:tab w:val="left" w:pos="360"/>
        </w:tabs>
        <w:ind w:left="360" w:hanging="360"/>
        <w:jc w:val="both"/>
        <w:rPr>
          <w:rFonts w:ascii="Century Gothic" w:hAnsi="Century Gothic"/>
          <w:b/>
          <w:sz w:val="24"/>
          <w:lang w:val="en-AU"/>
        </w:rPr>
      </w:pPr>
      <w:r w:rsidRPr="00143B63">
        <w:rPr>
          <w:rFonts w:ascii="Century Gothic" w:hAnsi="Century Gothic"/>
          <w:b/>
          <w:sz w:val="24"/>
          <w:lang w:val="en-AU"/>
        </w:rPr>
        <w:t xml:space="preserve">Disciplinary or misconduct </w:t>
      </w:r>
      <w:r w:rsidRPr="00143B63">
        <w:rPr>
          <w:rFonts w:ascii="Century Gothic" w:hAnsi="Century Gothic"/>
          <w:sz w:val="24"/>
          <w:lang w:val="en-AU"/>
        </w:rPr>
        <w:t xml:space="preserve">in which case </w:t>
      </w:r>
      <w:r w:rsidR="00B65A45" w:rsidRPr="00143B63">
        <w:rPr>
          <w:rFonts w:ascii="Century Gothic" w:hAnsi="Century Gothic"/>
          <w:sz w:val="24"/>
          <w:lang w:val="en-AU"/>
        </w:rPr>
        <w:t>CGW</w:t>
      </w:r>
      <w:r w:rsidRPr="00143B63">
        <w:rPr>
          <w:rFonts w:ascii="Century Gothic" w:hAnsi="Century Gothic"/>
          <w:sz w:val="24"/>
          <w:lang w:val="en-AU"/>
        </w:rPr>
        <w:t xml:space="preserve"> will be </w:t>
      </w:r>
      <w:proofErr w:type="gramStart"/>
      <w:r w:rsidRPr="00143B63">
        <w:rPr>
          <w:rFonts w:ascii="Century Gothic" w:hAnsi="Century Gothic"/>
          <w:sz w:val="24"/>
          <w:lang w:val="en-AU"/>
        </w:rPr>
        <w:t>involved</w:t>
      </w:r>
      <w:proofErr w:type="gramEnd"/>
    </w:p>
    <w:p w14:paraId="4CADB14E" w14:textId="77777777" w:rsidR="00E80974" w:rsidRPr="00143B63" w:rsidRDefault="00E80974" w:rsidP="005B0EB0">
      <w:pPr>
        <w:numPr>
          <w:ilvl w:val="12"/>
          <w:numId w:val="0"/>
        </w:numPr>
        <w:jc w:val="both"/>
        <w:rPr>
          <w:rFonts w:ascii="Century Gothic" w:hAnsi="Century Gothic"/>
          <w:sz w:val="24"/>
          <w:lang w:val="en-AU"/>
        </w:rPr>
      </w:pPr>
    </w:p>
    <w:p w14:paraId="3E77DBD2" w14:textId="77777777" w:rsidR="00E80974" w:rsidRPr="00143B63" w:rsidRDefault="00E80974" w:rsidP="005B0EB0">
      <w:pPr>
        <w:numPr>
          <w:ilvl w:val="12"/>
          <w:numId w:val="0"/>
        </w:numPr>
        <w:jc w:val="both"/>
        <w:rPr>
          <w:rFonts w:ascii="Century Gothic" w:hAnsi="Century Gothic"/>
          <w:sz w:val="24"/>
          <w:lang w:val="en-AU"/>
        </w:rPr>
      </w:pPr>
    </w:p>
    <w:p w14:paraId="1738E301" w14:textId="77777777" w:rsidR="00E80974" w:rsidRPr="00143B63" w:rsidRDefault="008751F6" w:rsidP="005B0EB0">
      <w:pPr>
        <w:numPr>
          <w:ilvl w:val="12"/>
          <w:numId w:val="0"/>
        </w:numPr>
        <w:jc w:val="both"/>
        <w:rPr>
          <w:rFonts w:ascii="Century Gothic" w:hAnsi="Century Gothic"/>
          <w:b/>
          <w:sz w:val="24"/>
          <w:lang w:val="en-AU"/>
        </w:rPr>
      </w:pPr>
      <w:r w:rsidRPr="00143B63">
        <w:rPr>
          <w:rFonts w:ascii="Century Gothic" w:hAnsi="Century Gothic"/>
          <w:sz w:val="24"/>
          <w:lang w:val="en-AU"/>
        </w:rPr>
        <w:t xml:space="preserve">As mentioned previously in this document the </w:t>
      </w:r>
      <w:r w:rsidR="00B65A45" w:rsidRPr="00143B63">
        <w:rPr>
          <w:rFonts w:ascii="Century Gothic" w:hAnsi="Century Gothic"/>
          <w:sz w:val="24"/>
          <w:lang w:val="en-AU"/>
        </w:rPr>
        <w:t>CGW</w:t>
      </w:r>
      <w:r w:rsidRPr="00143B63">
        <w:rPr>
          <w:rFonts w:ascii="Century Gothic" w:hAnsi="Century Gothic"/>
          <w:sz w:val="24"/>
          <w:lang w:val="en-AU"/>
        </w:rPr>
        <w:t xml:space="preserve"> are not child protection </w:t>
      </w:r>
      <w:proofErr w:type="gramStart"/>
      <w:r w:rsidRPr="00143B63">
        <w:rPr>
          <w:rFonts w:ascii="Century Gothic" w:hAnsi="Century Gothic"/>
          <w:sz w:val="24"/>
          <w:lang w:val="en-AU"/>
        </w:rPr>
        <w:t>experts</w:t>
      </w:r>
      <w:proofErr w:type="gramEnd"/>
      <w:r w:rsidRPr="00143B63">
        <w:rPr>
          <w:rFonts w:ascii="Century Gothic" w:hAnsi="Century Gothic"/>
          <w:sz w:val="24"/>
          <w:lang w:val="en-AU"/>
        </w:rPr>
        <w:t xml:space="preserve"> and it is not their responsibility to determine whether or not abuse has taken place.  All suspicions and allegations must be shared with professional agencies that are responsible for child protection. </w:t>
      </w:r>
    </w:p>
    <w:p w14:paraId="7C695D6C" w14:textId="77777777" w:rsidR="00E80974" w:rsidRPr="00143B63" w:rsidRDefault="00E80974" w:rsidP="005B0EB0">
      <w:pPr>
        <w:numPr>
          <w:ilvl w:val="12"/>
          <w:numId w:val="0"/>
        </w:numPr>
        <w:jc w:val="both"/>
        <w:rPr>
          <w:rFonts w:ascii="Century Gothic" w:hAnsi="Century Gothic"/>
          <w:sz w:val="24"/>
          <w:lang w:val="en-AU"/>
        </w:rPr>
      </w:pPr>
    </w:p>
    <w:p w14:paraId="7132040C" w14:textId="77777777" w:rsidR="00E80974" w:rsidRPr="00143B63" w:rsidRDefault="008751F6" w:rsidP="005B0EB0">
      <w:pPr>
        <w:numPr>
          <w:ilvl w:val="12"/>
          <w:numId w:val="0"/>
        </w:numPr>
        <w:jc w:val="both"/>
        <w:rPr>
          <w:rFonts w:ascii="Century Gothic" w:hAnsi="Century Gothic"/>
          <w:sz w:val="24"/>
          <w:lang w:val="en-AU"/>
        </w:rPr>
      </w:pPr>
      <w:r w:rsidRPr="00143B63">
        <w:rPr>
          <w:rFonts w:ascii="Century Gothic" w:hAnsi="Century Gothic"/>
          <w:sz w:val="24"/>
          <w:lang w:val="en-AU"/>
        </w:rPr>
        <w:t>Children’s servic</w:t>
      </w:r>
      <w:r w:rsidRPr="00143B63">
        <w:rPr>
          <w:rFonts w:ascii="Century Gothic" w:hAnsi="Century Gothic"/>
          <w:sz w:val="24"/>
          <w:lang w:val="en-AU"/>
        </w:rPr>
        <w:t>es have a legal responsibility under The Children Act 1989 to investigate all child protection referrals by talking to the child and family (where appropriate), gathering information from other people who know the child and making inquiries jointly with th</w:t>
      </w:r>
      <w:r w:rsidRPr="00143B63">
        <w:rPr>
          <w:rFonts w:ascii="Century Gothic" w:hAnsi="Century Gothic"/>
          <w:sz w:val="24"/>
          <w:lang w:val="en-AU"/>
        </w:rPr>
        <w:t>e police.</w:t>
      </w:r>
    </w:p>
    <w:p w14:paraId="26D23E77" w14:textId="77777777" w:rsidR="00E80974" w:rsidRPr="00143B63" w:rsidRDefault="00E80974" w:rsidP="005B0EB0">
      <w:pPr>
        <w:numPr>
          <w:ilvl w:val="12"/>
          <w:numId w:val="0"/>
        </w:numPr>
        <w:jc w:val="both"/>
        <w:rPr>
          <w:rFonts w:ascii="Century Gothic" w:hAnsi="Century Gothic"/>
          <w:b/>
          <w:sz w:val="24"/>
          <w:lang w:val="en-AU"/>
        </w:rPr>
      </w:pPr>
    </w:p>
    <w:p w14:paraId="6AB329AE" w14:textId="77777777" w:rsidR="00E80974" w:rsidRPr="00143B63" w:rsidRDefault="008751F6" w:rsidP="005B0EB0">
      <w:pPr>
        <w:numPr>
          <w:ilvl w:val="12"/>
          <w:numId w:val="0"/>
        </w:numPr>
        <w:jc w:val="both"/>
        <w:rPr>
          <w:rFonts w:ascii="Century Gothic" w:hAnsi="Century Gothic"/>
          <w:b/>
          <w:sz w:val="24"/>
          <w:lang w:val="en-AU"/>
        </w:rPr>
      </w:pPr>
      <w:r w:rsidRPr="00143B63">
        <w:rPr>
          <w:rFonts w:ascii="Century Gothic" w:hAnsi="Century Gothic"/>
          <w:b/>
          <w:sz w:val="24"/>
          <w:lang w:val="en-AU"/>
        </w:rPr>
        <w:t>NB:</w:t>
      </w:r>
      <w:r w:rsidRPr="00143B63">
        <w:rPr>
          <w:rFonts w:ascii="Century Gothic" w:hAnsi="Century Gothic"/>
          <w:b/>
          <w:sz w:val="24"/>
          <w:lang w:val="en-AU"/>
        </w:rPr>
        <w:tab/>
        <w:t xml:space="preserve">If there is any doubt, you must report the incident: it may be just one of a series of other incidences which together cause </w:t>
      </w:r>
      <w:proofErr w:type="gramStart"/>
      <w:r w:rsidRPr="00143B63">
        <w:rPr>
          <w:rFonts w:ascii="Century Gothic" w:hAnsi="Century Gothic"/>
          <w:b/>
          <w:sz w:val="24"/>
          <w:lang w:val="en-AU"/>
        </w:rPr>
        <w:t>concern</w:t>
      </w:r>
      <w:proofErr w:type="gramEnd"/>
    </w:p>
    <w:p w14:paraId="7652D8DE" w14:textId="77777777" w:rsidR="00E80974" w:rsidRPr="00143B63" w:rsidRDefault="00E80974" w:rsidP="005B0EB0">
      <w:pPr>
        <w:numPr>
          <w:ilvl w:val="12"/>
          <w:numId w:val="0"/>
        </w:numPr>
        <w:jc w:val="both"/>
        <w:rPr>
          <w:rFonts w:ascii="Century Gothic" w:hAnsi="Century Gothic"/>
          <w:b/>
          <w:sz w:val="24"/>
          <w:lang w:val="en-AU"/>
        </w:rPr>
      </w:pPr>
    </w:p>
    <w:p w14:paraId="6356A2A0" w14:textId="77777777" w:rsidR="00E80974" w:rsidRPr="00143B63" w:rsidRDefault="008751F6" w:rsidP="005B0EB0">
      <w:pPr>
        <w:numPr>
          <w:ilvl w:val="12"/>
          <w:numId w:val="0"/>
        </w:numPr>
        <w:jc w:val="both"/>
        <w:rPr>
          <w:rFonts w:ascii="Century Gothic" w:hAnsi="Century Gothic"/>
          <w:sz w:val="24"/>
          <w:lang w:val="en-AU"/>
        </w:rPr>
      </w:pPr>
      <w:r w:rsidRPr="00143B63">
        <w:rPr>
          <w:rFonts w:ascii="Century Gothic" w:hAnsi="Century Gothic"/>
          <w:sz w:val="24"/>
          <w:lang w:val="en-AU"/>
        </w:rPr>
        <w:t xml:space="preserve">Any suspicion that a child has been abused by an employee or a volunteer should be reported to the </w:t>
      </w:r>
      <w:r w:rsidR="00B65A45" w:rsidRPr="00143B63">
        <w:rPr>
          <w:rFonts w:ascii="Century Gothic" w:hAnsi="Century Gothic"/>
          <w:sz w:val="24"/>
          <w:lang w:val="en-AU"/>
        </w:rPr>
        <w:t>CGW</w:t>
      </w:r>
      <w:r w:rsidR="005B33BB" w:rsidRPr="00143B63">
        <w:rPr>
          <w:rFonts w:ascii="Century Gothic" w:hAnsi="Century Gothic"/>
          <w:sz w:val="24"/>
          <w:lang w:val="en-AU"/>
        </w:rPr>
        <w:t xml:space="preserve"> </w:t>
      </w:r>
      <w:r w:rsidR="00936133" w:rsidRPr="00143B63">
        <w:rPr>
          <w:rFonts w:ascii="Century Gothic" w:hAnsi="Century Gothic"/>
          <w:sz w:val="24"/>
          <w:lang w:val="en-AU"/>
        </w:rPr>
        <w:t xml:space="preserve">Safeguarding Lead </w:t>
      </w:r>
      <w:r w:rsidRPr="00143B63">
        <w:rPr>
          <w:rFonts w:ascii="Century Gothic" w:hAnsi="Century Gothic"/>
          <w:sz w:val="24"/>
          <w:lang w:val="en-AU"/>
        </w:rPr>
        <w:t>who will take appropriate steps to ensure the safety of the child in question and any other child who may be at risk.  This will include the following:</w:t>
      </w:r>
    </w:p>
    <w:p w14:paraId="0DA9B636" w14:textId="77777777" w:rsidR="00E80974" w:rsidRPr="00143B63" w:rsidRDefault="00E80974" w:rsidP="005B0EB0">
      <w:pPr>
        <w:numPr>
          <w:ilvl w:val="12"/>
          <w:numId w:val="0"/>
        </w:numPr>
        <w:jc w:val="both"/>
        <w:rPr>
          <w:rFonts w:ascii="Century Gothic" w:hAnsi="Century Gothic"/>
          <w:sz w:val="24"/>
          <w:lang w:val="en-AU"/>
        </w:rPr>
      </w:pPr>
    </w:p>
    <w:p w14:paraId="42BFE02D" w14:textId="77777777" w:rsidR="00E80974" w:rsidRPr="00143B63" w:rsidRDefault="008751F6" w:rsidP="005B0EB0">
      <w:pPr>
        <w:numPr>
          <w:ilvl w:val="0"/>
          <w:numId w:val="1"/>
        </w:numPr>
        <w:tabs>
          <w:tab w:val="left" w:pos="360"/>
        </w:tabs>
        <w:ind w:left="360" w:hanging="360"/>
        <w:jc w:val="both"/>
        <w:rPr>
          <w:rFonts w:ascii="Century Gothic" w:hAnsi="Century Gothic"/>
          <w:b/>
          <w:sz w:val="24"/>
          <w:lang w:val="en-AU"/>
        </w:rPr>
      </w:pPr>
      <w:r w:rsidRPr="00143B63">
        <w:rPr>
          <w:rFonts w:ascii="Century Gothic" w:hAnsi="Century Gothic"/>
          <w:sz w:val="24"/>
          <w:lang w:val="en-AU"/>
        </w:rPr>
        <w:t xml:space="preserve">Refer the matter to social services </w:t>
      </w:r>
      <w:proofErr w:type="gramStart"/>
      <w:r w:rsidRPr="00143B63">
        <w:rPr>
          <w:rFonts w:ascii="Century Gothic" w:hAnsi="Century Gothic"/>
          <w:sz w:val="24"/>
          <w:lang w:val="en-AU"/>
        </w:rPr>
        <w:t>department</w:t>
      </w:r>
      <w:proofErr w:type="gramEnd"/>
    </w:p>
    <w:p w14:paraId="5607FEC8" w14:textId="77777777" w:rsidR="00E80974" w:rsidRPr="00143B63" w:rsidRDefault="008751F6" w:rsidP="005B0EB0">
      <w:pPr>
        <w:numPr>
          <w:ilvl w:val="0"/>
          <w:numId w:val="1"/>
        </w:numPr>
        <w:tabs>
          <w:tab w:val="left" w:pos="360"/>
        </w:tabs>
        <w:ind w:left="360" w:hanging="360"/>
        <w:jc w:val="both"/>
        <w:rPr>
          <w:rFonts w:ascii="Century Gothic" w:hAnsi="Century Gothic"/>
          <w:b/>
          <w:sz w:val="24"/>
          <w:lang w:val="en-AU"/>
        </w:rPr>
      </w:pPr>
      <w:r w:rsidRPr="00143B63">
        <w:rPr>
          <w:rFonts w:ascii="Century Gothic" w:hAnsi="Century Gothic"/>
          <w:sz w:val="24"/>
          <w:lang w:val="en-AU"/>
        </w:rPr>
        <w:t xml:space="preserve">the parent/carer of the child will be </w:t>
      </w:r>
      <w:r w:rsidRPr="00143B63">
        <w:rPr>
          <w:rFonts w:ascii="Century Gothic" w:hAnsi="Century Gothic"/>
          <w:sz w:val="24"/>
          <w:lang w:val="en-AU"/>
        </w:rPr>
        <w:t xml:space="preserve">contacted as soon as possible following advice from the social services </w:t>
      </w:r>
      <w:proofErr w:type="gramStart"/>
      <w:r w:rsidRPr="00143B63">
        <w:rPr>
          <w:rFonts w:ascii="Century Gothic" w:hAnsi="Century Gothic"/>
          <w:sz w:val="24"/>
          <w:lang w:val="en-AU"/>
        </w:rPr>
        <w:t>department</w:t>
      </w:r>
      <w:proofErr w:type="gramEnd"/>
    </w:p>
    <w:p w14:paraId="0BC60FBB" w14:textId="77777777" w:rsidR="00E80974" w:rsidRPr="00143B63" w:rsidRDefault="008751F6" w:rsidP="005B0EB0">
      <w:pPr>
        <w:numPr>
          <w:ilvl w:val="0"/>
          <w:numId w:val="1"/>
        </w:numPr>
        <w:tabs>
          <w:tab w:val="left" w:pos="360"/>
        </w:tabs>
        <w:ind w:left="360" w:hanging="360"/>
        <w:jc w:val="both"/>
        <w:rPr>
          <w:rFonts w:ascii="Century Gothic" w:hAnsi="Century Gothic"/>
          <w:b/>
          <w:sz w:val="24"/>
          <w:lang w:val="en-AU"/>
        </w:rPr>
      </w:pPr>
      <w:r w:rsidRPr="00143B63">
        <w:rPr>
          <w:rFonts w:ascii="Century Gothic" w:hAnsi="Century Gothic"/>
          <w:sz w:val="24"/>
          <w:lang w:val="en-AU"/>
        </w:rPr>
        <w:t xml:space="preserve">the Director of </w:t>
      </w:r>
      <w:r w:rsidR="00D540E8" w:rsidRPr="00143B63">
        <w:rPr>
          <w:rFonts w:ascii="Century Gothic" w:hAnsi="Century Gothic"/>
          <w:sz w:val="24"/>
          <w:lang w:val="en-AU"/>
        </w:rPr>
        <w:t xml:space="preserve">the </w:t>
      </w:r>
      <w:r w:rsidRPr="00143B63">
        <w:rPr>
          <w:rFonts w:ascii="Century Gothic" w:hAnsi="Century Gothic"/>
          <w:sz w:val="24"/>
          <w:lang w:val="en-AU"/>
        </w:rPr>
        <w:t xml:space="preserve">organisation should be notified to decide who will deal with any media inquiries and implement any immediate disciplinary </w:t>
      </w:r>
      <w:proofErr w:type="gramStart"/>
      <w:r w:rsidRPr="00143B63">
        <w:rPr>
          <w:rFonts w:ascii="Century Gothic" w:hAnsi="Century Gothic"/>
          <w:sz w:val="24"/>
          <w:lang w:val="en-AU"/>
        </w:rPr>
        <w:t>proceedings</w:t>
      </w:r>
      <w:proofErr w:type="gramEnd"/>
    </w:p>
    <w:p w14:paraId="485640F1" w14:textId="77777777" w:rsidR="00E80974" w:rsidRPr="00143B63" w:rsidRDefault="008751F6" w:rsidP="005B0EB0">
      <w:pPr>
        <w:numPr>
          <w:ilvl w:val="0"/>
          <w:numId w:val="1"/>
        </w:numPr>
        <w:tabs>
          <w:tab w:val="left" w:pos="360"/>
        </w:tabs>
        <w:ind w:left="360" w:hanging="360"/>
        <w:jc w:val="both"/>
        <w:rPr>
          <w:rFonts w:ascii="Century Gothic" w:hAnsi="Century Gothic"/>
          <w:sz w:val="24"/>
          <w:lang w:val="en-AU"/>
        </w:rPr>
      </w:pPr>
      <w:r w:rsidRPr="00143B63">
        <w:rPr>
          <w:rFonts w:ascii="Century Gothic" w:hAnsi="Century Gothic"/>
          <w:sz w:val="24"/>
          <w:lang w:val="en-AU"/>
        </w:rPr>
        <w:t xml:space="preserve">the </w:t>
      </w:r>
      <w:r w:rsidR="00B65A45" w:rsidRPr="00143B63">
        <w:rPr>
          <w:rFonts w:ascii="Century Gothic" w:hAnsi="Century Gothic"/>
          <w:sz w:val="24"/>
          <w:lang w:val="en-AU"/>
        </w:rPr>
        <w:t>CGW</w:t>
      </w:r>
      <w:r w:rsidR="00363750" w:rsidRPr="00143B63">
        <w:rPr>
          <w:rFonts w:ascii="Century Gothic" w:hAnsi="Century Gothic"/>
          <w:sz w:val="24"/>
          <w:lang w:val="en-AU"/>
        </w:rPr>
        <w:t xml:space="preserve"> </w:t>
      </w:r>
      <w:r w:rsidR="00936133" w:rsidRPr="00143B63">
        <w:rPr>
          <w:rFonts w:ascii="Century Gothic" w:hAnsi="Century Gothic"/>
          <w:sz w:val="24"/>
          <w:lang w:val="en-AU"/>
        </w:rPr>
        <w:t xml:space="preserve">Safeguarding Lead </w:t>
      </w:r>
      <w:r w:rsidRPr="00143B63">
        <w:rPr>
          <w:rFonts w:ascii="Century Gothic" w:hAnsi="Century Gothic"/>
          <w:sz w:val="24"/>
          <w:lang w:val="en-AU"/>
        </w:rPr>
        <w:t xml:space="preserve">should also notify the relevant sport governing </w:t>
      </w:r>
      <w:proofErr w:type="gramStart"/>
      <w:r w:rsidRPr="00143B63">
        <w:rPr>
          <w:rFonts w:ascii="Century Gothic" w:hAnsi="Century Gothic"/>
          <w:sz w:val="24"/>
          <w:lang w:val="en-AU"/>
        </w:rPr>
        <w:t>body</w:t>
      </w:r>
      <w:proofErr w:type="gramEnd"/>
    </w:p>
    <w:p w14:paraId="30062662" w14:textId="77777777" w:rsidR="00E80974" w:rsidRPr="00143B63" w:rsidRDefault="008751F6" w:rsidP="005B0EB0">
      <w:pPr>
        <w:numPr>
          <w:ilvl w:val="0"/>
          <w:numId w:val="1"/>
        </w:numPr>
        <w:tabs>
          <w:tab w:val="left" w:pos="360"/>
        </w:tabs>
        <w:ind w:left="360" w:hanging="360"/>
        <w:jc w:val="both"/>
        <w:rPr>
          <w:rFonts w:ascii="Century Gothic" w:hAnsi="Century Gothic"/>
          <w:sz w:val="24"/>
          <w:lang w:val="en-AU"/>
        </w:rPr>
      </w:pPr>
      <w:r w:rsidRPr="00143B63">
        <w:rPr>
          <w:rFonts w:ascii="Century Gothic" w:hAnsi="Century Gothic"/>
          <w:sz w:val="24"/>
          <w:lang w:val="en-AU"/>
        </w:rPr>
        <w:t xml:space="preserve">if the </w:t>
      </w:r>
      <w:r w:rsidR="00D540E8" w:rsidRPr="00143B63">
        <w:rPr>
          <w:rFonts w:ascii="Century Gothic" w:hAnsi="Century Gothic"/>
          <w:sz w:val="24"/>
          <w:lang w:val="en-AU"/>
        </w:rPr>
        <w:t>lead</w:t>
      </w:r>
      <w:r w:rsidRPr="00143B63">
        <w:rPr>
          <w:rFonts w:ascii="Century Gothic" w:hAnsi="Century Gothic"/>
          <w:sz w:val="24"/>
          <w:lang w:val="en-AU"/>
        </w:rPr>
        <w:t xml:space="preserve"> </w:t>
      </w:r>
      <w:r w:rsidR="003159CB" w:rsidRPr="00143B63">
        <w:rPr>
          <w:rFonts w:ascii="Century Gothic" w:hAnsi="Century Gothic"/>
          <w:sz w:val="24"/>
          <w:lang w:val="en-AU"/>
        </w:rPr>
        <w:t xml:space="preserve">welfare officer </w:t>
      </w:r>
      <w:r w:rsidRPr="00143B63">
        <w:rPr>
          <w:rFonts w:ascii="Century Gothic" w:hAnsi="Century Gothic"/>
          <w:sz w:val="24"/>
          <w:lang w:val="en-AU"/>
        </w:rPr>
        <w:t>is the subject of the suspicion/allegation the report must be made to the appropriate manager who will refer the matter to social services</w:t>
      </w:r>
    </w:p>
    <w:p w14:paraId="76FB465B" w14:textId="77777777" w:rsidR="00E80974" w:rsidRPr="00143B63" w:rsidRDefault="00E80974" w:rsidP="005B0EB0">
      <w:pPr>
        <w:numPr>
          <w:ilvl w:val="12"/>
          <w:numId w:val="0"/>
        </w:numPr>
        <w:jc w:val="both"/>
        <w:rPr>
          <w:rFonts w:ascii="Century Gothic" w:hAnsi="Century Gothic"/>
          <w:sz w:val="24"/>
          <w:lang w:val="en-AU"/>
        </w:rPr>
      </w:pPr>
    </w:p>
    <w:p w14:paraId="20C6F936" w14:textId="77777777" w:rsidR="005B33BB" w:rsidRPr="00143B63" w:rsidRDefault="008751F6" w:rsidP="005B0EB0">
      <w:pPr>
        <w:numPr>
          <w:ilvl w:val="12"/>
          <w:numId w:val="0"/>
        </w:numPr>
        <w:jc w:val="both"/>
        <w:rPr>
          <w:rFonts w:ascii="Century Gothic" w:hAnsi="Century Gothic"/>
          <w:sz w:val="24"/>
          <w:u w:val="single"/>
          <w:lang w:val="en-AU"/>
        </w:rPr>
      </w:pPr>
      <w:r w:rsidRPr="00143B63">
        <w:rPr>
          <w:rFonts w:ascii="Century Gothic" w:hAnsi="Century Gothic"/>
          <w:sz w:val="24"/>
          <w:u w:val="single"/>
          <w:lang w:val="en-AU"/>
        </w:rPr>
        <w:t xml:space="preserve">Allegations made after the </w:t>
      </w:r>
      <w:proofErr w:type="gramStart"/>
      <w:r w:rsidRPr="00143B63">
        <w:rPr>
          <w:rFonts w:ascii="Century Gothic" w:hAnsi="Century Gothic"/>
          <w:sz w:val="24"/>
          <w:u w:val="single"/>
          <w:lang w:val="en-AU"/>
        </w:rPr>
        <w:t>e</w:t>
      </w:r>
      <w:r w:rsidRPr="00143B63">
        <w:rPr>
          <w:rFonts w:ascii="Century Gothic" w:hAnsi="Century Gothic"/>
          <w:sz w:val="24"/>
          <w:u w:val="single"/>
          <w:lang w:val="en-AU"/>
        </w:rPr>
        <w:t>vent</w:t>
      </w:r>
      <w:proofErr w:type="gramEnd"/>
    </w:p>
    <w:p w14:paraId="0C5352AE" w14:textId="77777777" w:rsidR="005B33BB" w:rsidRPr="00143B63" w:rsidRDefault="005B33BB" w:rsidP="005B0EB0">
      <w:pPr>
        <w:numPr>
          <w:ilvl w:val="12"/>
          <w:numId w:val="0"/>
        </w:numPr>
        <w:jc w:val="both"/>
        <w:rPr>
          <w:rFonts w:ascii="Century Gothic" w:hAnsi="Century Gothic"/>
          <w:sz w:val="24"/>
          <w:lang w:val="en-AU"/>
        </w:rPr>
      </w:pPr>
    </w:p>
    <w:p w14:paraId="73978A51" w14:textId="77777777" w:rsidR="00E80974" w:rsidRPr="00143B63" w:rsidRDefault="008751F6" w:rsidP="005B0EB0">
      <w:pPr>
        <w:numPr>
          <w:ilvl w:val="12"/>
          <w:numId w:val="0"/>
        </w:numPr>
        <w:jc w:val="both"/>
        <w:rPr>
          <w:rFonts w:ascii="Century Gothic" w:hAnsi="Century Gothic"/>
          <w:b/>
          <w:sz w:val="24"/>
          <w:lang w:val="en-AU"/>
        </w:rPr>
      </w:pPr>
      <w:r w:rsidRPr="00143B63">
        <w:rPr>
          <w:rFonts w:ascii="Century Gothic" w:hAnsi="Century Gothic"/>
          <w:sz w:val="24"/>
          <w:lang w:val="en-AU"/>
        </w:rPr>
        <w:lastRenderedPageBreak/>
        <w:t>Allegations of abuse are sometimes made sometime after the event.  Where such allegation is made, you should follow the same procedures and have the matter reported to social services.  This is because other children in the sport or outside it may be</w:t>
      </w:r>
      <w:r w:rsidRPr="00143B63">
        <w:rPr>
          <w:rFonts w:ascii="Century Gothic" w:hAnsi="Century Gothic"/>
          <w:sz w:val="24"/>
          <w:lang w:val="en-AU"/>
        </w:rPr>
        <w:t xml:space="preserve"> at risk from the alleged abuser.  </w:t>
      </w:r>
      <w:r w:rsidRPr="00143B63">
        <w:rPr>
          <w:rFonts w:ascii="Century Gothic" w:hAnsi="Century Gothic"/>
          <w:b/>
          <w:sz w:val="24"/>
          <w:lang w:val="en-AU"/>
        </w:rPr>
        <w:t>Anyone who has a previous conviction for offences related to abuse against children is automatically excluded from working with children.</w:t>
      </w:r>
    </w:p>
    <w:p w14:paraId="17A22C9B" w14:textId="77777777" w:rsidR="00E80974" w:rsidRPr="00143B63" w:rsidRDefault="00E80974" w:rsidP="005B0EB0">
      <w:pPr>
        <w:numPr>
          <w:ilvl w:val="12"/>
          <w:numId w:val="0"/>
        </w:numPr>
        <w:jc w:val="both"/>
        <w:rPr>
          <w:rFonts w:ascii="Century Gothic" w:hAnsi="Century Gothic"/>
          <w:b/>
          <w:sz w:val="24"/>
          <w:lang w:val="en-AU"/>
        </w:rPr>
      </w:pPr>
    </w:p>
    <w:p w14:paraId="4395EE6E" w14:textId="77777777" w:rsidR="00157D31" w:rsidRPr="00143B63" w:rsidRDefault="008751F6" w:rsidP="00936133">
      <w:pPr>
        <w:numPr>
          <w:ilvl w:val="12"/>
          <w:numId w:val="0"/>
        </w:numPr>
        <w:jc w:val="both"/>
        <w:rPr>
          <w:rFonts w:ascii="Century Gothic" w:hAnsi="Century Gothic"/>
          <w:sz w:val="24"/>
          <w:lang w:val="en-AU"/>
        </w:rPr>
      </w:pPr>
      <w:r w:rsidRPr="00143B63">
        <w:rPr>
          <w:rFonts w:ascii="Century Gothic" w:hAnsi="Century Gothic"/>
          <w:sz w:val="24"/>
          <w:lang w:val="en-AU"/>
        </w:rPr>
        <w:t xml:space="preserve">For information about who to contact within the Local Authority, and other information regarding All Wales Child Protection procedures, see </w:t>
      </w:r>
      <w:hyperlink r:id="rId35" w:history="1">
        <w:r w:rsidRPr="00143B63">
          <w:rPr>
            <w:rStyle w:val="Hyperlink"/>
            <w:rFonts w:ascii="Century Gothic" w:hAnsi="Century Gothic"/>
            <w:sz w:val="24"/>
            <w:lang w:val="en-AU"/>
          </w:rPr>
          <w:t>https://safeguarding.wales/</w:t>
        </w:r>
      </w:hyperlink>
      <w:r w:rsidRPr="00143B63">
        <w:rPr>
          <w:rFonts w:ascii="Century Gothic" w:hAnsi="Century Gothic"/>
          <w:sz w:val="24"/>
          <w:lang w:val="en-AU"/>
        </w:rPr>
        <w:t xml:space="preserve"> and </w:t>
      </w:r>
      <w:hyperlink r:id="rId36" w:history="1">
        <w:r w:rsidRPr="00143B63">
          <w:rPr>
            <w:rStyle w:val="Hyperlink"/>
            <w:rFonts w:ascii="Century Gothic" w:hAnsi="Century Gothic"/>
            <w:sz w:val="24"/>
            <w:lang w:val="en-AU"/>
          </w:rPr>
          <w:t>https://gov.wales/reporting-suspected-abuse-harm-or-neglect-safeguarding</w:t>
        </w:r>
      </w:hyperlink>
      <w:r w:rsidRPr="00143B63">
        <w:rPr>
          <w:rFonts w:ascii="Century Gothic" w:hAnsi="Century Gothic"/>
          <w:sz w:val="24"/>
          <w:lang w:val="en-AU"/>
        </w:rPr>
        <w:t xml:space="preserve"> </w:t>
      </w:r>
    </w:p>
    <w:p w14:paraId="69E8CDAC" w14:textId="77777777" w:rsidR="00157D31" w:rsidRPr="00143B63" w:rsidRDefault="00157D31" w:rsidP="005B0EB0">
      <w:pPr>
        <w:numPr>
          <w:ilvl w:val="12"/>
          <w:numId w:val="0"/>
        </w:numPr>
        <w:jc w:val="both"/>
        <w:rPr>
          <w:rFonts w:ascii="Century Gothic" w:hAnsi="Century Gothic"/>
        </w:rPr>
      </w:pPr>
    </w:p>
    <w:p w14:paraId="232725EA" w14:textId="77777777" w:rsidR="00E80974" w:rsidRPr="00143B63" w:rsidRDefault="008751F6" w:rsidP="005B0EB0">
      <w:pPr>
        <w:numPr>
          <w:ilvl w:val="12"/>
          <w:numId w:val="0"/>
        </w:numPr>
        <w:jc w:val="both"/>
        <w:rPr>
          <w:rFonts w:ascii="Century Gothic" w:hAnsi="Century Gothic"/>
          <w:b/>
          <w:sz w:val="24"/>
          <w:lang w:val="en-AU"/>
        </w:rPr>
      </w:pPr>
      <w:r w:rsidRPr="00143B63">
        <w:rPr>
          <w:rFonts w:ascii="Century Gothic" w:hAnsi="Century Gothic"/>
          <w:b/>
          <w:sz w:val="24"/>
          <w:lang w:val="en-AU"/>
        </w:rPr>
        <w:t>4.5</w:t>
      </w:r>
      <w:r w:rsidRPr="00143B63">
        <w:rPr>
          <w:rFonts w:ascii="Century Gothic" w:hAnsi="Century Gothic"/>
          <w:b/>
          <w:sz w:val="24"/>
          <w:lang w:val="en-AU"/>
        </w:rPr>
        <w:tab/>
        <w:t>Whistle Blowing</w:t>
      </w:r>
      <w:r w:rsidR="005E471A" w:rsidRPr="00143B63">
        <w:rPr>
          <w:rFonts w:ascii="Century Gothic" w:hAnsi="Century Gothic"/>
          <w:b/>
          <w:sz w:val="24"/>
          <w:lang w:val="en-AU"/>
        </w:rPr>
        <w:t xml:space="preserve"> / Provision of Information relating to ‘</w:t>
      </w:r>
      <w:proofErr w:type="gramStart"/>
      <w:r w:rsidR="005E471A" w:rsidRPr="00143B63">
        <w:rPr>
          <w:rFonts w:ascii="Century Gothic" w:hAnsi="Century Gothic"/>
          <w:b/>
          <w:sz w:val="24"/>
          <w:lang w:val="en-AU"/>
        </w:rPr>
        <w:t>colleagues’</w:t>
      </w:r>
      <w:proofErr w:type="gramEnd"/>
    </w:p>
    <w:p w14:paraId="2FE64119" w14:textId="77777777" w:rsidR="00E80974" w:rsidRPr="00143B63" w:rsidRDefault="00E80974" w:rsidP="005B0EB0">
      <w:pPr>
        <w:numPr>
          <w:ilvl w:val="12"/>
          <w:numId w:val="0"/>
        </w:numPr>
        <w:jc w:val="both"/>
        <w:rPr>
          <w:rFonts w:ascii="Century Gothic" w:hAnsi="Century Gothic"/>
          <w:b/>
          <w:sz w:val="24"/>
          <w:lang w:val="en-AU"/>
        </w:rPr>
      </w:pPr>
    </w:p>
    <w:p w14:paraId="2F5C33AD" w14:textId="77777777" w:rsidR="00E80974" w:rsidRPr="00143B63" w:rsidRDefault="008751F6" w:rsidP="005B0EB0">
      <w:pPr>
        <w:numPr>
          <w:ilvl w:val="12"/>
          <w:numId w:val="0"/>
        </w:numPr>
        <w:jc w:val="both"/>
        <w:rPr>
          <w:rFonts w:ascii="Century Gothic" w:hAnsi="Century Gothic"/>
          <w:b/>
          <w:sz w:val="24"/>
          <w:lang w:val="en-AU"/>
        </w:rPr>
      </w:pPr>
      <w:r w:rsidRPr="00143B63">
        <w:rPr>
          <w:rFonts w:ascii="Century Gothic" w:hAnsi="Century Gothic"/>
          <w:sz w:val="24"/>
          <w:lang w:val="en-AU"/>
        </w:rPr>
        <w:t>It is important that the organisation has well known procedures for enabling staff and volunteers to share, in confidence with a designated person, concerns they may have about a colleague’s behaviour</w:t>
      </w:r>
      <w:r w:rsidR="005E471A" w:rsidRPr="00143B63">
        <w:rPr>
          <w:rFonts w:ascii="Century Gothic" w:hAnsi="Century Gothic"/>
          <w:sz w:val="24"/>
          <w:lang w:val="en-AU"/>
        </w:rPr>
        <w:t>.</w:t>
      </w:r>
    </w:p>
    <w:p w14:paraId="7F373448" w14:textId="77777777" w:rsidR="00E80974" w:rsidRPr="00143B63" w:rsidRDefault="00E80974" w:rsidP="005B0EB0">
      <w:pPr>
        <w:numPr>
          <w:ilvl w:val="12"/>
          <w:numId w:val="0"/>
        </w:numPr>
        <w:jc w:val="both"/>
        <w:rPr>
          <w:rFonts w:ascii="Century Gothic" w:hAnsi="Century Gothic"/>
          <w:b/>
          <w:sz w:val="24"/>
          <w:lang w:val="en-AU"/>
        </w:rPr>
      </w:pPr>
    </w:p>
    <w:p w14:paraId="03DDB674" w14:textId="77777777" w:rsidR="00E80974" w:rsidRPr="00143B63" w:rsidRDefault="008751F6" w:rsidP="005B0EB0">
      <w:pPr>
        <w:numPr>
          <w:ilvl w:val="12"/>
          <w:numId w:val="0"/>
        </w:numPr>
        <w:jc w:val="both"/>
        <w:rPr>
          <w:rFonts w:ascii="Century Gothic" w:hAnsi="Century Gothic"/>
          <w:sz w:val="24"/>
          <w:lang w:val="en-AU"/>
        </w:rPr>
      </w:pPr>
      <w:r w:rsidRPr="00143B63">
        <w:rPr>
          <w:rFonts w:ascii="Century Gothic" w:hAnsi="Century Gothic"/>
          <w:sz w:val="24"/>
          <w:lang w:val="en-AU"/>
        </w:rPr>
        <w:t xml:space="preserve">This may be behaviour linked to child abuse or behaviour that pushes boundaries beyond acceptable limits.  If this is consistently ignored a culture may develop within an organisation whereby staff and young people are ‘silenced’.  </w:t>
      </w:r>
    </w:p>
    <w:p w14:paraId="6BAD4333" w14:textId="77777777" w:rsidR="00E80974" w:rsidRPr="00143B63" w:rsidRDefault="00E80974" w:rsidP="005B0EB0">
      <w:pPr>
        <w:numPr>
          <w:ilvl w:val="12"/>
          <w:numId w:val="0"/>
        </w:numPr>
        <w:jc w:val="both"/>
        <w:rPr>
          <w:rFonts w:ascii="Century Gothic" w:hAnsi="Century Gothic"/>
          <w:sz w:val="24"/>
          <w:lang w:val="en-AU"/>
        </w:rPr>
      </w:pPr>
    </w:p>
    <w:p w14:paraId="70F7EB2B" w14:textId="77777777" w:rsidR="00E80974" w:rsidRPr="00143B63" w:rsidRDefault="008751F6" w:rsidP="005B0EB0">
      <w:pPr>
        <w:numPr>
          <w:ilvl w:val="12"/>
          <w:numId w:val="0"/>
        </w:numPr>
        <w:jc w:val="both"/>
        <w:rPr>
          <w:rFonts w:ascii="Century Gothic" w:hAnsi="Century Gothic"/>
          <w:sz w:val="24"/>
          <w:lang w:val="en-AU"/>
        </w:rPr>
      </w:pPr>
      <w:r w:rsidRPr="00143B63">
        <w:rPr>
          <w:rFonts w:ascii="Century Gothic" w:hAnsi="Century Gothic"/>
          <w:sz w:val="24"/>
          <w:lang w:val="en-AU"/>
        </w:rPr>
        <w:t>CGW</w:t>
      </w:r>
      <w:r w:rsidR="00A239DD" w:rsidRPr="00143B63">
        <w:rPr>
          <w:rFonts w:ascii="Century Gothic" w:hAnsi="Century Gothic"/>
          <w:sz w:val="24"/>
          <w:lang w:val="en-AU"/>
        </w:rPr>
        <w:t xml:space="preserve"> is fully supportive of </w:t>
      </w:r>
      <w:r w:rsidR="005E471A" w:rsidRPr="00143B63">
        <w:rPr>
          <w:rFonts w:ascii="Century Gothic" w:hAnsi="Century Gothic"/>
          <w:sz w:val="24"/>
          <w:lang w:val="en-AU"/>
        </w:rPr>
        <w:t>W</w:t>
      </w:r>
      <w:r w:rsidR="00A239DD" w:rsidRPr="00143B63">
        <w:rPr>
          <w:rFonts w:ascii="Century Gothic" w:hAnsi="Century Gothic"/>
          <w:sz w:val="24"/>
          <w:lang w:val="en-AU"/>
        </w:rPr>
        <w:t xml:space="preserve">histle </w:t>
      </w:r>
      <w:r w:rsidR="005E471A" w:rsidRPr="00143B63">
        <w:rPr>
          <w:rFonts w:ascii="Century Gothic" w:hAnsi="Century Gothic"/>
          <w:sz w:val="24"/>
          <w:lang w:val="en-AU"/>
        </w:rPr>
        <w:t>B</w:t>
      </w:r>
      <w:r w:rsidR="00A239DD" w:rsidRPr="00143B63">
        <w:rPr>
          <w:rFonts w:ascii="Century Gothic" w:hAnsi="Century Gothic"/>
          <w:sz w:val="24"/>
          <w:lang w:val="en-AU"/>
        </w:rPr>
        <w:t xml:space="preserve">lowing </w:t>
      </w:r>
      <w:r w:rsidR="005E471A" w:rsidRPr="00143B63">
        <w:rPr>
          <w:rFonts w:ascii="Century Gothic" w:hAnsi="Century Gothic"/>
          <w:sz w:val="24"/>
          <w:lang w:val="en-AU"/>
        </w:rPr>
        <w:t xml:space="preserve">/ Provision of information relating to ‘colleagues’ </w:t>
      </w:r>
      <w:r w:rsidR="00A239DD" w:rsidRPr="00143B63">
        <w:rPr>
          <w:rFonts w:ascii="Century Gothic" w:hAnsi="Century Gothic"/>
          <w:sz w:val="24"/>
          <w:lang w:val="en-AU"/>
        </w:rPr>
        <w:t xml:space="preserve">for the sake of the </w:t>
      </w:r>
      <w:proofErr w:type="gramStart"/>
      <w:r w:rsidR="00A239DD" w:rsidRPr="00143B63">
        <w:rPr>
          <w:rFonts w:ascii="Century Gothic" w:hAnsi="Century Gothic"/>
          <w:sz w:val="24"/>
          <w:lang w:val="en-AU"/>
        </w:rPr>
        <w:t>child, and</w:t>
      </w:r>
      <w:proofErr w:type="gramEnd"/>
      <w:r w:rsidR="00A239DD" w:rsidRPr="00143B63">
        <w:rPr>
          <w:rFonts w:ascii="Century Gothic" w:hAnsi="Century Gothic"/>
          <w:sz w:val="24"/>
          <w:lang w:val="en-AU"/>
        </w:rPr>
        <w:t xml:space="preserve"> will provide support and protect </w:t>
      </w:r>
      <w:r w:rsidR="005E471A" w:rsidRPr="00143B63">
        <w:rPr>
          <w:rFonts w:ascii="Century Gothic" w:hAnsi="Century Gothic"/>
          <w:sz w:val="24"/>
          <w:lang w:val="en-AU"/>
        </w:rPr>
        <w:t xml:space="preserve">the identity of the individual/s </w:t>
      </w:r>
      <w:r w:rsidR="00A239DD" w:rsidRPr="00143B63">
        <w:rPr>
          <w:rFonts w:ascii="Century Gothic" w:hAnsi="Century Gothic"/>
          <w:sz w:val="24"/>
          <w:lang w:val="en-AU"/>
        </w:rPr>
        <w:t>who ‘whistle blow’.  Whil</w:t>
      </w:r>
      <w:r w:rsidR="00082C53" w:rsidRPr="00143B63">
        <w:rPr>
          <w:rFonts w:ascii="Century Gothic" w:hAnsi="Century Gothic"/>
          <w:sz w:val="24"/>
          <w:lang w:val="en-AU"/>
        </w:rPr>
        <w:t>st</w:t>
      </w:r>
      <w:r w:rsidR="00A239DD" w:rsidRPr="00143B63">
        <w:rPr>
          <w:rFonts w:ascii="Century Gothic" w:hAnsi="Century Gothic"/>
          <w:sz w:val="24"/>
          <w:lang w:val="en-AU"/>
        </w:rPr>
        <w:t xml:space="preserve"> it is difficult to express concerns about colleagues, it is important that these concerns are communicated to the </w:t>
      </w:r>
      <w:r w:rsidR="00082C53" w:rsidRPr="00143B63">
        <w:rPr>
          <w:rFonts w:ascii="Century Gothic" w:hAnsi="Century Gothic"/>
          <w:sz w:val="24"/>
          <w:lang w:val="en-AU"/>
        </w:rPr>
        <w:t>d</w:t>
      </w:r>
      <w:r w:rsidR="00A239DD" w:rsidRPr="00143B63">
        <w:rPr>
          <w:rFonts w:ascii="Century Gothic" w:hAnsi="Century Gothic"/>
          <w:sz w:val="24"/>
          <w:lang w:val="en-AU"/>
        </w:rPr>
        <w:t>esignated</w:t>
      </w:r>
      <w:r w:rsidR="005E471A" w:rsidRPr="00143B63">
        <w:rPr>
          <w:rFonts w:ascii="Century Gothic" w:hAnsi="Century Gothic"/>
          <w:sz w:val="24"/>
          <w:lang w:val="en-AU"/>
        </w:rPr>
        <w:t xml:space="preserve"> </w:t>
      </w:r>
      <w:r w:rsidR="00082C53" w:rsidRPr="00143B63">
        <w:rPr>
          <w:rFonts w:ascii="Century Gothic" w:hAnsi="Century Gothic"/>
          <w:sz w:val="24"/>
          <w:lang w:val="en-AU"/>
        </w:rPr>
        <w:t>person</w:t>
      </w:r>
      <w:r w:rsidR="00A239DD" w:rsidRPr="00143B63">
        <w:rPr>
          <w:rFonts w:ascii="Century Gothic" w:hAnsi="Century Gothic"/>
          <w:sz w:val="24"/>
          <w:lang w:val="en-AU"/>
        </w:rPr>
        <w:t xml:space="preserve">.  All staff and volunteers will be encouraged to talk to the </w:t>
      </w:r>
      <w:r w:rsidR="00F67152" w:rsidRPr="00143B63">
        <w:rPr>
          <w:rFonts w:ascii="Century Gothic" w:hAnsi="Century Gothic"/>
          <w:sz w:val="24"/>
          <w:lang w:val="en-AU"/>
        </w:rPr>
        <w:t xml:space="preserve">CGW Safeguarding Lead </w:t>
      </w:r>
      <w:r w:rsidR="003159CB" w:rsidRPr="00143B63">
        <w:rPr>
          <w:rFonts w:ascii="Century Gothic" w:hAnsi="Century Gothic"/>
          <w:sz w:val="24"/>
          <w:lang w:val="en-AU"/>
        </w:rPr>
        <w:t>i</w:t>
      </w:r>
      <w:r w:rsidR="00A239DD" w:rsidRPr="00143B63">
        <w:rPr>
          <w:rFonts w:ascii="Century Gothic" w:hAnsi="Century Gothic"/>
          <w:sz w:val="24"/>
          <w:lang w:val="en-AU"/>
        </w:rPr>
        <w:t xml:space="preserve">f they become aware of anything that makes them feel uncomfortable.  </w:t>
      </w:r>
    </w:p>
    <w:p w14:paraId="7205C355" w14:textId="77777777" w:rsidR="007644E9" w:rsidRPr="00143B63" w:rsidRDefault="007644E9" w:rsidP="005B0EB0">
      <w:pPr>
        <w:numPr>
          <w:ilvl w:val="12"/>
          <w:numId w:val="0"/>
        </w:numPr>
        <w:jc w:val="both"/>
        <w:rPr>
          <w:rFonts w:ascii="Century Gothic" w:hAnsi="Century Gothic"/>
          <w:sz w:val="24"/>
          <w:lang w:val="en-AU"/>
        </w:rPr>
      </w:pPr>
    </w:p>
    <w:p w14:paraId="622397AD" w14:textId="77777777" w:rsidR="00E80974" w:rsidRPr="00143B63" w:rsidRDefault="008751F6" w:rsidP="005B0EB0">
      <w:pPr>
        <w:numPr>
          <w:ilvl w:val="12"/>
          <w:numId w:val="0"/>
        </w:numPr>
        <w:tabs>
          <w:tab w:val="left" w:pos="720"/>
        </w:tabs>
        <w:ind w:left="720" w:hanging="720"/>
        <w:jc w:val="both"/>
        <w:rPr>
          <w:rFonts w:ascii="Century Gothic" w:hAnsi="Century Gothic"/>
          <w:b/>
          <w:sz w:val="24"/>
          <w:lang w:val="en-AU"/>
        </w:rPr>
      </w:pPr>
      <w:r w:rsidRPr="00143B63">
        <w:rPr>
          <w:rFonts w:ascii="Century Gothic" w:hAnsi="Century Gothic"/>
          <w:b/>
          <w:sz w:val="24"/>
          <w:lang w:val="en-AU"/>
        </w:rPr>
        <w:t>4.6</w:t>
      </w:r>
      <w:r w:rsidRPr="00143B63">
        <w:rPr>
          <w:rFonts w:ascii="Century Gothic" w:hAnsi="Century Gothic"/>
          <w:b/>
          <w:sz w:val="24"/>
          <w:lang w:val="en-AU"/>
        </w:rPr>
        <w:tab/>
        <w:t>Concerns outside the immediate Sporting Environment (</w:t>
      </w:r>
      <w:proofErr w:type="gramStart"/>
      <w:r w:rsidRPr="00143B63">
        <w:rPr>
          <w:rFonts w:ascii="Century Gothic" w:hAnsi="Century Gothic"/>
          <w:b/>
          <w:sz w:val="24"/>
          <w:lang w:val="en-AU"/>
        </w:rPr>
        <w:t>e.g.</w:t>
      </w:r>
      <w:proofErr w:type="gramEnd"/>
      <w:r w:rsidRPr="00143B63">
        <w:rPr>
          <w:rFonts w:ascii="Century Gothic" w:hAnsi="Century Gothic"/>
          <w:b/>
          <w:sz w:val="24"/>
          <w:lang w:val="en-AU"/>
        </w:rPr>
        <w:t xml:space="preserve"> a parent or carer)</w:t>
      </w:r>
    </w:p>
    <w:p w14:paraId="0A7EB52C" w14:textId="77777777" w:rsidR="00E80974" w:rsidRPr="00143B63" w:rsidRDefault="00E80974" w:rsidP="005B0EB0">
      <w:pPr>
        <w:numPr>
          <w:ilvl w:val="12"/>
          <w:numId w:val="0"/>
        </w:numPr>
        <w:jc w:val="both"/>
        <w:rPr>
          <w:rFonts w:ascii="Century Gothic" w:hAnsi="Century Gothic"/>
          <w:b/>
          <w:sz w:val="24"/>
          <w:lang w:val="en-AU"/>
        </w:rPr>
      </w:pPr>
    </w:p>
    <w:p w14:paraId="39F90CFC" w14:textId="77777777" w:rsidR="00E80974" w:rsidRPr="00143B63" w:rsidRDefault="008751F6" w:rsidP="005B0EB0">
      <w:pPr>
        <w:numPr>
          <w:ilvl w:val="0"/>
          <w:numId w:val="1"/>
        </w:numPr>
        <w:tabs>
          <w:tab w:val="left" w:pos="360"/>
        </w:tabs>
        <w:ind w:left="360" w:hanging="360"/>
        <w:jc w:val="both"/>
        <w:rPr>
          <w:rFonts w:ascii="Century Gothic" w:hAnsi="Century Gothic"/>
          <w:sz w:val="24"/>
          <w:lang w:val="en-AU"/>
        </w:rPr>
      </w:pPr>
      <w:r w:rsidRPr="00143B63">
        <w:rPr>
          <w:rFonts w:ascii="Century Gothic" w:hAnsi="Century Gothic"/>
          <w:sz w:val="24"/>
          <w:lang w:val="en-AU"/>
        </w:rPr>
        <w:t xml:space="preserve">Report your concerns to the </w:t>
      </w:r>
      <w:r w:rsidR="00B65A45" w:rsidRPr="00143B63">
        <w:rPr>
          <w:rFonts w:ascii="Century Gothic" w:hAnsi="Century Gothic"/>
          <w:sz w:val="24"/>
          <w:lang w:val="en-AU"/>
        </w:rPr>
        <w:t>CGW</w:t>
      </w:r>
      <w:r w:rsidR="00BD402C" w:rsidRPr="00143B63">
        <w:rPr>
          <w:rFonts w:ascii="Century Gothic" w:hAnsi="Century Gothic"/>
          <w:sz w:val="24"/>
          <w:lang w:val="en-AU"/>
        </w:rPr>
        <w:t xml:space="preserve"> </w:t>
      </w:r>
      <w:r w:rsidRPr="00143B63">
        <w:rPr>
          <w:rFonts w:ascii="Century Gothic" w:hAnsi="Century Gothic"/>
          <w:sz w:val="24"/>
          <w:lang w:val="en-AU"/>
        </w:rPr>
        <w:t xml:space="preserve">Safeguarding Lead </w:t>
      </w:r>
      <w:r w:rsidR="00A344C2" w:rsidRPr="00143B63">
        <w:rPr>
          <w:rFonts w:ascii="Century Gothic" w:hAnsi="Century Gothic"/>
          <w:b/>
          <w:sz w:val="24"/>
          <w:lang w:val="en-AU"/>
        </w:rPr>
        <w:t>(See Appendix 6</w:t>
      </w:r>
      <w:r w:rsidRPr="00143B63">
        <w:rPr>
          <w:rFonts w:ascii="Century Gothic" w:hAnsi="Century Gothic"/>
          <w:b/>
          <w:sz w:val="24"/>
          <w:lang w:val="en-AU"/>
        </w:rPr>
        <w:t>).</w:t>
      </w:r>
    </w:p>
    <w:p w14:paraId="2273FBA3" w14:textId="77777777" w:rsidR="00E80974" w:rsidRPr="00143B63" w:rsidRDefault="008751F6" w:rsidP="005B0EB0">
      <w:pPr>
        <w:numPr>
          <w:ilvl w:val="0"/>
          <w:numId w:val="1"/>
        </w:numPr>
        <w:tabs>
          <w:tab w:val="left" w:pos="360"/>
        </w:tabs>
        <w:ind w:left="360" w:hanging="360"/>
        <w:jc w:val="both"/>
        <w:rPr>
          <w:rFonts w:ascii="Century Gothic" w:hAnsi="Century Gothic"/>
          <w:sz w:val="24"/>
          <w:lang w:val="en-AU"/>
        </w:rPr>
      </w:pPr>
      <w:r w:rsidRPr="00143B63">
        <w:rPr>
          <w:rFonts w:ascii="Century Gothic" w:hAnsi="Century Gothic"/>
          <w:sz w:val="24"/>
          <w:lang w:val="en-AU"/>
        </w:rPr>
        <w:lastRenderedPageBreak/>
        <w:t xml:space="preserve">If the </w:t>
      </w:r>
      <w:r w:rsidR="00B65A45" w:rsidRPr="00143B63">
        <w:rPr>
          <w:rFonts w:ascii="Century Gothic" w:hAnsi="Century Gothic"/>
          <w:sz w:val="24"/>
          <w:lang w:val="en-AU"/>
        </w:rPr>
        <w:t>CGW</w:t>
      </w:r>
      <w:r w:rsidR="00BD402C" w:rsidRPr="00143B63">
        <w:rPr>
          <w:rFonts w:ascii="Century Gothic" w:hAnsi="Century Gothic"/>
          <w:sz w:val="24"/>
          <w:lang w:val="en-AU"/>
        </w:rPr>
        <w:t xml:space="preserve"> </w:t>
      </w:r>
      <w:r w:rsidRPr="00143B63">
        <w:rPr>
          <w:rFonts w:ascii="Century Gothic" w:hAnsi="Century Gothic"/>
          <w:sz w:val="24"/>
          <w:lang w:val="en-AU"/>
        </w:rPr>
        <w:t xml:space="preserve">Safeguarding Lead is not available, the person being told or </w:t>
      </w:r>
      <w:r w:rsidRPr="00143B63">
        <w:rPr>
          <w:rFonts w:ascii="Century Gothic" w:hAnsi="Century Gothic"/>
          <w:sz w:val="24"/>
          <w:lang w:val="en-AU"/>
        </w:rPr>
        <w:t xml:space="preserve">discovering the abuse should contact their local social services department or the police </w:t>
      </w:r>
      <w:proofErr w:type="gramStart"/>
      <w:r w:rsidRPr="00143B63">
        <w:rPr>
          <w:rFonts w:ascii="Century Gothic" w:hAnsi="Century Gothic"/>
          <w:sz w:val="24"/>
          <w:lang w:val="en-AU"/>
        </w:rPr>
        <w:t>immediately</w:t>
      </w:r>
      <w:proofErr w:type="gramEnd"/>
    </w:p>
    <w:p w14:paraId="568958C1" w14:textId="77777777" w:rsidR="00E80974" w:rsidRPr="00143B63" w:rsidRDefault="008751F6" w:rsidP="007644E9">
      <w:pPr>
        <w:numPr>
          <w:ilvl w:val="0"/>
          <w:numId w:val="1"/>
        </w:numPr>
        <w:tabs>
          <w:tab w:val="left" w:pos="360"/>
        </w:tabs>
        <w:ind w:left="360" w:hanging="360"/>
        <w:jc w:val="both"/>
        <w:rPr>
          <w:rFonts w:ascii="Century Gothic" w:hAnsi="Century Gothic"/>
          <w:sz w:val="24"/>
          <w:lang w:val="en-AU"/>
        </w:rPr>
      </w:pPr>
      <w:r w:rsidRPr="00143B63">
        <w:rPr>
          <w:rFonts w:ascii="Century Gothic" w:hAnsi="Century Gothic"/>
          <w:sz w:val="24"/>
          <w:lang w:val="en-AU"/>
        </w:rPr>
        <w:t xml:space="preserve">Social Services and the CGW Safeguarding Lead </w:t>
      </w:r>
      <w:r w:rsidR="003159CB" w:rsidRPr="00143B63">
        <w:rPr>
          <w:rFonts w:ascii="Century Gothic" w:hAnsi="Century Gothic"/>
          <w:sz w:val="24"/>
          <w:lang w:val="en-AU"/>
        </w:rPr>
        <w:t>w</w:t>
      </w:r>
      <w:r w:rsidRPr="00143B63">
        <w:rPr>
          <w:rFonts w:ascii="Century Gothic" w:hAnsi="Century Gothic"/>
          <w:sz w:val="24"/>
          <w:lang w:val="en-AU"/>
        </w:rPr>
        <w:t>ill decide how to inform the parents/</w:t>
      </w:r>
      <w:proofErr w:type="gramStart"/>
      <w:r w:rsidRPr="00143B63">
        <w:rPr>
          <w:rFonts w:ascii="Century Gothic" w:hAnsi="Century Gothic"/>
          <w:sz w:val="24"/>
          <w:lang w:val="en-AU"/>
        </w:rPr>
        <w:t>carers</w:t>
      </w:r>
      <w:proofErr w:type="gramEnd"/>
    </w:p>
    <w:p w14:paraId="6E1EDB52" w14:textId="77777777" w:rsidR="00E80974" w:rsidRPr="00143B63" w:rsidRDefault="008751F6" w:rsidP="007644E9">
      <w:pPr>
        <w:numPr>
          <w:ilvl w:val="0"/>
          <w:numId w:val="1"/>
        </w:numPr>
        <w:tabs>
          <w:tab w:val="left" w:pos="360"/>
        </w:tabs>
        <w:ind w:left="360" w:hanging="360"/>
        <w:jc w:val="both"/>
        <w:rPr>
          <w:rFonts w:ascii="Century Gothic" w:hAnsi="Century Gothic"/>
          <w:sz w:val="24"/>
          <w:szCs w:val="24"/>
          <w:lang w:val="en-AU"/>
        </w:rPr>
      </w:pPr>
      <w:r w:rsidRPr="00143B63">
        <w:rPr>
          <w:rFonts w:ascii="Century Gothic" w:hAnsi="Century Gothic"/>
          <w:sz w:val="24"/>
          <w:szCs w:val="24"/>
          <w:lang w:val="en-AU"/>
        </w:rPr>
        <w:t xml:space="preserve">The CGW Safeguarding Lead </w:t>
      </w:r>
      <w:r w:rsidR="003159CB" w:rsidRPr="00143B63">
        <w:rPr>
          <w:rFonts w:ascii="Century Gothic" w:hAnsi="Century Gothic"/>
          <w:sz w:val="24"/>
          <w:szCs w:val="24"/>
          <w:lang w:val="en-AU"/>
        </w:rPr>
        <w:t>s</w:t>
      </w:r>
      <w:r w:rsidRPr="00143B63">
        <w:rPr>
          <w:rFonts w:ascii="Century Gothic" w:hAnsi="Century Gothic"/>
          <w:sz w:val="24"/>
          <w:szCs w:val="24"/>
          <w:lang w:val="en-AU"/>
        </w:rPr>
        <w:t>hould also report the incident to th</w:t>
      </w:r>
      <w:r w:rsidRPr="00143B63">
        <w:rPr>
          <w:rFonts w:ascii="Century Gothic" w:hAnsi="Century Gothic"/>
          <w:sz w:val="24"/>
          <w:szCs w:val="24"/>
          <w:lang w:val="en-AU"/>
        </w:rPr>
        <w:t xml:space="preserve">e </w:t>
      </w:r>
      <w:r w:rsidR="00B65A45" w:rsidRPr="00143B63">
        <w:rPr>
          <w:rFonts w:ascii="Century Gothic" w:hAnsi="Century Gothic"/>
          <w:sz w:val="24"/>
          <w:szCs w:val="24"/>
          <w:lang w:val="en-AU"/>
        </w:rPr>
        <w:t>CGW</w:t>
      </w:r>
      <w:r w:rsidR="00BD402C" w:rsidRPr="00143B63">
        <w:rPr>
          <w:rFonts w:ascii="Century Gothic" w:hAnsi="Century Gothic"/>
          <w:sz w:val="24"/>
          <w:szCs w:val="24"/>
          <w:lang w:val="en-AU"/>
        </w:rPr>
        <w:t xml:space="preserve"> Board of Directors</w:t>
      </w:r>
      <w:r w:rsidR="00D540E8" w:rsidRPr="00143B63">
        <w:rPr>
          <w:rFonts w:ascii="Century Gothic" w:hAnsi="Century Gothic"/>
          <w:sz w:val="24"/>
          <w:szCs w:val="24"/>
          <w:lang w:val="en-AU"/>
        </w:rPr>
        <w:t xml:space="preserve"> to </w:t>
      </w:r>
      <w:r w:rsidRPr="00143B63">
        <w:rPr>
          <w:rFonts w:ascii="Century Gothic" w:hAnsi="Century Gothic"/>
          <w:sz w:val="24"/>
          <w:szCs w:val="24"/>
          <w:lang w:val="en-AU"/>
        </w:rPr>
        <w:t xml:space="preserve">ascertain whether or not the person/s involved in the incident play a role in the organisation and act </w:t>
      </w:r>
      <w:proofErr w:type="gramStart"/>
      <w:r w:rsidRPr="00143B63">
        <w:rPr>
          <w:rFonts w:ascii="Century Gothic" w:hAnsi="Century Gothic"/>
          <w:sz w:val="24"/>
          <w:szCs w:val="24"/>
          <w:lang w:val="en-AU"/>
        </w:rPr>
        <w:t>accordingly</w:t>
      </w:r>
      <w:proofErr w:type="gramEnd"/>
    </w:p>
    <w:p w14:paraId="30D0D89E" w14:textId="77777777" w:rsidR="00E80974" w:rsidRPr="00143B63" w:rsidRDefault="008751F6" w:rsidP="005B0EB0">
      <w:pPr>
        <w:numPr>
          <w:ilvl w:val="0"/>
          <w:numId w:val="1"/>
        </w:numPr>
        <w:tabs>
          <w:tab w:val="left" w:pos="360"/>
        </w:tabs>
        <w:ind w:left="360" w:hanging="360"/>
        <w:jc w:val="both"/>
        <w:rPr>
          <w:rFonts w:ascii="Century Gothic" w:hAnsi="Century Gothic"/>
          <w:sz w:val="24"/>
          <w:lang w:val="en-AU"/>
        </w:rPr>
      </w:pPr>
      <w:r w:rsidRPr="00143B63">
        <w:rPr>
          <w:rFonts w:ascii="Century Gothic" w:hAnsi="Century Gothic"/>
          <w:sz w:val="24"/>
          <w:lang w:val="en-AU"/>
        </w:rPr>
        <w:t xml:space="preserve">Maintain confidentiality on a </w:t>
      </w:r>
      <w:proofErr w:type="gramStart"/>
      <w:r w:rsidRPr="00143B63">
        <w:rPr>
          <w:rFonts w:ascii="Century Gothic" w:hAnsi="Century Gothic"/>
          <w:sz w:val="24"/>
          <w:lang w:val="en-AU"/>
        </w:rPr>
        <w:t>need to know</w:t>
      </w:r>
      <w:proofErr w:type="gramEnd"/>
      <w:r w:rsidRPr="00143B63">
        <w:rPr>
          <w:rFonts w:ascii="Century Gothic" w:hAnsi="Century Gothic"/>
          <w:sz w:val="24"/>
          <w:lang w:val="en-AU"/>
        </w:rPr>
        <w:t xml:space="preserve"> basis</w:t>
      </w:r>
    </w:p>
    <w:p w14:paraId="5712FABE" w14:textId="77777777" w:rsidR="00E80974" w:rsidRPr="00143B63" w:rsidRDefault="00E80974" w:rsidP="005B0EB0">
      <w:pPr>
        <w:jc w:val="both"/>
        <w:rPr>
          <w:rFonts w:ascii="Century Gothic" w:hAnsi="Century Gothic"/>
          <w:sz w:val="24"/>
          <w:lang w:val="en-AU"/>
        </w:rPr>
      </w:pPr>
    </w:p>
    <w:p w14:paraId="0E2A2098" w14:textId="77777777" w:rsidR="00E80974" w:rsidRPr="00143B63" w:rsidRDefault="008751F6" w:rsidP="005B0EB0">
      <w:pPr>
        <w:jc w:val="both"/>
        <w:rPr>
          <w:rFonts w:ascii="Century Gothic" w:hAnsi="Century Gothic"/>
          <w:b/>
          <w:sz w:val="24"/>
          <w:lang w:val="en-AU"/>
        </w:rPr>
      </w:pPr>
      <w:r w:rsidRPr="00143B63">
        <w:rPr>
          <w:rFonts w:ascii="Century Gothic" w:hAnsi="Century Gothic"/>
          <w:b/>
          <w:sz w:val="24"/>
          <w:lang w:val="en-AU"/>
        </w:rPr>
        <w:t>4.7</w:t>
      </w:r>
      <w:r w:rsidRPr="00143B63">
        <w:rPr>
          <w:rFonts w:ascii="Century Gothic" w:hAnsi="Century Gothic"/>
          <w:b/>
          <w:sz w:val="24"/>
          <w:lang w:val="en-AU"/>
        </w:rPr>
        <w:tab/>
        <w:t>Confidentiality</w:t>
      </w:r>
    </w:p>
    <w:p w14:paraId="01312B55" w14:textId="77777777" w:rsidR="00E80974" w:rsidRPr="00143B63" w:rsidRDefault="00E80974" w:rsidP="005B0EB0">
      <w:pPr>
        <w:jc w:val="both"/>
        <w:rPr>
          <w:rFonts w:ascii="Century Gothic" w:hAnsi="Century Gothic"/>
          <w:sz w:val="24"/>
          <w:lang w:val="en-AU"/>
        </w:rPr>
      </w:pPr>
    </w:p>
    <w:p w14:paraId="565813A0" w14:textId="77777777" w:rsidR="00E80974" w:rsidRPr="00143B63" w:rsidRDefault="008751F6" w:rsidP="005B0EB0">
      <w:pPr>
        <w:jc w:val="both"/>
        <w:rPr>
          <w:rFonts w:ascii="Century Gothic" w:hAnsi="Century Gothic"/>
          <w:sz w:val="24"/>
          <w:lang w:val="en-AU"/>
        </w:rPr>
      </w:pPr>
      <w:r w:rsidRPr="00143B63">
        <w:rPr>
          <w:rFonts w:ascii="Century Gothic" w:hAnsi="Century Gothic"/>
          <w:sz w:val="24"/>
          <w:lang w:val="en-AU"/>
        </w:rPr>
        <w:t xml:space="preserve">Every effort should be made to </w:t>
      </w:r>
      <w:r w:rsidRPr="00143B63">
        <w:rPr>
          <w:rFonts w:ascii="Century Gothic" w:hAnsi="Century Gothic"/>
          <w:sz w:val="24"/>
          <w:lang w:val="en-AU"/>
        </w:rPr>
        <w:t xml:space="preserve">ensure that confidentiality is maintained for all concerned.  Information should be handled and disseminated on a </w:t>
      </w:r>
      <w:proofErr w:type="gramStart"/>
      <w:r w:rsidRPr="00143B63">
        <w:rPr>
          <w:rFonts w:ascii="Century Gothic" w:hAnsi="Century Gothic"/>
          <w:sz w:val="24"/>
          <w:lang w:val="en-AU"/>
        </w:rPr>
        <w:t>need to know</w:t>
      </w:r>
      <w:proofErr w:type="gramEnd"/>
      <w:r w:rsidRPr="00143B63">
        <w:rPr>
          <w:rFonts w:ascii="Century Gothic" w:hAnsi="Century Gothic"/>
          <w:sz w:val="24"/>
          <w:lang w:val="en-AU"/>
        </w:rPr>
        <w:t xml:space="preserve"> basis only.  This includes the following people:</w:t>
      </w:r>
    </w:p>
    <w:p w14:paraId="0BF5C05D" w14:textId="77777777" w:rsidR="00E80974" w:rsidRPr="00143B63" w:rsidRDefault="00E80974" w:rsidP="005B0EB0">
      <w:pPr>
        <w:jc w:val="both"/>
        <w:rPr>
          <w:rFonts w:ascii="Century Gothic" w:hAnsi="Century Gothic"/>
          <w:sz w:val="24"/>
          <w:lang w:val="en-AU"/>
        </w:rPr>
      </w:pPr>
    </w:p>
    <w:p w14:paraId="6DE1698D" w14:textId="77777777" w:rsidR="003159CB" w:rsidRPr="00143B63" w:rsidRDefault="008751F6" w:rsidP="005B0EB0">
      <w:pPr>
        <w:numPr>
          <w:ilvl w:val="0"/>
          <w:numId w:val="1"/>
        </w:numPr>
        <w:tabs>
          <w:tab w:val="left" w:pos="360"/>
        </w:tabs>
        <w:ind w:left="360" w:hanging="360"/>
        <w:jc w:val="both"/>
        <w:rPr>
          <w:rFonts w:ascii="Century Gothic" w:hAnsi="Century Gothic"/>
          <w:b/>
          <w:sz w:val="24"/>
          <w:lang w:val="en-AU"/>
        </w:rPr>
      </w:pPr>
      <w:r w:rsidRPr="00143B63">
        <w:rPr>
          <w:rFonts w:ascii="Century Gothic" w:hAnsi="Century Gothic"/>
          <w:sz w:val="24"/>
          <w:lang w:val="en-AU"/>
        </w:rPr>
        <w:t xml:space="preserve">The </w:t>
      </w:r>
      <w:r w:rsidR="00EA53AA" w:rsidRPr="00143B63">
        <w:rPr>
          <w:rFonts w:ascii="Century Gothic" w:hAnsi="Century Gothic"/>
          <w:sz w:val="24"/>
          <w:lang w:val="en-AU"/>
        </w:rPr>
        <w:t xml:space="preserve">National Governing Body </w:t>
      </w:r>
      <w:r w:rsidRPr="00143B63">
        <w:rPr>
          <w:rFonts w:ascii="Century Gothic" w:hAnsi="Century Gothic"/>
          <w:sz w:val="24"/>
          <w:lang w:val="en-AU"/>
        </w:rPr>
        <w:t>Lead Officer</w:t>
      </w:r>
    </w:p>
    <w:p w14:paraId="7B9B4825" w14:textId="77777777" w:rsidR="003159CB" w:rsidRPr="00143B63" w:rsidRDefault="008751F6" w:rsidP="007644E9">
      <w:pPr>
        <w:numPr>
          <w:ilvl w:val="0"/>
          <w:numId w:val="1"/>
        </w:numPr>
        <w:tabs>
          <w:tab w:val="left" w:pos="360"/>
        </w:tabs>
        <w:ind w:left="360" w:hanging="360"/>
        <w:jc w:val="both"/>
        <w:rPr>
          <w:rFonts w:ascii="Century Gothic" w:hAnsi="Century Gothic"/>
          <w:b/>
          <w:sz w:val="24"/>
          <w:lang w:val="en-AU"/>
        </w:rPr>
      </w:pPr>
      <w:r w:rsidRPr="00143B63">
        <w:rPr>
          <w:rFonts w:ascii="Century Gothic" w:hAnsi="Century Gothic"/>
          <w:sz w:val="24"/>
          <w:lang w:val="en-AU"/>
        </w:rPr>
        <w:t xml:space="preserve">The </w:t>
      </w:r>
      <w:r w:rsidR="00B65A45" w:rsidRPr="00143B63">
        <w:rPr>
          <w:rFonts w:ascii="Century Gothic" w:hAnsi="Century Gothic"/>
          <w:sz w:val="24"/>
          <w:lang w:val="en-AU"/>
        </w:rPr>
        <w:t>CGW</w:t>
      </w:r>
      <w:r w:rsidRPr="00143B63">
        <w:rPr>
          <w:rFonts w:ascii="Century Gothic" w:hAnsi="Century Gothic"/>
          <w:sz w:val="24"/>
          <w:lang w:val="en-AU"/>
        </w:rPr>
        <w:t xml:space="preserve"> Safeguarding Lead</w:t>
      </w:r>
    </w:p>
    <w:p w14:paraId="0F2BB273" w14:textId="77777777" w:rsidR="008F0742" w:rsidRPr="00143B63" w:rsidRDefault="008751F6" w:rsidP="005B0EB0">
      <w:pPr>
        <w:numPr>
          <w:ilvl w:val="0"/>
          <w:numId w:val="1"/>
        </w:numPr>
        <w:tabs>
          <w:tab w:val="left" w:pos="360"/>
        </w:tabs>
        <w:ind w:left="360" w:hanging="360"/>
        <w:jc w:val="both"/>
        <w:rPr>
          <w:rFonts w:ascii="Century Gothic" w:hAnsi="Century Gothic"/>
          <w:b/>
          <w:sz w:val="24"/>
          <w:lang w:val="en-AU"/>
        </w:rPr>
      </w:pPr>
      <w:r w:rsidRPr="00143B63">
        <w:rPr>
          <w:rFonts w:ascii="Century Gothic" w:hAnsi="Century Gothic"/>
          <w:sz w:val="24"/>
          <w:lang w:val="en-AU"/>
        </w:rPr>
        <w:t>The Chef de Mission</w:t>
      </w:r>
    </w:p>
    <w:p w14:paraId="1A6994C3" w14:textId="77777777" w:rsidR="00E80974" w:rsidRPr="00143B63" w:rsidRDefault="008751F6" w:rsidP="005B0EB0">
      <w:pPr>
        <w:numPr>
          <w:ilvl w:val="0"/>
          <w:numId w:val="1"/>
        </w:numPr>
        <w:tabs>
          <w:tab w:val="left" w:pos="360"/>
        </w:tabs>
        <w:ind w:left="360" w:hanging="360"/>
        <w:jc w:val="both"/>
        <w:rPr>
          <w:rFonts w:ascii="Century Gothic" w:hAnsi="Century Gothic"/>
          <w:b/>
          <w:sz w:val="24"/>
          <w:lang w:val="en-AU"/>
        </w:rPr>
      </w:pPr>
      <w:r w:rsidRPr="00143B63">
        <w:rPr>
          <w:rFonts w:ascii="Century Gothic" w:hAnsi="Century Gothic"/>
          <w:sz w:val="24"/>
          <w:lang w:val="en-AU"/>
        </w:rPr>
        <w:t>The parents of the child</w:t>
      </w:r>
    </w:p>
    <w:p w14:paraId="5F7CAC0B" w14:textId="77777777" w:rsidR="00E80974" w:rsidRPr="00143B63" w:rsidRDefault="008751F6" w:rsidP="005B0EB0">
      <w:pPr>
        <w:numPr>
          <w:ilvl w:val="0"/>
          <w:numId w:val="1"/>
        </w:numPr>
        <w:tabs>
          <w:tab w:val="left" w:pos="360"/>
        </w:tabs>
        <w:ind w:left="360" w:hanging="360"/>
        <w:jc w:val="both"/>
        <w:rPr>
          <w:rFonts w:ascii="Century Gothic" w:hAnsi="Century Gothic"/>
          <w:b/>
          <w:sz w:val="24"/>
          <w:lang w:val="en-AU"/>
        </w:rPr>
      </w:pPr>
      <w:r w:rsidRPr="00143B63">
        <w:rPr>
          <w:rFonts w:ascii="Century Gothic" w:hAnsi="Century Gothic"/>
          <w:sz w:val="24"/>
          <w:lang w:val="en-AU"/>
        </w:rPr>
        <w:t xml:space="preserve">The person making the </w:t>
      </w:r>
      <w:proofErr w:type="gramStart"/>
      <w:r w:rsidRPr="00143B63">
        <w:rPr>
          <w:rFonts w:ascii="Century Gothic" w:hAnsi="Century Gothic"/>
          <w:sz w:val="24"/>
          <w:lang w:val="en-AU"/>
        </w:rPr>
        <w:t>allegation</w:t>
      </w:r>
      <w:proofErr w:type="gramEnd"/>
    </w:p>
    <w:p w14:paraId="4CE10C78" w14:textId="77777777" w:rsidR="00E80974" w:rsidRPr="00143B63" w:rsidRDefault="008751F6" w:rsidP="005B0EB0">
      <w:pPr>
        <w:numPr>
          <w:ilvl w:val="0"/>
          <w:numId w:val="1"/>
        </w:numPr>
        <w:tabs>
          <w:tab w:val="left" w:pos="360"/>
        </w:tabs>
        <w:ind w:left="360" w:hanging="360"/>
        <w:jc w:val="both"/>
        <w:rPr>
          <w:rFonts w:ascii="Century Gothic" w:hAnsi="Century Gothic"/>
          <w:b/>
          <w:sz w:val="24"/>
          <w:lang w:val="en-AU"/>
        </w:rPr>
      </w:pPr>
      <w:r w:rsidRPr="00143B63">
        <w:rPr>
          <w:rFonts w:ascii="Century Gothic" w:hAnsi="Century Gothic"/>
          <w:sz w:val="24"/>
          <w:lang w:val="en-AU"/>
        </w:rPr>
        <w:t>Children’s Services/police</w:t>
      </w:r>
    </w:p>
    <w:p w14:paraId="70A835B3" w14:textId="77777777" w:rsidR="00E80974" w:rsidRPr="00143B63" w:rsidRDefault="008751F6" w:rsidP="005B0EB0">
      <w:pPr>
        <w:numPr>
          <w:ilvl w:val="0"/>
          <w:numId w:val="1"/>
        </w:numPr>
        <w:tabs>
          <w:tab w:val="left" w:pos="360"/>
        </w:tabs>
        <w:ind w:left="360" w:hanging="360"/>
        <w:jc w:val="both"/>
        <w:rPr>
          <w:rFonts w:ascii="Century Gothic" w:hAnsi="Century Gothic"/>
          <w:sz w:val="24"/>
          <w:lang w:val="en-AU"/>
        </w:rPr>
      </w:pPr>
      <w:r w:rsidRPr="00143B63">
        <w:rPr>
          <w:rFonts w:ascii="Century Gothic" w:hAnsi="Century Gothic"/>
          <w:sz w:val="24"/>
          <w:lang w:val="en-AU"/>
        </w:rPr>
        <w:t>The alleged abuser (and parents if the alleged abuser is a minor)</w:t>
      </w:r>
    </w:p>
    <w:p w14:paraId="002119A1" w14:textId="77777777" w:rsidR="00E22B84" w:rsidRPr="00143B63" w:rsidRDefault="00E22B84" w:rsidP="005B0EB0">
      <w:pPr>
        <w:tabs>
          <w:tab w:val="left" w:pos="360"/>
        </w:tabs>
        <w:jc w:val="both"/>
        <w:rPr>
          <w:rFonts w:ascii="Century Gothic" w:hAnsi="Century Gothic"/>
          <w:sz w:val="24"/>
          <w:lang w:val="en-AU"/>
        </w:rPr>
      </w:pPr>
    </w:p>
    <w:p w14:paraId="10E0E3DF" w14:textId="77777777" w:rsidR="00E80974" w:rsidRPr="00143B63" w:rsidRDefault="008751F6" w:rsidP="005B0EB0">
      <w:pPr>
        <w:numPr>
          <w:ilvl w:val="12"/>
          <w:numId w:val="0"/>
        </w:numPr>
        <w:jc w:val="both"/>
        <w:rPr>
          <w:rFonts w:ascii="Century Gothic" w:hAnsi="Century Gothic"/>
          <w:b/>
          <w:sz w:val="24"/>
          <w:lang w:val="en-AU"/>
        </w:rPr>
      </w:pPr>
      <w:r w:rsidRPr="00143B63">
        <w:rPr>
          <w:rFonts w:ascii="Century Gothic" w:hAnsi="Century Gothic"/>
          <w:b/>
          <w:sz w:val="24"/>
          <w:lang w:val="en-AU"/>
        </w:rPr>
        <w:t>Seek Children’s, Adult or Social Services advice on who should ap</w:t>
      </w:r>
      <w:r w:rsidRPr="00143B63">
        <w:rPr>
          <w:rFonts w:ascii="Century Gothic" w:hAnsi="Century Gothic"/>
          <w:b/>
          <w:sz w:val="24"/>
          <w:lang w:val="en-AU"/>
        </w:rPr>
        <w:t>proach the alleged abuser.</w:t>
      </w:r>
    </w:p>
    <w:p w14:paraId="1E92A633" w14:textId="77777777" w:rsidR="007644E9" w:rsidRPr="00143B63" w:rsidRDefault="007644E9" w:rsidP="005B0EB0">
      <w:pPr>
        <w:numPr>
          <w:ilvl w:val="12"/>
          <w:numId w:val="0"/>
        </w:numPr>
        <w:jc w:val="both"/>
        <w:rPr>
          <w:rFonts w:ascii="Century Gothic" w:hAnsi="Century Gothic"/>
          <w:b/>
          <w:sz w:val="24"/>
          <w:lang w:val="en-AU"/>
        </w:rPr>
      </w:pPr>
    </w:p>
    <w:p w14:paraId="7AFEBF9B" w14:textId="77777777" w:rsidR="00E80974" w:rsidRPr="00143B63" w:rsidRDefault="008751F6" w:rsidP="005B0EB0">
      <w:pPr>
        <w:numPr>
          <w:ilvl w:val="12"/>
          <w:numId w:val="0"/>
        </w:numPr>
        <w:jc w:val="both"/>
        <w:rPr>
          <w:rFonts w:ascii="Century Gothic" w:hAnsi="Century Gothic"/>
          <w:sz w:val="24"/>
          <w:lang w:val="en-AU"/>
        </w:rPr>
      </w:pPr>
      <w:r w:rsidRPr="00143B63">
        <w:rPr>
          <w:rFonts w:ascii="Century Gothic" w:hAnsi="Century Gothic"/>
          <w:sz w:val="24"/>
          <w:lang w:val="en-AU"/>
        </w:rPr>
        <w:t>All information should be stored in a secure place with limited access to designated people, in line with data protection laws.</w:t>
      </w:r>
    </w:p>
    <w:p w14:paraId="1A09A1DC" w14:textId="77777777" w:rsidR="00E80974" w:rsidRPr="00143B63" w:rsidRDefault="00E80974" w:rsidP="005B0EB0">
      <w:pPr>
        <w:numPr>
          <w:ilvl w:val="12"/>
          <w:numId w:val="0"/>
        </w:numPr>
        <w:jc w:val="both"/>
        <w:rPr>
          <w:rFonts w:ascii="Century Gothic" w:hAnsi="Century Gothic"/>
          <w:b/>
          <w:sz w:val="24"/>
          <w:lang w:val="en-AU"/>
        </w:rPr>
      </w:pPr>
    </w:p>
    <w:p w14:paraId="7E9334D5" w14:textId="77777777" w:rsidR="00E80974" w:rsidRPr="00143B63" w:rsidRDefault="008751F6" w:rsidP="005B0EB0">
      <w:pPr>
        <w:numPr>
          <w:ilvl w:val="12"/>
          <w:numId w:val="0"/>
        </w:numPr>
        <w:jc w:val="both"/>
        <w:rPr>
          <w:rFonts w:ascii="Century Gothic" w:hAnsi="Century Gothic"/>
          <w:b/>
          <w:sz w:val="24"/>
          <w:lang w:val="en-AU"/>
        </w:rPr>
      </w:pPr>
      <w:r w:rsidRPr="00143B63">
        <w:rPr>
          <w:rFonts w:ascii="Century Gothic" w:hAnsi="Century Gothic"/>
          <w:b/>
          <w:sz w:val="24"/>
          <w:lang w:val="en-AU"/>
        </w:rPr>
        <w:lastRenderedPageBreak/>
        <w:t>4.8</w:t>
      </w:r>
      <w:r w:rsidRPr="00143B63">
        <w:rPr>
          <w:rFonts w:ascii="Century Gothic" w:hAnsi="Century Gothic"/>
          <w:b/>
          <w:sz w:val="24"/>
          <w:lang w:val="en-AU"/>
        </w:rPr>
        <w:tab/>
        <w:t>Internal Inquiries and Suspension</w:t>
      </w:r>
      <w:r w:rsidR="00143B63">
        <w:rPr>
          <w:rFonts w:ascii="Century Gothic" w:hAnsi="Century Gothic"/>
          <w:b/>
          <w:sz w:val="24"/>
          <w:lang w:val="en-AU"/>
        </w:rPr>
        <w:t xml:space="preserve"> (see appendix 10</w:t>
      </w:r>
      <w:r w:rsidR="001226AD" w:rsidRPr="00143B63">
        <w:rPr>
          <w:rFonts w:ascii="Century Gothic" w:hAnsi="Century Gothic"/>
          <w:b/>
          <w:sz w:val="24"/>
          <w:lang w:val="en-AU"/>
        </w:rPr>
        <w:t>)</w:t>
      </w:r>
    </w:p>
    <w:p w14:paraId="705ECD41" w14:textId="77777777" w:rsidR="00E80974" w:rsidRPr="00143B63" w:rsidRDefault="00E80974" w:rsidP="005B0EB0">
      <w:pPr>
        <w:numPr>
          <w:ilvl w:val="12"/>
          <w:numId w:val="0"/>
        </w:numPr>
        <w:jc w:val="both"/>
        <w:rPr>
          <w:rFonts w:ascii="Century Gothic" w:hAnsi="Century Gothic"/>
          <w:b/>
          <w:sz w:val="24"/>
          <w:lang w:val="en-AU"/>
        </w:rPr>
      </w:pPr>
    </w:p>
    <w:p w14:paraId="7FF53CCE" w14:textId="77777777" w:rsidR="00E80974" w:rsidRPr="00143B63" w:rsidRDefault="008751F6" w:rsidP="007644E9">
      <w:pPr>
        <w:numPr>
          <w:ilvl w:val="0"/>
          <w:numId w:val="1"/>
        </w:numPr>
        <w:tabs>
          <w:tab w:val="left" w:pos="360"/>
        </w:tabs>
        <w:ind w:left="360" w:hanging="360"/>
        <w:jc w:val="both"/>
        <w:rPr>
          <w:rFonts w:ascii="Century Gothic" w:hAnsi="Century Gothic"/>
          <w:sz w:val="24"/>
          <w:lang w:val="en-AU"/>
        </w:rPr>
      </w:pPr>
      <w:r w:rsidRPr="00143B63">
        <w:rPr>
          <w:rFonts w:ascii="Century Gothic" w:hAnsi="Century Gothic"/>
          <w:sz w:val="24"/>
          <w:lang w:val="en-AU"/>
        </w:rPr>
        <w:t xml:space="preserve">The </w:t>
      </w:r>
      <w:r w:rsidR="00B65A45" w:rsidRPr="00143B63">
        <w:rPr>
          <w:rFonts w:ascii="Century Gothic" w:hAnsi="Century Gothic"/>
          <w:sz w:val="24"/>
          <w:lang w:val="en-AU"/>
        </w:rPr>
        <w:t>CGW</w:t>
      </w:r>
      <w:r w:rsidRPr="00143B63">
        <w:rPr>
          <w:rFonts w:ascii="Century Gothic" w:hAnsi="Century Gothic"/>
          <w:sz w:val="24"/>
          <w:lang w:val="en-AU"/>
        </w:rPr>
        <w:t xml:space="preserve"> Safeguarding Lead will make an immediate decision about whether any individual accused of abuse should be </w:t>
      </w:r>
      <w:proofErr w:type="gramStart"/>
      <w:r w:rsidRPr="00143B63">
        <w:rPr>
          <w:rFonts w:ascii="Century Gothic" w:hAnsi="Century Gothic"/>
          <w:sz w:val="24"/>
          <w:lang w:val="en-AU"/>
        </w:rPr>
        <w:t>temporarily suspended</w:t>
      </w:r>
      <w:proofErr w:type="gramEnd"/>
      <w:r w:rsidRPr="00143B63">
        <w:rPr>
          <w:rFonts w:ascii="Century Gothic" w:hAnsi="Century Gothic"/>
          <w:sz w:val="24"/>
          <w:lang w:val="en-AU"/>
        </w:rPr>
        <w:t xml:space="preserve"> pending further police and social services inquiries.</w:t>
      </w:r>
    </w:p>
    <w:p w14:paraId="7E2AB753" w14:textId="77777777" w:rsidR="00E80974" w:rsidRPr="00143B63" w:rsidRDefault="00E80974" w:rsidP="005B0EB0">
      <w:pPr>
        <w:numPr>
          <w:ilvl w:val="12"/>
          <w:numId w:val="0"/>
        </w:numPr>
        <w:jc w:val="both"/>
        <w:rPr>
          <w:rFonts w:ascii="Century Gothic" w:hAnsi="Century Gothic"/>
          <w:sz w:val="24"/>
          <w:lang w:val="en-AU"/>
        </w:rPr>
      </w:pPr>
    </w:p>
    <w:p w14:paraId="47C7DB2C" w14:textId="77777777" w:rsidR="00E80974" w:rsidRPr="00143B63" w:rsidRDefault="008751F6" w:rsidP="005B0EB0">
      <w:pPr>
        <w:numPr>
          <w:ilvl w:val="0"/>
          <w:numId w:val="1"/>
        </w:numPr>
        <w:tabs>
          <w:tab w:val="left" w:pos="360"/>
        </w:tabs>
        <w:ind w:left="360" w:hanging="360"/>
        <w:jc w:val="both"/>
        <w:rPr>
          <w:rFonts w:ascii="Century Gothic" w:hAnsi="Century Gothic"/>
          <w:sz w:val="24"/>
          <w:lang w:val="en-AU"/>
        </w:rPr>
      </w:pPr>
      <w:r w:rsidRPr="00143B63">
        <w:rPr>
          <w:rFonts w:ascii="Century Gothic" w:hAnsi="Century Gothic"/>
          <w:sz w:val="24"/>
          <w:lang w:val="en-AU"/>
        </w:rPr>
        <w:t xml:space="preserve">Irrespective of the findings of the social services or police inquiries </w:t>
      </w:r>
      <w:r w:rsidRPr="00143B63">
        <w:rPr>
          <w:rFonts w:ascii="Century Gothic" w:hAnsi="Century Gothic"/>
          <w:sz w:val="24"/>
          <w:lang w:val="en-AU"/>
        </w:rPr>
        <w:t xml:space="preserve">the </w:t>
      </w:r>
      <w:r w:rsidR="00B65A45" w:rsidRPr="00143B63">
        <w:rPr>
          <w:rFonts w:ascii="Century Gothic" w:hAnsi="Century Gothic"/>
          <w:sz w:val="24"/>
          <w:lang w:val="en-AU"/>
        </w:rPr>
        <w:t>CGW</w:t>
      </w:r>
      <w:r w:rsidRPr="00143B63">
        <w:rPr>
          <w:rFonts w:ascii="Century Gothic" w:hAnsi="Century Gothic"/>
          <w:sz w:val="24"/>
          <w:lang w:val="en-AU"/>
        </w:rPr>
        <w:t xml:space="preserve"> </w:t>
      </w:r>
      <w:r w:rsidR="00D540E8" w:rsidRPr="00143B63">
        <w:rPr>
          <w:rFonts w:ascii="Century Gothic" w:hAnsi="Century Gothic"/>
          <w:sz w:val="24"/>
          <w:lang w:val="en-AU"/>
        </w:rPr>
        <w:t xml:space="preserve">Board of Directors </w:t>
      </w:r>
      <w:r w:rsidRPr="00143B63">
        <w:rPr>
          <w:rFonts w:ascii="Century Gothic" w:hAnsi="Century Gothic"/>
          <w:sz w:val="24"/>
          <w:lang w:val="en-AU"/>
        </w:rPr>
        <w:t>will assess all individual cases to decide whether a member of staff or volunteer can be reinstated and how this can be sensitively handled.  This may be a difficult decision; especially where there is insufficient evidence to up</w:t>
      </w:r>
      <w:r w:rsidRPr="00143B63">
        <w:rPr>
          <w:rFonts w:ascii="Century Gothic" w:hAnsi="Century Gothic"/>
          <w:sz w:val="24"/>
          <w:lang w:val="en-AU"/>
        </w:rPr>
        <w:t>hold any action by t</w:t>
      </w:r>
      <w:r w:rsidR="00EA53AA" w:rsidRPr="00143B63">
        <w:rPr>
          <w:rFonts w:ascii="Century Gothic" w:hAnsi="Century Gothic"/>
          <w:sz w:val="24"/>
          <w:lang w:val="en-AU"/>
        </w:rPr>
        <w:t xml:space="preserve">he police.  In such case the </w:t>
      </w:r>
      <w:r w:rsidR="00B65A45" w:rsidRPr="00143B63">
        <w:rPr>
          <w:rFonts w:ascii="Century Gothic" w:hAnsi="Century Gothic"/>
          <w:sz w:val="24"/>
          <w:lang w:val="en-AU"/>
        </w:rPr>
        <w:t>CGW</w:t>
      </w:r>
      <w:r w:rsidRPr="00143B63">
        <w:rPr>
          <w:rFonts w:ascii="Century Gothic" w:hAnsi="Century Gothic"/>
          <w:sz w:val="24"/>
          <w:lang w:val="en-AU"/>
        </w:rPr>
        <w:t xml:space="preserve"> </w:t>
      </w:r>
      <w:r w:rsidR="00D540E8" w:rsidRPr="00143B63">
        <w:rPr>
          <w:rFonts w:ascii="Century Gothic" w:hAnsi="Century Gothic"/>
          <w:sz w:val="24"/>
          <w:lang w:val="en-AU"/>
        </w:rPr>
        <w:t>Board of Directors</w:t>
      </w:r>
      <w:r w:rsidRPr="00143B63">
        <w:rPr>
          <w:rFonts w:ascii="Century Gothic" w:hAnsi="Century Gothic"/>
          <w:sz w:val="24"/>
          <w:lang w:val="en-AU"/>
        </w:rPr>
        <w:t xml:space="preserve"> must reach a decision based upon the available information which could suggest that on the balance of probability, it is more likely than not that the allegation is true.  The welfare </w:t>
      </w:r>
      <w:r w:rsidRPr="00143B63">
        <w:rPr>
          <w:rFonts w:ascii="Century Gothic" w:hAnsi="Century Gothic"/>
          <w:sz w:val="24"/>
          <w:lang w:val="en-AU"/>
        </w:rPr>
        <w:t>of the child should remain of paramount importance throughout.</w:t>
      </w:r>
    </w:p>
    <w:p w14:paraId="592FEFBD" w14:textId="77777777" w:rsidR="00E80974" w:rsidRPr="00143B63" w:rsidRDefault="00E80974" w:rsidP="005B0EB0">
      <w:pPr>
        <w:numPr>
          <w:ilvl w:val="12"/>
          <w:numId w:val="0"/>
        </w:numPr>
        <w:tabs>
          <w:tab w:val="left" w:pos="360"/>
        </w:tabs>
        <w:jc w:val="both"/>
        <w:rPr>
          <w:rFonts w:ascii="Century Gothic" w:hAnsi="Century Gothic"/>
          <w:sz w:val="24"/>
          <w:lang w:val="en-AU"/>
        </w:rPr>
      </w:pPr>
    </w:p>
    <w:p w14:paraId="1F0D0DD0" w14:textId="77777777" w:rsidR="00E80974" w:rsidRPr="00143B63" w:rsidRDefault="008751F6" w:rsidP="005B0EB0">
      <w:pPr>
        <w:numPr>
          <w:ilvl w:val="12"/>
          <w:numId w:val="0"/>
        </w:numPr>
        <w:tabs>
          <w:tab w:val="left" w:pos="360"/>
        </w:tabs>
        <w:jc w:val="both"/>
        <w:rPr>
          <w:rFonts w:ascii="Century Gothic" w:hAnsi="Century Gothic"/>
          <w:b/>
          <w:sz w:val="24"/>
          <w:lang w:val="en-AU"/>
        </w:rPr>
      </w:pPr>
      <w:r w:rsidRPr="00143B63">
        <w:rPr>
          <w:rFonts w:ascii="Century Gothic" w:hAnsi="Century Gothic"/>
          <w:b/>
          <w:sz w:val="24"/>
          <w:lang w:val="en-AU"/>
        </w:rPr>
        <w:t>4.9</w:t>
      </w:r>
      <w:r w:rsidRPr="00143B63">
        <w:rPr>
          <w:rFonts w:ascii="Century Gothic" w:hAnsi="Century Gothic"/>
          <w:b/>
          <w:sz w:val="24"/>
          <w:lang w:val="en-AU"/>
        </w:rPr>
        <w:tab/>
      </w:r>
      <w:r w:rsidRPr="00143B63">
        <w:rPr>
          <w:rFonts w:ascii="Century Gothic" w:hAnsi="Century Gothic"/>
          <w:b/>
          <w:sz w:val="24"/>
          <w:lang w:val="en-AU"/>
        </w:rPr>
        <w:tab/>
        <w:t>Next Steps</w:t>
      </w:r>
    </w:p>
    <w:p w14:paraId="52D7AA78" w14:textId="77777777" w:rsidR="00E80974" w:rsidRPr="00143B63" w:rsidRDefault="00E80974" w:rsidP="005B0EB0">
      <w:pPr>
        <w:numPr>
          <w:ilvl w:val="12"/>
          <w:numId w:val="0"/>
        </w:numPr>
        <w:tabs>
          <w:tab w:val="left" w:pos="360"/>
        </w:tabs>
        <w:jc w:val="both"/>
        <w:rPr>
          <w:rFonts w:ascii="Century Gothic" w:hAnsi="Century Gothic"/>
          <w:b/>
          <w:sz w:val="24"/>
          <w:lang w:val="en-AU"/>
        </w:rPr>
      </w:pPr>
    </w:p>
    <w:p w14:paraId="36B3A97E" w14:textId="77777777" w:rsidR="00E80974" w:rsidRPr="00143B63" w:rsidRDefault="008751F6" w:rsidP="005B0EB0">
      <w:pPr>
        <w:numPr>
          <w:ilvl w:val="12"/>
          <w:numId w:val="0"/>
        </w:numPr>
        <w:tabs>
          <w:tab w:val="left" w:pos="360"/>
        </w:tabs>
        <w:jc w:val="both"/>
        <w:rPr>
          <w:rFonts w:ascii="Century Gothic" w:hAnsi="Century Gothic"/>
          <w:sz w:val="24"/>
          <w:lang w:val="en-AU"/>
        </w:rPr>
      </w:pPr>
      <w:r w:rsidRPr="00143B63">
        <w:rPr>
          <w:rFonts w:ascii="Century Gothic" w:hAnsi="Century Gothic"/>
          <w:sz w:val="24"/>
          <w:lang w:val="en-AU"/>
        </w:rPr>
        <w:t xml:space="preserve">After a </w:t>
      </w:r>
      <w:r w:rsidR="0002568A" w:rsidRPr="00143B63">
        <w:rPr>
          <w:rFonts w:ascii="Century Gothic" w:hAnsi="Century Gothic"/>
          <w:sz w:val="24"/>
          <w:lang w:val="en-AU"/>
        </w:rPr>
        <w:t xml:space="preserve">concern or allegation </w:t>
      </w:r>
      <w:r w:rsidRPr="00143B63">
        <w:rPr>
          <w:rFonts w:ascii="Century Gothic" w:hAnsi="Century Gothic"/>
          <w:sz w:val="24"/>
          <w:lang w:val="en-AU"/>
        </w:rPr>
        <w:t xml:space="preserve">about a child protection concern has been investigated, there is likely to be strong feelings amongst staff, </w:t>
      </w:r>
      <w:proofErr w:type="gramStart"/>
      <w:r w:rsidRPr="00143B63">
        <w:rPr>
          <w:rFonts w:ascii="Century Gothic" w:hAnsi="Century Gothic"/>
          <w:sz w:val="24"/>
          <w:lang w:val="en-AU"/>
        </w:rPr>
        <w:t>parents</w:t>
      </w:r>
      <w:proofErr w:type="gramEnd"/>
      <w:r w:rsidRPr="00143B63">
        <w:rPr>
          <w:rFonts w:ascii="Century Gothic" w:hAnsi="Century Gothic"/>
          <w:sz w:val="24"/>
          <w:lang w:val="en-AU"/>
        </w:rPr>
        <w:t xml:space="preserve"> and children and </w:t>
      </w:r>
      <w:r w:rsidRPr="00143B63">
        <w:rPr>
          <w:rFonts w:ascii="Century Gothic" w:hAnsi="Century Gothic"/>
          <w:sz w:val="24"/>
          <w:lang w:val="en-AU"/>
        </w:rPr>
        <w:t>possibly among the wider community, which will need to be addressed.</w:t>
      </w:r>
    </w:p>
    <w:p w14:paraId="257A0FD5" w14:textId="77777777" w:rsidR="00E80974" w:rsidRPr="00143B63" w:rsidRDefault="00E80974" w:rsidP="005B0EB0">
      <w:pPr>
        <w:numPr>
          <w:ilvl w:val="12"/>
          <w:numId w:val="0"/>
        </w:numPr>
        <w:tabs>
          <w:tab w:val="left" w:pos="360"/>
        </w:tabs>
        <w:jc w:val="both"/>
        <w:rPr>
          <w:rFonts w:ascii="Century Gothic" w:hAnsi="Century Gothic"/>
          <w:sz w:val="24"/>
          <w:lang w:val="en-AU"/>
        </w:rPr>
      </w:pPr>
    </w:p>
    <w:p w14:paraId="56BE15AD" w14:textId="77777777" w:rsidR="00E80974" w:rsidRPr="00143B63" w:rsidRDefault="008751F6" w:rsidP="005B0EB0">
      <w:pPr>
        <w:numPr>
          <w:ilvl w:val="12"/>
          <w:numId w:val="0"/>
        </w:numPr>
        <w:tabs>
          <w:tab w:val="left" w:pos="360"/>
        </w:tabs>
        <w:jc w:val="both"/>
        <w:rPr>
          <w:rFonts w:ascii="Century Gothic" w:hAnsi="Century Gothic"/>
          <w:sz w:val="24"/>
          <w:lang w:val="en-AU"/>
        </w:rPr>
      </w:pPr>
      <w:r w:rsidRPr="00143B63">
        <w:rPr>
          <w:rFonts w:ascii="Century Gothic" w:hAnsi="Century Gothic"/>
          <w:sz w:val="24"/>
          <w:lang w:val="en-AU"/>
        </w:rPr>
        <w:t>There are likely to be issues of:</w:t>
      </w:r>
    </w:p>
    <w:p w14:paraId="555269A2" w14:textId="77777777" w:rsidR="00E80974" w:rsidRPr="00143B63" w:rsidRDefault="00E80974" w:rsidP="005B0EB0">
      <w:pPr>
        <w:numPr>
          <w:ilvl w:val="12"/>
          <w:numId w:val="0"/>
        </w:numPr>
        <w:tabs>
          <w:tab w:val="left" w:pos="360"/>
        </w:tabs>
        <w:jc w:val="both"/>
        <w:rPr>
          <w:rFonts w:ascii="Century Gothic" w:hAnsi="Century Gothic"/>
          <w:sz w:val="24"/>
          <w:lang w:val="en-AU"/>
        </w:rPr>
      </w:pPr>
    </w:p>
    <w:p w14:paraId="55AB593F" w14:textId="77777777" w:rsidR="00E80974" w:rsidRPr="00143B63" w:rsidRDefault="008751F6" w:rsidP="005B0EB0">
      <w:pPr>
        <w:numPr>
          <w:ilvl w:val="0"/>
          <w:numId w:val="2"/>
        </w:numPr>
        <w:tabs>
          <w:tab w:val="left" w:pos="360"/>
        </w:tabs>
        <w:ind w:left="360" w:hanging="360"/>
        <w:jc w:val="both"/>
        <w:rPr>
          <w:rFonts w:ascii="Century Gothic" w:hAnsi="Century Gothic"/>
          <w:sz w:val="24"/>
          <w:lang w:val="en-AU"/>
        </w:rPr>
      </w:pPr>
      <w:r w:rsidRPr="00143B63">
        <w:rPr>
          <w:rFonts w:ascii="Century Gothic" w:hAnsi="Century Gothic"/>
          <w:sz w:val="24"/>
          <w:lang w:val="en-AU"/>
        </w:rPr>
        <w:t>Communication - if rumour or fact</w:t>
      </w:r>
    </w:p>
    <w:p w14:paraId="298BA738" w14:textId="77777777" w:rsidR="00E80974" w:rsidRPr="00143B63" w:rsidRDefault="008751F6" w:rsidP="005B0EB0">
      <w:pPr>
        <w:numPr>
          <w:ilvl w:val="0"/>
          <w:numId w:val="2"/>
        </w:numPr>
        <w:tabs>
          <w:tab w:val="left" w:pos="360"/>
        </w:tabs>
        <w:ind w:left="360" w:hanging="360"/>
        <w:jc w:val="both"/>
        <w:rPr>
          <w:rFonts w:ascii="Century Gothic" w:hAnsi="Century Gothic"/>
          <w:sz w:val="24"/>
          <w:lang w:val="en-AU"/>
        </w:rPr>
      </w:pPr>
      <w:r w:rsidRPr="00143B63">
        <w:rPr>
          <w:rFonts w:ascii="Century Gothic" w:hAnsi="Century Gothic"/>
          <w:sz w:val="24"/>
          <w:lang w:val="en-AU"/>
        </w:rPr>
        <w:t>Guilt and blame - if suspicions had been around for some time</w:t>
      </w:r>
    </w:p>
    <w:p w14:paraId="6D9AE74F" w14:textId="77777777" w:rsidR="00E80974" w:rsidRPr="00143B63" w:rsidRDefault="008751F6" w:rsidP="005B0EB0">
      <w:pPr>
        <w:numPr>
          <w:ilvl w:val="0"/>
          <w:numId w:val="2"/>
        </w:numPr>
        <w:tabs>
          <w:tab w:val="left" w:pos="360"/>
        </w:tabs>
        <w:ind w:left="360" w:hanging="360"/>
        <w:jc w:val="both"/>
        <w:rPr>
          <w:rFonts w:ascii="Century Gothic" w:hAnsi="Century Gothic"/>
          <w:sz w:val="24"/>
          <w:lang w:val="en-AU"/>
        </w:rPr>
      </w:pPr>
      <w:r w:rsidRPr="00143B63">
        <w:rPr>
          <w:rFonts w:ascii="Century Gothic" w:hAnsi="Century Gothic"/>
          <w:sz w:val="24"/>
          <w:lang w:val="en-AU"/>
        </w:rPr>
        <w:t>Impact - on individuals, or the nature of what occurred</w:t>
      </w:r>
      <w:r w:rsidRPr="00143B63">
        <w:rPr>
          <w:rFonts w:ascii="Century Gothic" w:hAnsi="Century Gothic"/>
          <w:sz w:val="24"/>
          <w:lang w:val="en-AU"/>
        </w:rPr>
        <w:t xml:space="preserve"> and to </w:t>
      </w:r>
      <w:proofErr w:type="gramStart"/>
      <w:r w:rsidRPr="00143B63">
        <w:rPr>
          <w:rFonts w:ascii="Century Gothic" w:hAnsi="Century Gothic"/>
          <w:sz w:val="24"/>
          <w:lang w:val="en-AU"/>
        </w:rPr>
        <w:t>whom</w:t>
      </w:r>
      <w:proofErr w:type="gramEnd"/>
    </w:p>
    <w:p w14:paraId="6AA8A4FA" w14:textId="77777777" w:rsidR="00E80974" w:rsidRPr="00143B63" w:rsidRDefault="008751F6" w:rsidP="005B0EB0">
      <w:pPr>
        <w:numPr>
          <w:ilvl w:val="0"/>
          <w:numId w:val="2"/>
        </w:numPr>
        <w:tabs>
          <w:tab w:val="left" w:pos="360"/>
        </w:tabs>
        <w:ind w:left="360" w:hanging="360"/>
        <w:jc w:val="both"/>
        <w:rPr>
          <w:rFonts w:ascii="Century Gothic" w:hAnsi="Century Gothic"/>
          <w:sz w:val="24"/>
          <w:lang w:val="en-AU"/>
        </w:rPr>
      </w:pPr>
      <w:r w:rsidRPr="00143B63">
        <w:rPr>
          <w:rFonts w:ascii="Century Gothic" w:hAnsi="Century Gothic"/>
          <w:sz w:val="24"/>
          <w:lang w:val="en-AU"/>
        </w:rPr>
        <w:t xml:space="preserve">Gaps in the organisation in terms of roles and post </w:t>
      </w:r>
      <w:proofErr w:type="gramStart"/>
      <w:r w:rsidRPr="00143B63">
        <w:rPr>
          <w:rFonts w:ascii="Century Gothic" w:hAnsi="Century Gothic"/>
          <w:sz w:val="24"/>
          <w:lang w:val="en-AU"/>
        </w:rPr>
        <w:t>held</w:t>
      </w:r>
      <w:proofErr w:type="gramEnd"/>
    </w:p>
    <w:p w14:paraId="62CDFE95" w14:textId="77777777" w:rsidR="00E80974" w:rsidRPr="00143B63" w:rsidRDefault="00E80974" w:rsidP="005B0EB0">
      <w:pPr>
        <w:numPr>
          <w:ilvl w:val="12"/>
          <w:numId w:val="0"/>
        </w:numPr>
        <w:tabs>
          <w:tab w:val="left" w:pos="360"/>
        </w:tabs>
        <w:jc w:val="both"/>
        <w:rPr>
          <w:rFonts w:ascii="Century Gothic" w:hAnsi="Century Gothic"/>
          <w:sz w:val="24"/>
          <w:lang w:val="en-AU"/>
        </w:rPr>
      </w:pPr>
    </w:p>
    <w:p w14:paraId="13AC8C53" w14:textId="77777777" w:rsidR="00E80974" w:rsidRPr="00143B63" w:rsidRDefault="008751F6" w:rsidP="005B0EB0">
      <w:pPr>
        <w:numPr>
          <w:ilvl w:val="12"/>
          <w:numId w:val="0"/>
        </w:numPr>
        <w:tabs>
          <w:tab w:val="left" w:pos="360"/>
        </w:tabs>
        <w:jc w:val="both"/>
        <w:rPr>
          <w:rFonts w:ascii="Century Gothic" w:hAnsi="Century Gothic"/>
          <w:sz w:val="24"/>
          <w:lang w:val="en-AU"/>
        </w:rPr>
      </w:pPr>
      <w:r w:rsidRPr="00143B63">
        <w:rPr>
          <w:rFonts w:ascii="Century Gothic" w:hAnsi="Century Gothic"/>
          <w:sz w:val="24"/>
          <w:lang w:val="en-AU"/>
        </w:rPr>
        <w:t xml:space="preserve">Careful thought will need to be given to the sharing of information and the provision of appropriate support.  </w:t>
      </w:r>
    </w:p>
    <w:p w14:paraId="5D8FF8BC" w14:textId="77777777" w:rsidR="00E80974" w:rsidRPr="00143B63" w:rsidRDefault="00E80974" w:rsidP="005B0EB0">
      <w:pPr>
        <w:numPr>
          <w:ilvl w:val="12"/>
          <w:numId w:val="0"/>
        </w:numPr>
        <w:tabs>
          <w:tab w:val="left" w:pos="360"/>
        </w:tabs>
        <w:jc w:val="both"/>
        <w:rPr>
          <w:rFonts w:ascii="Century Gothic" w:hAnsi="Century Gothic"/>
          <w:sz w:val="24"/>
          <w:lang w:val="en-AU"/>
        </w:rPr>
      </w:pPr>
    </w:p>
    <w:p w14:paraId="7746210E" w14:textId="77777777" w:rsidR="008F0742" w:rsidRPr="00143B63" w:rsidRDefault="008751F6" w:rsidP="005B0EB0">
      <w:pPr>
        <w:numPr>
          <w:ilvl w:val="12"/>
          <w:numId w:val="0"/>
        </w:numPr>
        <w:tabs>
          <w:tab w:val="left" w:pos="360"/>
        </w:tabs>
        <w:jc w:val="both"/>
        <w:rPr>
          <w:rFonts w:ascii="Century Gothic" w:hAnsi="Century Gothic"/>
          <w:i/>
          <w:sz w:val="24"/>
          <w:lang w:val="en-AU"/>
        </w:rPr>
      </w:pPr>
      <w:r w:rsidRPr="00143B63">
        <w:rPr>
          <w:rFonts w:ascii="Century Gothic" w:hAnsi="Century Gothic"/>
          <w:i/>
          <w:sz w:val="24"/>
          <w:lang w:val="en-AU"/>
        </w:rPr>
        <w:lastRenderedPageBreak/>
        <w:t>Supporting the team:</w:t>
      </w:r>
    </w:p>
    <w:p w14:paraId="586F1158" w14:textId="77777777" w:rsidR="008F0742" w:rsidRPr="00143B63" w:rsidRDefault="008F0742" w:rsidP="005B0EB0">
      <w:pPr>
        <w:numPr>
          <w:ilvl w:val="12"/>
          <w:numId w:val="0"/>
        </w:numPr>
        <w:tabs>
          <w:tab w:val="left" w:pos="360"/>
        </w:tabs>
        <w:jc w:val="both"/>
        <w:rPr>
          <w:rFonts w:ascii="Century Gothic" w:hAnsi="Century Gothic"/>
          <w:sz w:val="24"/>
          <w:lang w:val="en-AU"/>
        </w:rPr>
      </w:pPr>
    </w:p>
    <w:p w14:paraId="37F92F2A" w14:textId="77777777" w:rsidR="008F0742" w:rsidRPr="00143B63" w:rsidRDefault="008751F6" w:rsidP="005B0EB0">
      <w:pPr>
        <w:numPr>
          <w:ilvl w:val="12"/>
          <w:numId w:val="0"/>
        </w:numPr>
        <w:tabs>
          <w:tab w:val="left" w:pos="360"/>
        </w:tabs>
        <w:jc w:val="both"/>
        <w:rPr>
          <w:rFonts w:ascii="Century Gothic" w:hAnsi="Century Gothic"/>
          <w:sz w:val="24"/>
          <w:lang w:val="en-AU"/>
        </w:rPr>
      </w:pPr>
      <w:r w:rsidRPr="00143B63">
        <w:rPr>
          <w:rFonts w:ascii="Century Gothic" w:hAnsi="Century Gothic"/>
          <w:sz w:val="24"/>
          <w:lang w:val="en-AU"/>
        </w:rPr>
        <w:t xml:space="preserve">Staff at CGW understands the impact a </w:t>
      </w:r>
      <w:r w:rsidRPr="00143B63">
        <w:rPr>
          <w:rFonts w:ascii="Century Gothic" w:hAnsi="Century Gothic"/>
          <w:sz w:val="24"/>
          <w:lang w:val="en-AU"/>
        </w:rPr>
        <w:t>suspicion or allegation about a junior/vulnerable athlete protection concern may have on the team.  CGW staff will support the team by:</w:t>
      </w:r>
    </w:p>
    <w:p w14:paraId="6D93420F" w14:textId="77777777" w:rsidR="008F0742" w:rsidRPr="00143B63" w:rsidRDefault="008F0742" w:rsidP="005B0EB0">
      <w:pPr>
        <w:numPr>
          <w:ilvl w:val="12"/>
          <w:numId w:val="0"/>
        </w:numPr>
        <w:tabs>
          <w:tab w:val="left" w:pos="360"/>
        </w:tabs>
        <w:jc w:val="both"/>
        <w:rPr>
          <w:rFonts w:ascii="Century Gothic" w:hAnsi="Century Gothic"/>
          <w:sz w:val="24"/>
          <w:lang w:val="en-AU"/>
        </w:rPr>
      </w:pPr>
    </w:p>
    <w:p w14:paraId="455A378E" w14:textId="77777777" w:rsidR="008F0742" w:rsidRPr="00143B63" w:rsidRDefault="008751F6" w:rsidP="005B0EB0">
      <w:pPr>
        <w:numPr>
          <w:ilvl w:val="0"/>
          <w:numId w:val="7"/>
        </w:numPr>
        <w:tabs>
          <w:tab w:val="left" w:pos="360"/>
          <w:tab w:val="num" w:pos="426"/>
        </w:tabs>
        <w:ind w:left="426" w:hanging="426"/>
        <w:jc w:val="both"/>
        <w:rPr>
          <w:rFonts w:ascii="Century Gothic" w:hAnsi="Century Gothic"/>
          <w:sz w:val="24"/>
          <w:lang w:val="en-AU"/>
        </w:rPr>
      </w:pPr>
      <w:r w:rsidRPr="00143B63">
        <w:rPr>
          <w:rFonts w:ascii="Century Gothic" w:hAnsi="Century Gothic"/>
          <w:sz w:val="24"/>
          <w:lang w:val="en-AU"/>
        </w:rPr>
        <w:t>Allocating a</w:t>
      </w:r>
      <w:r w:rsidR="00277674" w:rsidRPr="00143B63">
        <w:rPr>
          <w:rFonts w:ascii="Century Gothic" w:hAnsi="Century Gothic"/>
          <w:sz w:val="24"/>
          <w:lang w:val="en-AU"/>
        </w:rPr>
        <w:t>n</w:t>
      </w:r>
      <w:r w:rsidRPr="00143B63">
        <w:rPr>
          <w:rFonts w:ascii="Century Gothic" w:hAnsi="Century Gothic"/>
          <w:sz w:val="24"/>
          <w:lang w:val="en-AU"/>
        </w:rPr>
        <w:t xml:space="preserve"> individual within CGW who will act as a point of </w:t>
      </w:r>
      <w:proofErr w:type="gramStart"/>
      <w:r w:rsidRPr="00143B63">
        <w:rPr>
          <w:rFonts w:ascii="Century Gothic" w:hAnsi="Century Gothic"/>
          <w:sz w:val="24"/>
          <w:lang w:val="en-AU"/>
        </w:rPr>
        <w:t>contact</w:t>
      </w:r>
      <w:proofErr w:type="gramEnd"/>
    </w:p>
    <w:p w14:paraId="31121109" w14:textId="77777777" w:rsidR="008F0742" w:rsidRPr="00143B63" w:rsidRDefault="008751F6" w:rsidP="005B0EB0">
      <w:pPr>
        <w:numPr>
          <w:ilvl w:val="0"/>
          <w:numId w:val="7"/>
        </w:numPr>
        <w:tabs>
          <w:tab w:val="left" w:pos="360"/>
          <w:tab w:val="num" w:pos="426"/>
        </w:tabs>
        <w:ind w:left="426" w:hanging="426"/>
        <w:jc w:val="both"/>
        <w:rPr>
          <w:rFonts w:ascii="Century Gothic" w:hAnsi="Century Gothic"/>
          <w:sz w:val="24"/>
          <w:lang w:val="en-AU"/>
        </w:rPr>
      </w:pPr>
      <w:r w:rsidRPr="00143B63">
        <w:rPr>
          <w:rFonts w:ascii="Century Gothic" w:hAnsi="Century Gothic"/>
          <w:sz w:val="24"/>
          <w:lang w:val="en-AU"/>
        </w:rPr>
        <w:t>Staff will make every effort to work with the te</w:t>
      </w:r>
      <w:r w:rsidRPr="00143B63">
        <w:rPr>
          <w:rFonts w:ascii="Century Gothic" w:hAnsi="Century Gothic"/>
          <w:sz w:val="24"/>
          <w:lang w:val="en-AU"/>
        </w:rPr>
        <w:t xml:space="preserve">am to ensure that the regular activities of the team experience as little disruption as </w:t>
      </w:r>
      <w:proofErr w:type="gramStart"/>
      <w:r w:rsidRPr="00143B63">
        <w:rPr>
          <w:rFonts w:ascii="Century Gothic" w:hAnsi="Century Gothic"/>
          <w:sz w:val="24"/>
          <w:lang w:val="en-AU"/>
        </w:rPr>
        <w:t>possible</w:t>
      </w:r>
      <w:proofErr w:type="gramEnd"/>
    </w:p>
    <w:p w14:paraId="1D2466EE" w14:textId="77777777" w:rsidR="008F0742" w:rsidRPr="00143B63" w:rsidRDefault="008751F6" w:rsidP="005B0EB0">
      <w:pPr>
        <w:numPr>
          <w:ilvl w:val="0"/>
          <w:numId w:val="7"/>
        </w:numPr>
        <w:tabs>
          <w:tab w:val="left" w:pos="360"/>
          <w:tab w:val="num" w:pos="426"/>
        </w:tabs>
        <w:ind w:left="426" w:hanging="426"/>
        <w:jc w:val="both"/>
        <w:rPr>
          <w:rFonts w:ascii="Century Gothic" w:hAnsi="Century Gothic"/>
          <w:sz w:val="24"/>
          <w:lang w:val="en-AU"/>
        </w:rPr>
      </w:pPr>
      <w:r w:rsidRPr="00143B63">
        <w:rPr>
          <w:rFonts w:ascii="Century Gothic" w:hAnsi="Century Gothic"/>
          <w:sz w:val="24"/>
          <w:lang w:val="en-AU"/>
        </w:rPr>
        <w:t>Should it be required, staff will support the team in providing as much information on the allegation or suspicion as is appropriate and relevant, this may inc</w:t>
      </w:r>
      <w:r w:rsidRPr="00143B63">
        <w:rPr>
          <w:rFonts w:ascii="Century Gothic" w:hAnsi="Century Gothic"/>
          <w:sz w:val="24"/>
          <w:lang w:val="en-AU"/>
        </w:rPr>
        <w:t xml:space="preserve">lude information session for team managers, </w:t>
      </w:r>
      <w:r w:rsidR="00365978" w:rsidRPr="00143B63">
        <w:rPr>
          <w:rFonts w:ascii="Century Gothic" w:hAnsi="Century Gothic"/>
          <w:sz w:val="24"/>
          <w:lang w:val="en-AU"/>
        </w:rPr>
        <w:t>coaches’</w:t>
      </w:r>
      <w:r w:rsidRPr="00143B63">
        <w:rPr>
          <w:rFonts w:ascii="Century Gothic" w:hAnsi="Century Gothic"/>
          <w:sz w:val="24"/>
          <w:lang w:val="en-AU"/>
        </w:rPr>
        <w:t xml:space="preserve"> athletes and other </w:t>
      </w:r>
      <w:proofErr w:type="gramStart"/>
      <w:r w:rsidRPr="00143B63">
        <w:rPr>
          <w:rFonts w:ascii="Century Gothic" w:hAnsi="Century Gothic"/>
          <w:sz w:val="24"/>
          <w:lang w:val="en-AU"/>
        </w:rPr>
        <w:t>members</w:t>
      </w:r>
      <w:proofErr w:type="gramEnd"/>
      <w:r w:rsidRPr="00143B63">
        <w:rPr>
          <w:rFonts w:ascii="Century Gothic" w:hAnsi="Century Gothic"/>
          <w:sz w:val="24"/>
          <w:lang w:val="en-AU"/>
        </w:rPr>
        <w:t xml:space="preserve"> </w:t>
      </w:r>
    </w:p>
    <w:p w14:paraId="188D7814" w14:textId="77777777" w:rsidR="008F0742" w:rsidRPr="00143B63" w:rsidRDefault="008751F6" w:rsidP="005B0EB0">
      <w:pPr>
        <w:numPr>
          <w:ilvl w:val="0"/>
          <w:numId w:val="7"/>
        </w:numPr>
        <w:tabs>
          <w:tab w:val="left" w:pos="360"/>
          <w:tab w:val="num" w:pos="426"/>
        </w:tabs>
        <w:ind w:left="426" w:hanging="426"/>
        <w:jc w:val="both"/>
        <w:rPr>
          <w:rFonts w:ascii="Century Gothic" w:hAnsi="Century Gothic"/>
          <w:sz w:val="24"/>
          <w:lang w:val="en-AU"/>
        </w:rPr>
      </w:pPr>
      <w:r w:rsidRPr="00143B63">
        <w:rPr>
          <w:rFonts w:ascii="Century Gothic" w:hAnsi="Century Gothic"/>
          <w:sz w:val="24"/>
          <w:lang w:val="en-AU"/>
        </w:rPr>
        <w:t>Staff would support the team with any enquiries from external organisations / agencies in relation to the (alleged) ‘</w:t>
      </w:r>
      <w:proofErr w:type="gramStart"/>
      <w:r w:rsidRPr="00143B63">
        <w:rPr>
          <w:rFonts w:ascii="Century Gothic" w:hAnsi="Century Gothic"/>
          <w:sz w:val="24"/>
          <w:lang w:val="en-AU"/>
        </w:rPr>
        <w:t>incident’</w:t>
      </w:r>
      <w:proofErr w:type="gramEnd"/>
    </w:p>
    <w:p w14:paraId="064452EA" w14:textId="77777777" w:rsidR="008F0742" w:rsidRPr="00143B63" w:rsidRDefault="008751F6" w:rsidP="005B0EB0">
      <w:pPr>
        <w:numPr>
          <w:ilvl w:val="0"/>
          <w:numId w:val="7"/>
        </w:numPr>
        <w:tabs>
          <w:tab w:val="left" w:pos="360"/>
          <w:tab w:val="num" w:pos="426"/>
        </w:tabs>
        <w:ind w:left="426" w:hanging="426"/>
        <w:jc w:val="both"/>
        <w:rPr>
          <w:rFonts w:ascii="Century Gothic" w:hAnsi="Century Gothic"/>
          <w:sz w:val="24"/>
          <w:lang w:val="en-AU"/>
        </w:rPr>
      </w:pPr>
      <w:r w:rsidRPr="00143B63">
        <w:rPr>
          <w:rFonts w:ascii="Century Gothic" w:hAnsi="Century Gothic"/>
          <w:sz w:val="24"/>
          <w:lang w:val="en-AU"/>
        </w:rPr>
        <w:t xml:space="preserve">Staff will </w:t>
      </w:r>
      <w:r w:rsidR="00365978" w:rsidRPr="00143B63">
        <w:rPr>
          <w:rFonts w:ascii="Century Gothic" w:hAnsi="Century Gothic"/>
          <w:sz w:val="24"/>
          <w:lang w:val="en-AU"/>
        </w:rPr>
        <w:t>consider</w:t>
      </w:r>
      <w:r w:rsidRPr="00143B63">
        <w:rPr>
          <w:rFonts w:ascii="Century Gothic" w:hAnsi="Century Gothic"/>
          <w:sz w:val="24"/>
          <w:lang w:val="en-AU"/>
        </w:rPr>
        <w:t xml:space="preserve"> any request for information </w:t>
      </w:r>
      <w:r w:rsidRPr="00143B63">
        <w:rPr>
          <w:rFonts w:ascii="Century Gothic" w:hAnsi="Century Gothic"/>
          <w:sz w:val="24"/>
          <w:lang w:val="en-AU"/>
        </w:rPr>
        <w:t>from an external organisation/person in relation to the (alleged) ‘</w:t>
      </w:r>
      <w:proofErr w:type="gramStart"/>
      <w:r w:rsidRPr="00143B63">
        <w:rPr>
          <w:rFonts w:ascii="Century Gothic" w:hAnsi="Century Gothic"/>
          <w:sz w:val="24"/>
          <w:lang w:val="en-AU"/>
        </w:rPr>
        <w:t>incident’</w:t>
      </w:r>
      <w:proofErr w:type="gramEnd"/>
    </w:p>
    <w:p w14:paraId="062D7E9A" w14:textId="77777777" w:rsidR="008F0742" w:rsidRPr="00143B63" w:rsidRDefault="008F0742" w:rsidP="005B0EB0">
      <w:pPr>
        <w:numPr>
          <w:ilvl w:val="12"/>
          <w:numId w:val="0"/>
        </w:numPr>
        <w:tabs>
          <w:tab w:val="left" w:pos="360"/>
        </w:tabs>
        <w:jc w:val="both"/>
        <w:rPr>
          <w:rFonts w:ascii="Century Gothic" w:hAnsi="Century Gothic"/>
          <w:sz w:val="24"/>
          <w:lang w:val="en-AU"/>
        </w:rPr>
      </w:pPr>
    </w:p>
    <w:p w14:paraId="1A5E9823" w14:textId="77777777" w:rsidR="00E80974" w:rsidRPr="00143B63" w:rsidRDefault="008751F6" w:rsidP="005B0EB0">
      <w:pPr>
        <w:numPr>
          <w:ilvl w:val="12"/>
          <w:numId w:val="0"/>
        </w:numPr>
        <w:tabs>
          <w:tab w:val="left" w:pos="360"/>
        </w:tabs>
        <w:jc w:val="both"/>
        <w:rPr>
          <w:rFonts w:ascii="Century Gothic" w:hAnsi="Century Gothic"/>
          <w:sz w:val="24"/>
          <w:lang w:val="en-AU"/>
        </w:rPr>
      </w:pPr>
      <w:r w:rsidRPr="00143B63">
        <w:rPr>
          <w:rFonts w:ascii="Century Gothic" w:hAnsi="Century Gothic"/>
          <w:i/>
          <w:sz w:val="24"/>
          <w:lang w:val="en-AU"/>
        </w:rPr>
        <w:t xml:space="preserve">Managing the </w:t>
      </w:r>
      <w:r w:rsidR="00570D22" w:rsidRPr="00143B63">
        <w:rPr>
          <w:rFonts w:ascii="Century Gothic" w:hAnsi="Century Gothic"/>
          <w:i/>
          <w:sz w:val="24"/>
          <w:lang w:val="en-AU"/>
        </w:rPr>
        <w:t>Media</w:t>
      </w:r>
      <w:r w:rsidR="00570D22" w:rsidRPr="00143B63">
        <w:rPr>
          <w:rFonts w:ascii="Century Gothic" w:hAnsi="Century Gothic"/>
          <w:sz w:val="24"/>
          <w:lang w:val="en-AU"/>
        </w:rPr>
        <w:t>:</w:t>
      </w:r>
    </w:p>
    <w:p w14:paraId="39FF476A" w14:textId="77777777" w:rsidR="0002568A" w:rsidRPr="00143B63" w:rsidRDefault="0002568A" w:rsidP="005B0EB0">
      <w:pPr>
        <w:numPr>
          <w:ilvl w:val="12"/>
          <w:numId w:val="0"/>
        </w:numPr>
        <w:tabs>
          <w:tab w:val="left" w:pos="360"/>
        </w:tabs>
        <w:jc w:val="both"/>
        <w:rPr>
          <w:rFonts w:ascii="Century Gothic" w:hAnsi="Century Gothic"/>
          <w:sz w:val="24"/>
          <w:lang w:val="en-AU"/>
        </w:rPr>
      </w:pPr>
    </w:p>
    <w:p w14:paraId="1163790A" w14:textId="77777777" w:rsidR="00E80974" w:rsidRPr="00143B63" w:rsidRDefault="008751F6" w:rsidP="005B0EB0">
      <w:pPr>
        <w:numPr>
          <w:ilvl w:val="12"/>
          <w:numId w:val="0"/>
        </w:numPr>
        <w:tabs>
          <w:tab w:val="left" w:pos="360"/>
        </w:tabs>
        <w:jc w:val="both"/>
        <w:rPr>
          <w:rFonts w:ascii="Century Gothic" w:hAnsi="Century Gothic"/>
          <w:sz w:val="24"/>
          <w:lang w:val="en-AU"/>
        </w:rPr>
      </w:pPr>
      <w:r w:rsidRPr="00143B63">
        <w:rPr>
          <w:rFonts w:ascii="Century Gothic" w:hAnsi="Century Gothic"/>
          <w:sz w:val="24"/>
          <w:lang w:val="en-AU"/>
        </w:rPr>
        <w:t xml:space="preserve">Any media enquiries either related directly or indirectly to an incident involving a child will automatically be referred to the </w:t>
      </w:r>
      <w:r w:rsidR="0002568A" w:rsidRPr="00143B63">
        <w:rPr>
          <w:rFonts w:ascii="Century Gothic" w:hAnsi="Century Gothic"/>
          <w:sz w:val="24"/>
          <w:lang w:val="en-AU"/>
        </w:rPr>
        <w:t xml:space="preserve">CGW Safeguarding Lead </w:t>
      </w:r>
      <w:r w:rsidR="005E43F8" w:rsidRPr="00143B63">
        <w:rPr>
          <w:rFonts w:ascii="Century Gothic" w:hAnsi="Century Gothic"/>
          <w:sz w:val="24"/>
          <w:lang w:val="en-AU"/>
        </w:rPr>
        <w:t xml:space="preserve">who will, in conjunction with the </w:t>
      </w:r>
      <w:r w:rsidR="0002568A" w:rsidRPr="00143B63">
        <w:rPr>
          <w:rFonts w:ascii="Century Gothic" w:hAnsi="Century Gothic"/>
          <w:sz w:val="24"/>
          <w:lang w:val="en-AU"/>
        </w:rPr>
        <w:t xml:space="preserve">CGW </w:t>
      </w:r>
      <w:r w:rsidR="005E43F8" w:rsidRPr="00143B63">
        <w:rPr>
          <w:rFonts w:ascii="Century Gothic" w:hAnsi="Century Gothic"/>
          <w:sz w:val="24"/>
          <w:lang w:val="en-AU"/>
        </w:rPr>
        <w:t xml:space="preserve">Board of Directors, determine whether a response should be made and if so, what information should be released. </w:t>
      </w:r>
    </w:p>
    <w:p w14:paraId="30272BB5" w14:textId="77777777" w:rsidR="00E80974" w:rsidRPr="00143B63" w:rsidRDefault="00E80974" w:rsidP="00E80974">
      <w:pPr>
        <w:numPr>
          <w:ilvl w:val="12"/>
          <w:numId w:val="0"/>
        </w:numPr>
        <w:tabs>
          <w:tab w:val="left" w:pos="360"/>
        </w:tabs>
        <w:rPr>
          <w:rFonts w:ascii="Century Gothic" w:hAnsi="Century Gothic"/>
          <w:sz w:val="24"/>
          <w:lang w:val="en-AU"/>
        </w:rPr>
      </w:pPr>
    </w:p>
    <w:p w14:paraId="69C485A2" w14:textId="77777777" w:rsidR="00C6033E" w:rsidRPr="00143B63" w:rsidRDefault="00C6033E" w:rsidP="00BA79F7">
      <w:pPr>
        <w:numPr>
          <w:ilvl w:val="12"/>
          <w:numId w:val="0"/>
        </w:numPr>
        <w:tabs>
          <w:tab w:val="left" w:pos="360"/>
        </w:tabs>
        <w:rPr>
          <w:rFonts w:ascii="Century Gothic" w:hAnsi="Century Gothic"/>
          <w:b/>
          <w:sz w:val="24"/>
          <w:lang w:val="en-AU"/>
        </w:rPr>
        <w:sectPr w:rsidR="00C6033E" w:rsidRPr="00143B63" w:rsidSect="00C6219E">
          <w:pgSz w:w="11907" w:h="16840" w:code="9"/>
          <w:pgMar w:top="1134" w:right="1134" w:bottom="1134" w:left="1134" w:header="709" w:footer="709" w:gutter="0"/>
          <w:cols w:space="708"/>
          <w:docGrid w:linePitch="360"/>
        </w:sectPr>
      </w:pPr>
    </w:p>
    <w:p w14:paraId="3347919C" w14:textId="77777777" w:rsidR="000075CC" w:rsidRPr="00143B63" w:rsidRDefault="008751F6" w:rsidP="00E80974">
      <w:pPr>
        <w:numPr>
          <w:ilvl w:val="12"/>
          <w:numId w:val="0"/>
        </w:numPr>
        <w:tabs>
          <w:tab w:val="left" w:pos="360"/>
        </w:tabs>
        <w:jc w:val="center"/>
        <w:rPr>
          <w:rFonts w:ascii="Century Gothic" w:hAnsi="Century Gothic"/>
          <w:sz w:val="52"/>
          <w:szCs w:val="52"/>
          <w:lang w:val="en-AU"/>
        </w:rPr>
      </w:pPr>
      <w:r w:rsidRPr="00143B63">
        <w:rPr>
          <w:rFonts w:ascii="Century Gothic" w:hAnsi="Century Gothic"/>
          <w:sz w:val="52"/>
          <w:szCs w:val="52"/>
          <w:lang w:val="en-AU"/>
        </w:rPr>
        <w:lastRenderedPageBreak/>
        <w:t>SECTION 5</w:t>
      </w:r>
    </w:p>
    <w:p w14:paraId="5BA9EDE1" w14:textId="77777777" w:rsidR="00E80974" w:rsidRPr="00143B63" w:rsidRDefault="008751F6" w:rsidP="00E80974">
      <w:pPr>
        <w:numPr>
          <w:ilvl w:val="12"/>
          <w:numId w:val="0"/>
        </w:numPr>
        <w:tabs>
          <w:tab w:val="left" w:pos="360"/>
        </w:tabs>
        <w:jc w:val="center"/>
        <w:rPr>
          <w:rFonts w:ascii="Century Gothic" w:hAnsi="Century Gothic"/>
          <w:b/>
          <w:sz w:val="24"/>
          <w:lang w:val="en-AU"/>
        </w:rPr>
      </w:pPr>
      <w:r w:rsidRPr="00143B63">
        <w:rPr>
          <w:rFonts w:ascii="Century Gothic" w:hAnsi="Century Gothic"/>
          <w:b/>
          <w:sz w:val="24"/>
          <w:lang w:val="en-AU"/>
        </w:rPr>
        <w:t>RECRUITING &amp; SELECTING</w:t>
      </w:r>
    </w:p>
    <w:p w14:paraId="2117B345" w14:textId="77777777" w:rsidR="00E80974" w:rsidRPr="00143B63" w:rsidRDefault="00E80974" w:rsidP="00E80974">
      <w:pPr>
        <w:numPr>
          <w:ilvl w:val="12"/>
          <w:numId w:val="0"/>
        </w:numPr>
        <w:tabs>
          <w:tab w:val="left" w:pos="720"/>
        </w:tabs>
        <w:ind w:left="720" w:hanging="720"/>
        <w:jc w:val="center"/>
        <w:rPr>
          <w:rFonts w:ascii="Century Gothic" w:hAnsi="Century Gothic"/>
          <w:b/>
          <w:sz w:val="24"/>
          <w:lang w:val="en-AU"/>
        </w:rPr>
      </w:pPr>
    </w:p>
    <w:p w14:paraId="25453270" w14:textId="77777777" w:rsidR="00E80974" w:rsidRPr="00143B63" w:rsidRDefault="00E80974" w:rsidP="00E80974">
      <w:pPr>
        <w:numPr>
          <w:ilvl w:val="12"/>
          <w:numId w:val="0"/>
        </w:numPr>
        <w:rPr>
          <w:rFonts w:ascii="Century Gothic" w:hAnsi="Century Gothic"/>
          <w:b/>
          <w:sz w:val="24"/>
          <w:lang w:val="en-AU"/>
        </w:rPr>
      </w:pPr>
    </w:p>
    <w:p w14:paraId="6AACBA64" w14:textId="77777777" w:rsidR="00E80974" w:rsidRPr="00143B63" w:rsidRDefault="008751F6" w:rsidP="009E1C5F">
      <w:pPr>
        <w:numPr>
          <w:ilvl w:val="12"/>
          <w:numId w:val="0"/>
        </w:numPr>
        <w:tabs>
          <w:tab w:val="left" w:pos="720"/>
        </w:tabs>
        <w:ind w:left="720" w:hanging="720"/>
        <w:rPr>
          <w:rFonts w:ascii="Century Gothic" w:hAnsi="Century Gothic"/>
          <w:b/>
          <w:sz w:val="24"/>
          <w:lang w:val="en-AU"/>
        </w:rPr>
      </w:pPr>
      <w:r w:rsidRPr="00143B63">
        <w:rPr>
          <w:rFonts w:ascii="Century Gothic" w:hAnsi="Century Gothic"/>
          <w:b/>
          <w:sz w:val="24"/>
          <w:lang w:val="en-AU"/>
        </w:rPr>
        <w:t>5.1</w:t>
      </w:r>
      <w:r w:rsidRPr="00143B63">
        <w:rPr>
          <w:rFonts w:ascii="Century Gothic" w:hAnsi="Century Gothic"/>
          <w:b/>
          <w:sz w:val="24"/>
          <w:lang w:val="en-AU"/>
        </w:rPr>
        <w:tab/>
        <w:t>Introduction</w:t>
      </w:r>
    </w:p>
    <w:p w14:paraId="7F778802" w14:textId="77777777" w:rsidR="00F92201" w:rsidRPr="00143B63" w:rsidRDefault="008751F6" w:rsidP="003869E1">
      <w:pPr>
        <w:numPr>
          <w:ilvl w:val="12"/>
          <w:numId w:val="0"/>
        </w:numPr>
        <w:jc w:val="both"/>
        <w:rPr>
          <w:rFonts w:ascii="Century Gothic" w:hAnsi="Century Gothic"/>
          <w:sz w:val="24"/>
          <w:lang w:val="en-AU"/>
        </w:rPr>
      </w:pPr>
      <w:r w:rsidRPr="00143B63">
        <w:rPr>
          <w:rFonts w:ascii="Century Gothic" w:hAnsi="Century Gothic"/>
          <w:sz w:val="24"/>
          <w:lang w:val="en-AU"/>
        </w:rPr>
        <w:t>It is important that al</w:t>
      </w:r>
      <w:r w:rsidR="008F0742" w:rsidRPr="00143B63">
        <w:rPr>
          <w:rFonts w:ascii="Century Gothic" w:hAnsi="Century Gothic"/>
          <w:sz w:val="24"/>
          <w:lang w:val="en-AU"/>
        </w:rPr>
        <w:t>l</w:t>
      </w:r>
      <w:r w:rsidRPr="00143B63">
        <w:rPr>
          <w:rFonts w:ascii="Century Gothic" w:hAnsi="Century Gothic"/>
          <w:sz w:val="24"/>
          <w:lang w:val="en-AU"/>
        </w:rPr>
        <w:t xml:space="preserve"> reasonable steps are taken to prevent </w:t>
      </w:r>
      <w:r w:rsidRPr="00143B63">
        <w:rPr>
          <w:rFonts w:ascii="Century Gothic" w:hAnsi="Century Gothic"/>
          <w:sz w:val="24"/>
          <w:lang w:val="en-AU"/>
        </w:rPr>
        <w:t>unsuitable people from</w:t>
      </w:r>
      <w:r w:rsidR="009E1C5F" w:rsidRPr="00143B63">
        <w:rPr>
          <w:rFonts w:ascii="Century Gothic" w:hAnsi="Century Gothic"/>
          <w:sz w:val="24"/>
          <w:lang w:val="en-AU"/>
        </w:rPr>
        <w:t xml:space="preserve"> working with children. </w:t>
      </w:r>
      <w:r w:rsidRPr="00143B63">
        <w:rPr>
          <w:rFonts w:ascii="Century Gothic" w:hAnsi="Century Gothic"/>
          <w:sz w:val="24"/>
          <w:lang w:val="en-AU"/>
        </w:rPr>
        <w:t xml:space="preserve">This applies equally to paid staff and volunteers, both full and part time. </w:t>
      </w:r>
    </w:p>
    <w:p w14:paraId="27A9B455" w14:textId="77777777" w:rsidR="00F92201" w:rsidRPr="00143B63" w:rsidRDefault="008751F6" w:rsidP="003869E1">
      <w:pPr>
        <w:numPr>
          <w:ilvl w:val="12"/>
          <w:numId w:val="0"/>
        </w:numPr>
        <w:jc w:val="both"/>
        <w:rPr>
          <w:rFonts w:ascii="Century Gothic" w:hAnsi="Century Gothic"/>
          <w:sz w:val="24"/>
          <w:lang w:val="en-AU"/>
        </w:rPr>
      </w:pPr>
      <w:r w:rsidRPr="00143B63">
        <w:rPr>
          <w:rFonts w:ascii="Century Gothic" w:hAnsi="Century Gothic"/>
          <w:sz w:val="24"/>
          <w:lang w:val="en-AU"/>
        </w:rPr>
        <w:t>The Government policy is clear, through legislation and statutory guidance that safeguarding for children is more likely to be achiev</w:t>
      </w:r>
      <w:r w:rsidRPr="00143B63">
        <w:rPr>
          <w:rFonts w:ascii="Century Gothic" w:hAnsi="Century Gothic"/>
          <w:sz w:val="24"/>
          <w:lang w:val="en-AU"/>
        </w:rPr>
        <w:t xml:space="preserve">ed if there is empowerment, </w:t>
      </w:r>
      <w:proofErr w:type="gramStart"/>
      <w:r w:rsidRPr="00143B63">
        <w:rPr>
          <w:rFonts w:ascii="Century Gothic" w:hAnsi="Century Gothic"/>
          <w:sz w:val="24"/>
          <w:lang w:val="en-AU"/>
        </w:rPr>
        <w:t>protection</w:t>
      </w:r>
      <w:proofErr w:type="gramEnd"/>
      <w:r w:rsidRPr="00143B63">
        <w:rPr>
          <w:rFonts w:ascii="Century Gothic" w:hAnsi="Century Gothic"/>
          <w:sz w:val="24"/>
          <w:lang w:val="en-AU"/>
        </w:rPr>
        <w:t xml:space="preserve"> and prevention.  </w:t>
      </w:r>
    </w:p>
    <w:p w14:paraId="3477E13E" w14:textId="77777777" w:rsidR="00BA566E" w:rsidRPr="00143B63" w:rsidRDefault="008751F6" w:rsidP="003869E1">
      <w:pPr>
        <w:numPr>
          <w:ilvl w:val="12"/>
          <w:numId w:val="0"/>
        </w:numPr>
        <w:jc w:val="both"/>
        <w:rPr>
          <w:rFonts w:ascii="Century Gothic" w:hAnsi="Century Gothic"/>
          <w:sz w:val="24"/>
          <w:lang w:val="en-AU"/>
        </w:rPr>
      </w:pPr>
      <w:r w:rsidRPr="00143B63">
        <w:rPr>
          <w:rFonts w:ascii="Century Gothic" w:hAnsi="Century Gothic"/>
          <w:sz w:val="24"/>
          <w:lang w:val="en-AU"/>
        </w:rPr>
        <w:t>To ensure unsuitable people are prevented from working with children the following steps should be taken when recruiting.</w:t>
      </w:r>
    </w:p>
    <w:p w14:paraId="7608E27C" w14:textId="77777777" w:rsidR="003869E1" w:rsidRPr="00143B63" w:rsidRDefault="008751F6" w:rsidP="003869E1">
      <w:pPr>
        <w:pStyle w:val="ListParagraph"/>
        <w:numPr>
          <w:ilvl w:val="0"/>
          <w:numId w:val="8"/>
        </w:numPr>
        <w:jc w:val="both"/>
        <w:rPr>
          <w:rFonts w:ascii="Century Gothic" w:hAnsi="Century Gothic"/>
          <w:sz w:val="24"/>
          <w:lang w:val="en-AU"/>
        </w:rPr>
      </w:pPr>
      <w:r w:rsidRPr="00143B63">
        <w:rPr>
          <w:rFonts w:ascii="Century Gothic" w:hAnsi="Century Gothic"/>
          <w:sz w:val="24"/>
          <w:lang w:val="en-AU"/>
        </w:rPr>
        <w:t xml:space="preserve">All officials acting in a capacity on behalf of </w:t>
      </w:r>
      <w:r w:rsidR="00B65A45" w:rsidRPr="00143B63">
        <w:rPr>
          <w:rFonts w:ascii="Century Gothic" w:hAnsi="Century Gothic"/>
          <w:sz w:val="24"/>
          <w:lang w:val="en-AU"/>
        </w:rPr>
        <w:t>CGW</w:t>
      </w:r>
      <w:r w:rsidRPr="00143B63">
        <w:rPr>
          <w:rFonts w:ascii="Century Gothic" w:hAnsi="Century Gothic"/>
          <w:sz w:val="24"/>
          <w:lang w:val="en-AU"/>
        </w:rPr>
        <w:t xml:space="preserve"> should have a valid Enhanced </w:t>
      </w:r>
      <w:r w:rsidR="00442DAC" w:rsidRPr="00143B63">
        <w:rPr>
          <w:rFonts w:ascii="Century Gothic" w:hAnsi="Century Gothic"/>
          <w:sz w:val="24"/>
          <w:lang w:val="en-AU"/>
        </w:rPr>
        <w:t>DBS</w:t>
      </w:r>
      <w:r w:rsidRPr="00143B63">
        <w:rPr>
          <w:rFonts w:ascii="Century Gothic" w:hAnsi="Century Gothic"/>
          <w:sz w:val="24"/>
          <w:lang w:val="en-AU"/>
        </w:rPr>
        <w:t xml:space="preserve"> check dated no later than three years prior to the closing ceremony of the Games they ar</w:t>
      </w:r>
      <w:r w:rsidR="00A74DC4">
        <w:rPr>
          <w:rFonts w:ascii="Century Gothic" w:hAnsi="Century Gothic"/>
          <w:sz w:val="24"/>
          <w:lang w:val="en-AU"/>
        </w:rPr>
        <w:t>e due to attend (see Appendix 11</w:t>
      </w:r>
      <w:r w:rsidRPr="00143B63">
        <w:rPr>
          <w:rFonts w:ascii="Century Gothic" w:hAnsi="Century Gothic"/>
          <w:sz w:val="24"/>
          <w:lang w:val="en-AU"/>
        </w:rPr>
        <w:t>).</w:t>
      </w:r>
    </w:p>
    <w:p w14:paraId="4DE59C84" w14:textId="77777777" w:rsidR="003869E1" w:rsidRPr="00143B63" w:rsidRDefault="003869E1" w:rsidP="009E1C5F">
      <w:pPr>
        <w:pStyle w:val="ListParagraph"/>
        <w:jc w:val="both"/>
        <w:rPr>
          <w:rFonts w:ascii="Century Gothic" w:hAnsi="Century Gothic"/>
          <w:sz w:val="24"/>
          <w:lang w:val="en-AU"/>
        </w:rPr>
      </w:pPr>
    </w:p>
    <w:p w14:paraId="7CB25C53" w14:textId="77777777" w:rsidR="00A67144" w:rsidRPr="00143B63" w:rsidRDefault="008751F6" w:rsidP="003869E1">
      <w:pPr>
        <w:pStyle w:val="ListParagraph"/>
        <w:numPr>
          <w:ilvl w:val="0"/>
          <w:numId w:val="8"/>
        </w:numPr>
        <w:jc w:val="both"/>
        <w:rPr>
          <w:rFonts w:ascii="Century Gothic" w:hAnsi="Century Gothic"/>
          <w:sz w:val="24"/>
          <w:lang w:val="en-AU"/>
        </w:rPr>
      </w:pPr>
      <w:r w:rsidRPr="00143B63">
        <w:rPr>
          <w:rFonts w:ascii="Century Gothic" w:hAnsi="Century Gothic"/>
          <w:sz w:val="24"/>
          <w:lang w:val="en-AU"/>
        </w:rPr>
        <w:t xml:space="preserve">The NGB of the official needs to confirm the existence of such a </w:t>
      </w:r>
      <w:r w:rsidR="00442DAC" w:rsidRPr="00143B63">
        <w:rPr>
          <w:rFonts w:ascii="Century Gothic" w:hAnsi="Century Gothic"/>
          <w:sz w:val="24"/>
          <w:lang w:val="en-AU"/>
        </w:rPr>
        <w:t>DBS</w:t>
      </w:r>
      <w:r w:rsidRPr="00143B63">
        <w:rPr>
          <w:rFonts w:ascii="Century Gothic" w:hAnsi="Century Gothic"/>
          <w:sz w:val="24"/>
          <w:lang w:val="en-AU"/>
        </w:rPr>
        <w:t xml:space="preserve"> check </w:t>
      </w:r>
      <w:proofErr w:type="gramStart"/>
      <w:r w:rsidRPr="00143B63">
        <w:rPr>
          <w:rFonts w:ascii="Century Gothic" w:hAnsi="Century Gothic"/>
          <w:sz w:val="24"/>
          <w:lang w:val="en-AU"/>
        </w:rPr>
        <w:t>and also</w:t>
      </w:r>
      <w:proofErr w:type="gramEnd"/>
      <w:r w:rsidRPr="00143B63">
        <w:rPr>
          <w:rFonts w:ascii="Century Gothic" w:hAnsi="Century Gothic"/>
          <w:sz w:val="24"/>
          <w:lang w:val="en-AU"/>
        </w:rPr>
        <w:t xml:space="preserve"> that they </w:t>
      </w:r>
      <w:r w:rsidRPr="00143B63">
        <w:rPr>
          <w:rFonts w:ascii="Century Gothic" w:hAnsi="Century Gothic" w:cs="Arial"/>
          <w:sz w:val="24"/>
          <w:szCs w:val="24"/>
        </w:rPr>
        <w:t>are considered suitable for their designated role</w:t>
      </w:r>
      <w:r w:rsidR="00330529" w:rsidRPr="00143B63">
        <w:rPr>
          <w:rFonts w:ascii="Century Gothic" w:hAnsi="Century Gothic" w:cs="Arial"/>
          <w:sz w:val="24"/>
          <w:szCs w:val="24"/>
        </w:rPr>
        <w:t>.</w:t>
      </w:r>
      <w:r w:rsidR="00905F3E" w:rsidRPr="00143B63">
        <w:rPr>
          <w:rFonts w:ascii="Century Gothic" w:hAnsi="Century Gothic" w:cs="Arial"/>
          <w:sz w:val="24"/>
          <w:szCs w:val="24"/>
        </w:rPr>
        <w:t xml:space="preserve"> It is the responsibility of the NGB to risk assess</w:t>
      </w:r>
      <w:r w:rsidR="00F954B5" w:rsidRPr="00143B63">
        <w:rPr>
          <w:rFonts w:ascii="Century Gothic" w:hAnsi="Century Gothic" w:cs="Arial"/>
          <w:sz w:val="24"/>
          <w:szCs w:val="24"/>
        </w:rPr>
        <w:t xml:space="preserve"> where necessary</w:t>
      </w:r>
      <w:r w:rsidR="00905F3E" w:rsidRPr="00143B63">
        <w:rPr>
          <w:rFonts w:ascii="Century Gothic" w:hAnsi="Century Gothic" w:cs="Arial"/>
          <w:sz w:val="24"/>
          <w:szCs w:val="24"/>
        </w:rPr>
        <w:t xml:space="preserve"> the suitability of officials.</w:t>
      </w:r>
      <w:r w:rsidR="00330529" w:rsidRPr="00143B63">
        <w:rPr>
          <w:rFonts w:ascii="Century Gothic" w:hAnsi="Century Gothic" w:cs="Arial"/>
          <w:sz w:val="24"/>
          <w:szCs w:val="24"/>
        </w:rPr>
        <w:t xml:space="preserve"> </w:t>
      </w:r>
      <w:r w:rsidR="00A74DC4">
        <w:rPr>
          <w:rFonts w:ascii="Century Gothic" w:hAnsi="Century Gothic" w:cs="Arial"/>
          <w:sz w:val="24"/>
          <w:szCs w:val="24"/>
        </w:rPr>
        <w:t>(Appendix 11</w:t>
      </w:r>
      <w:r w:rsidRPr="00143B63">
        <w:rPr>
          <w:rFonts w:ascii="Century Gothic" w:hAnsi="Century Gothic" w:cs="Arial"/>
          <w:sz w:val="24"/>
          <w:szCs w:val="24"/>
        </w:rPr>
        <w:t>).</w:t>
      </w:r>
      <w:r w:rsidRPr="00143B63">
        <w:rPr>
          <w:rFonts w:ascii="Century Gothic" w:hAnsi="Century Gothic"/>
          <w:sz w:val="24"/>
          <w:szCs w:val="24"/>
          <w:lang w:val="en-AU"/>
        </w:rPr>
        <w:t xml:space="preserve"> </w:t>
      </w:r>
    </w:p>
    <w:p w14:paraId="618CDD54" w14:textId="77777777" w:rsidR="003869E1" w:rsidRPr="00143B63" w:rsidRDefault="008751F6" w:rsidP="003869E1">
      <w:pPr>
        <w:jc w:val="both"/>
        <w:rPr>
          <w:rFonts w:ascii="Century Gothic" w:hAnsi="Century Gothic"/>
          <w:b/>
          <w:sz w:val="24"/>
          <w:lang w:val="en-AU"/>
        </w:rPr>
      </w:pPr>
      <w:r w:rsidRPr="00143B63">
        <w:rPr>
          <w:rFonts w:ascii="Century Gothic" w:hAnsi="Century Gothic"/>
          <w:b/>
          <w:sz w:val="24"/>
          <w:lang w:val="en-AU"/>
        </w:rPr>
        <w:t>5.2.</w:t>
      </w:r>
      <w:r w:rsidRPr="00143B63">
        <w:rPr>
          <w:rFonts w:ascii="Century Gothic" w:hAnsi="Century Gothic"/>
          <w:b/>
          <w:sz w:val="24"/>
          <w:lang w:val="en-AU"/>
        </w:rPr>
        <w:tab/>
        <w:t>Training</w:t>
      </w:r>
    </w:p>
    <w:p w14:paraId="7413BF0C" w14:textId="77777777" w:rsidR="003869E1" w:rsidRPr="00143B63" w:rsidRDefault="008751F6" w:rsidP="003869E1">
      <w:pPr>
        <w:pStyle w:val="ListParagraph"/>
        <w:numPr>
          <w:ilvl w:val="0"/>
          <w:numId w:val="33"/>
        </w:numPr>
        <w:jc w:val="both"/>
        <w:rPr>
          <w:rFonts w:ascii="Century Gothic" w:hAnsi="Century Gothic"/>
          <w:sz w:val="24"/>
          <w:lang w:val="en-AU"/>
        </w:rPr>
      </w:pPr>
      <w:r w:rsidRPr="00143B63">
        <w:rPr>
          <w:rFonts w:ascii="Century Gothic" w:hAnsi="Century Gothic"/>
          <w:sz w:val="24"/>
          <w:lang w:val="en-AU"/>
        </w:rPr>
        <w:t>In addition to pre-selection checks, the safeguarding process includes training after recruitment to help staff and volunteers to:</w:t>
      </w:r>
    </w:p>
    <w:p w14:paraId="34951FE7" w14:textId="77777777" w:rsidR="003869E1" w:rsidRPr="00143B63" w:rsidRDefault="008751F6" w:rsidP="00B0449A">
      <w:pPr>
        <w:pStyle w:val="ListParagraph"/>
        <w:numPr>
          <w:ilvl w:val="1"/>
          <w:numId w:val="33"/>
        </w:numPr>
        <w:jc w:val="both"/>
        <w:rPr>
          <w:rFonts w:ascii="Century Gothic" w:hAnsi="Century Gothic"/>
          <w:sz w:val="24"/>
          <w:lang w:val="en-AU"/>
        </w:rPr>
      </w:pPr>
      <w:r w:rsidRPr="00143B63">
        <w:rPr>
          <w:rFonts w:ascii="Century Gothic" w:hAnsi="Century Gothic"/>
          <w:sz w:val="24"/>
          <w:lang w:val="en-AU"/>
        </w:rPr>
        <w:t xml:space="preserve">Analyse their own practice against what is deemed best practice, and to ensure their practice is likely to </w:t>
      </w:r>
      <w:r w:rsidRPr="00143B63">
        <w:rPr>
          <w:rFonts w:ascii="Century Gothic" w:hAnsi="Century Gothic"/>
          <w:sz w:val="24"/>
          <w:lang w:val="en-AU"/>
        </w:rPr>
        <w:t xml:space="preserve">protect them from false </w:t>
      </w:r>
      <w:proofErr w:type="gramStart"/>
      <w:r w:rsidRPr="00143B63">
        <w:rPr>
          <w:rFonts w:ascii="Century Gothic" w:hAnsi="Century Gothic"/>
          <w:sz w:val="24"/>
          <w:lang w:val="en-AU"/>
        </w:rPr>
        <w:t>allegations</w:t>
      </w:r>
      <w:r w:rsidR="009E1C5F" w:rsidRPr="00143B63">
        <w:rPr>
          <w:rFonts w:ascii="Century Gothic" w:hAnsi="Century Gothic"/>
          <w:sz w:val="24"/>
          <w:lang w:val="en-AU"/>
        </w:rPr>
        <w:t>;</w:t>
      </w:r>
      <w:proofErr w:type="gramEnd"/>
    </w:p>
    <w:p w14:paraId="57F5B42A" w14:textId="77777777" w:rsidR="003869E1" w:rsidRPr="00143B63" w:rsidRDefault="008751F6" w:rsidP="00B0449A">
      <w:pPr>
        <w:pStyle w:val="ListParagraph"/>
        <w:numPr>
          <w:ilvl w:val="1"/>
          <w:numId w:val="33"/>
        </w:numPr>
        <w:jc w:val="both"/>
        <w:rPr>
          <w:rFonts w:ascii="Century Gothic" w:hAnsi="Century Gothic"/>
          <w:sz w:val="24"/>
          <w:lang w:val="en-AU"/>
        </w:rPr>
      </w:pPr>
      <w:r w:rsidRPr="00143B63">
        <w:rPr>
          <w:rFonts w:ascii="Century Gothic" w:hAnsi="Century Gothic"/>
          <w:sz w:val="24"/>
          <w:lang w:val="en-AU"/>
        </w:rPr>
        <w:t xml:space="preserve">Recognise their responsibilities and report any concerns about suspected poor practice and/or </w:t>
      </w:r>
      <w:proofErr w:type="gramStart"/>
      <w:r w:rsidRPr="00143B63">
        <w:rPr>
          <w:rFonts w:ascii="Century Gothic" w:hAnsi="Century Gothic"/>
          <w:sz w:val="24"/>
          <w:lang w:val="en-AU"/>
        </w:rPr>
        <w:t>abuse</w:t>
      </w:r>
      <w:r w:rsidR="009E1C5F" w:rsidRPr="00143B63">
        <w:rPr>
          <w:rFonts w:ascii="Century Gothic" w:hAnsi="Century Gothic"/>
          <w:sz w:val="24"/>
          <w:lang w:val="en-AU"/>
        </w:rPr>
        <w:t>;</w:t>
      </w:r>
      <w:proofErr w:type="gramEnd"/>
    </w:p>
    <w:p w14:paraId="080D8188" w14:textId="77777777" w:rsidR="003869E1" w:rsidRPr="00143B63" w:rsidRDefault="008751F6" w:rsidP="00B0449A">
      <w:pPr>
        <w:pStyle w:val="ListParagraph"/>
        <w:numPr>
          <w:ilvl w:val="1"/>
          <w:numId w:val="33"/>
        </w:numPr>
        <w:jc w:val="both"/>
        <w:rPr>
          <w:rFonts w:ascii="Century Gothic" w:hAnsi="Century Gothic"/>
          <w:sz w:val="24"/>
          <w:lang w:val="en-AU"/>
        </w:rPr>
      </w:pPr>
      <w:r w:rsidRPr="00143B63">
        <w:rPr>
          <w:rFonts w:ascii="Century Gothic" w:hAnsi="Century Gothic"/>
          <w:sz w:val="24"/>
          <w:lang w:val="en-AU"/>
        </w:rPr>
        <w:t>Respond to concerns expressed by a child/young person or adults at risk</w:t>
      </w:r>
      <w:r w:rsidR="009E1C5F" w:rsidRPr="00143B63">
        <w:rPr>
          <w:rFonts w:ascii="Century Gothic" w:hAnsi="Century Gothic"/>
          <w:sz w:val="24"/>
          <w:lang w:val="en-AU"/>
        </w:rPr>
        <w:t>; and</w:t>
      </w:r>
    </w:p>
    <w:p w14:paraId="092F02D2" w14:textId="77777777" w:rsidR="003869E1" w:rsidRPr="00143B63" w:rsidRDefault="008751F6" w:rsidP="00B0449A">
      <w:pPr>
        <w:pStyle w:val="ListParagraph"/>
        <w:numPr>
          <w:ilvl w:val="1"/>
          <w:numId w:val="33"/>
        </w:numPr>
        <w:jc w:val="both"/>
        <w:rPr>
          <w:rFonts w:ascii="Century Gothic" w:hAnsi="Century Gothic"/>
          <w:sz w:val="24"/>
          <w:lang w:val="en-AU"/>
        </w:rPr>
      </w:pPr>
      <w:r w:rsidRPr="00143B63">
        <w:rPr>
          <w:rFonts w:ascii="Century Gothic" w:hAnsi="Century Gothic"/>
          <w:sz w:val="24"/>
          <w:lang w:val="en-AU"/>
        </w:rPr>
        <w:t>Work safely and effectively with children</w:t>
      </w:r>
      <w:r w:rsidRPr="00143B63">
        <w:rPr>
          <w:rFonts w:ascii="Century Gothic" w:hAnsi="Century Gothic"/>
          <w:sz w:val="24"/>
          <w:lang w:val="en-AU"/>
        </w:rPr>
        <w:t>/young people or adults at risk</w:t>
      </w:r>
      <w:r w:rsidR="009E1C5F" w:rsidRPr="00143B63">
        <w:rPr>
          <w:rFonts w:ascii="Century Gothic" w:hAnsi="Century Gothic"/>
          <w:sz w:val="24"/>
          <w:lang w:val="en-AU"/>
        </w:rPr>
        <w:t>.</w:t>
      </w:r>
    </w:p>
    <w:p w14:paraId="6B8BDF8B" w14:textId="77777777" w:rsidR="003869E1" w:rsidRPr="00143B63" w:rsidRDefault="003869E1" w:rsidP="003869E1">
      <w:pPr>
        <w:pStyle w:val="ListParagraph"/>
        <w:jc w:val="both"/>
        <w:rPr>
          <w:rFonts w:ascii="Century Gothic" w:hAnsi="Century Gothic"/>
          <w:sz w:val="24"/>
          <w:lang w:val="en-AU"/>
        </w:rPr>
      </w:pPr>
    </w:p>
    <w:p w14:paraId="700BCC9B" w14:textId="77777777" w:rsidR="003869E1" w:rsidRPr="00143B63" w:rsidRDefault="008751F6" w:rsidP="003869E1">
      <w:pPr>
        <w:jc w:val="both"/>
        <w:rPr>
          <w:rFonts w:ascii="Century Gothic" w:hAnsi="Century Gothic"/>
          <w:sz w:val="24"/>
          <w:lang w:val="en-AU"/>
        </w:rPr>
      </w:pPr>
      <w:r w:rsidRPr="00143B63">
        <w:rPr>
          <w:rFonts w:ascii="Century Gothic" w:hAnsi="Century Gothic"/>
          <w:sz w:val="24"/>
          <w:lang w:val="en-AU"/>
        </w:rPr>
        <w:t>Commonwealth Games Wales requires:</w:t>
      </w:r>
    </w:p>
    <w:p w14:paraId="0FB552EB" w14:textId="77777777" w:rsidR="003869E1" w:rsidRPr="00143B63" w:rsidRDefault="008751F6" w:rsidP="003869E1">
      <w:pPr>
        <w:pStyle w:val="ListParagraph"/>
        <w:numPr>
          <w:ilvl w:val="0"/>
          <w:numId w:val="34"/>
        </w:numPr>
        <w:jc w:val="both"/>
        <w:rPr>
          <w:rFonts w:ascii="Century Gothic" w:hAnsi="Century Gothic"/>
          <w:sz w:val="24"/>
          <w:lang w:val="en-AU"/>
        </w:rPr>
      </w:pPr>
      <w:r w:rsidRPr="00143B63">
        <w:rPr>
          <w:rFonts w:ascii="Century Gothic" w:hAnsi="Century Gothic"/>
          <w:sz w:val="24"/>
          <w:lang w:val="en-AU"/>
        </w:rPr>
        <w:lastRenderedPageBreak/>
        <w:t xml:space="preserve">All staff and volunteers who occupy roles within regulated activity to apply for an enhanced DBS </w:t>
      </w:r>
      <w:proofErr w:type="gramStart"/>
      <w:r w:rsidRPr="00143B63">
        <w:rPr>
          <w:rFonts w:ascii="Century Gothic" w:hAnsi="Century Gothic"/>
          <w:sz w:val="24"/>
          <w:lang w:val="en-AU"/>
        </w:rPr>
        <w:t>check</w:t>
      </w:r>
      <w:proofErr w:type="gramEnd"/>
      <w:r w:rsidRPr="00143B63">
        <w:rPr>
          <w:rFonts w:ascii="Century Gothic" w:hAnsi="Century Gothic"/>
          <w:sz w:val="24"/>
          <w:lang w:val="en-AU"/>
        </w:rPr>
        <w:t xml:space="preserve"> </w:t>
      </w:r>
    </w:p>
    <w:p w14:paraId="3A3AB78C" w14:textId="77777777" w:rsidR="003869E1" w:rsidRPr="00143B63" w:rsidRDefault="008751F6" w:rsidP="003869E1">
      <w:pPr>
        <w:pStyle w:val="ListParagraph"/>
        <w:numPr>
          <w:ilvl w:val="0"/>
          <w:numId w:val="34"/>
        </w:numPr>
        <w:jc w:val="both"/>
        <w:rPr>
          <w:rFonts w:ascii="Century Gothic" w:hAnsi="Century Gothic"/>
          <w:sz w:val="24"/>
          <w:lang w:val="en-AU"/>
        </w:rPr>
      </w:pPr>
      <w:r w:rsidRPr="00143B63">
        <w:rPr>
          <w:rFonts w:ascii="Century Gothic" w:hAnsi="Century Gothic"/>
          <w:sz w:val="24"/>
          <w:lang w:val="en-AU"/>
        </w:rPr>
        <w:t>All employees, volunteers, coaches, and welfare officers to undertake relevant trai</w:t>
      </w:r>
      <w:r w:rsidRPr="00143B63">
        <w:rPr>
          <w:rFonts w:ascii="Century Gothic" w:hAnsi="Century Gothic"/>
          <w:sz w:val="24"/>
          <w:lang w:val="en-AU"/>
        </w:rPr>
        <w:t xml:space="preserve">ning or undertake a form of home study, to ensure their practice is exemplary and to facilitate the development of positive culture towards best practice and the welfare and safeguarding of child/young person and adults at </w:t>
      </w:r>
      <w:proofErr w:type="gramStart"/>
      <w:r w:rsidRPr="00143B63">
        <w:rPr>
          <w:rFonts w:ascii="Century Gothic" w:hAnsi="Century Gothic"/>
          <w:sz w:val="24"/>
          <w:lang w:val="en-AU"/>
        </w:rPr>
        <w:t>risk</w:t>
      </w:r>
      <w:proofErr w:type="gramEnd"/>
    </w:p>
    <w:p w14:paraId="79A035D8" w14:textId="77777777" w:rsidR="003869E1" w:rsidRPr="00143B63" w:rsidRDefault="008751F6" w:rsidP="003869E1">
      <w:pPr>
        <w:pStyle w:val="ListParagraph"/>
        <w:numPr>
          <w:ilvl w:val="0"/>
          <w:numId w:val="34"/>
        </w:numPr>
        <w:jc w:val="both"/>
        <w:rPr>
          <w:rFonts w:ascii="Century Gothic" w:hAnsi="Century Gothic"/>
          <w:sz w:val="24"/>
          <w:lang w:val="en-AU"/>
        </w:rPr>
      </w:pPr>
      <w:r w:rsidRPr="00143B63">
        <w:rPr>
          <w:rFonts w:ascii="Century Gothic" w:hAnsi="Century Gothic"/>
          <w:sz w:val="24"/>
          <w:lang w:val="en-AU"/>
        </w:rPr>
        <w:t xml:space="preserve">All staff and volunteers to </w:t>
      </w:r>
      <w:r w:rsidRPr="00143B63">
        <w:rPr>
          <w:rFonts w:ascii="Century Gothic" w:hAnsi="Century Gothic"/>
          <w:sz w:val="24"/>
          <w:lang w:val="en-AU"/>
        </w:rPr>
        <w:t xml:space="preserve">receive advisory information outlining best/poor practice and informing them what to do if they have concerns about the behaviour of an adult towards a child/young person or adult at </w:t>
      </w:r>
      <w:proofErr w:type="gramStart"/>
      <w:r w:rsidRPr="00143B63">
        <w:rPr>
          <w:rFonts w:ascii="Century Gothic" w:hAnsi="Century Gothic"/>
          <w:sz w:val="24"/>
          <w:lang w:val="en-AU"/>
        </w:rPr>
        <w:t>risk</w:t>
      </w:r>
      <w:proofErr w:type="gramEnd"/>
    </w:p>
    <w:p w14:paraId="123EA452" w14:textId="77777777" w:rsidR="003869E1" w:rsidRPr="00143B63" w:rsidRDefault="008751F6" w:rsidP="00B0449A">
      <w:pPr>
        <w:pStyle w:val="ListParagraph"/>
        <w:numPr>
          <w:ilvl w:val="0"/>
          <w:numId w:val="34"/>
        </w:numPr>
        <w:jc w:val="both"/>
        <w:rPr>
          <w:rFonts w:ascii="Century Gothic" w:hAnsi="Century Gothic"/>
          <w:sz w:val="24"/>
          <w:lang w:val="en-AU"/>
        </w:rPr>
      </w:pPr>
      <w:r w:rsidRPr="00143B63">
        <w:rPr>
          <w:rFonts w:ascii="Century Gothic" w:hAnsi="Century Gothic"/>
          <w:sz w:val="24"/>
          <w:lang w:val="en-AU"/>
        </w:rPr>
        <w:t xml:space="preserve">All coaches, trainee coaches and leaders should have an </w:t>
      </w:r>
      <w:proofErr w:type="gramStart"/>
      <w:r w:rsidRPr="00143B63">
        <w:rPr>
          <w:rFonts w:ascii="Century Gothic" w:hAnsi="Century Gothic"/>
          <w:sz w:val="24"/>
          <w:lang w:val="en-AU"/>
        </w:rPr>
        <w:t>up-to-date</w:t>
      </w:r>
      <w:proofErr w:type="gramEnd"/>
      <w:r w:rsidRPr="00143B63">
        <w:rPr>
          <w:rFonts w:ascii="Century Gothic" w:hAnsi="Century Gothic"/>
          <w:sz w:val="24"/>
          <w:lang w:val="en-AU"/>
        </w:rPr>
        <w:t xml:space="preserve"> f</w:t>
      </w:r>
      <w:r w:rsidRPr="00143B63">
        <w:rPr>
          <w:rFonts w:ascii="Century Gothic" w:hAnsi="Century Gothic"/>
          <w:sz w:val="24"/>
          <w:lang w:val="en-AU"/>
        </w:rPr>
        <w:t>irst aid qualification, and would be</w:t>
      </w:r>
      <w:r w:rsidR="00B0449A" w:rsidRPr="00143B63">
        <w:rPr>
          <w:rFonts w:ascii="Century Gothic" w:hAnsi="Century Gothic"/>
          <w:sz w:val="24"/>
          <w:lang w:val="en-AU"/>
        </w:rPr>
        <w:t xml:space="preserve"> strongly encouraged to attend Welfare and S</w:t>
      </w:r>
      <w:r w:rsidRPr="00143B63">
        <w:rPr>
          <w:rFonts w:ascii="Century Gothic" w:hAnsi="Century Gothic"/>
          <w:sz w:val="24"/>
          <w:lang w:val="en-AU"/>
        </w:rPr>
        <w:t>afeguarding</w:t>
      </w:r>
      <w:r w:rsidR="00B0449A" w:rsidRPr="00143B63">
        <w:rPr>
          <w:rFonts w:ascii="Century Gothic" w:hAnsi="Century Gothic"/>
          <w:sz w:val="24"/>
          <w:lang w:val="en-AU"/>
        </w:rPr>
        <w:t xml:space="preserve"> and Equality, diversity and inclusion training courses.</w:t>
      </w:r>
    </w:p>
    <w:p w14:paraId="08329337" w14:textId="77777777" w:rsidR="003869E1" w:rsidRPr="00143B63" w:rsidRDefault="008751F6" w:rsidP="003869E1">
      <w:pPr>
        <w:jc w:val="both"/>
        <w:rPr>
          <w:rFonts w:ascii="Century Gothic" w:hAnsi="Century Gothic"/>
          <w:b/>
          <w:sz w:val="24"/>
          <w:lang w:val="en-AU"/>
        </w:rPr>
      </w:pPr>
      <w:r w:rsidRPr="00143B63">
        <w:rPr>
          <w:rFonts w:ascii="Century Gothic" w:hAnsi="Century Gothic"/>
          <w:b/>
          <w:sz w:val="24"/>
          <w:lang w:val="en-AU"/>
        </w:rPr>
        <w:t>5.3.</w:t>
      </w:r>
      <w:r w:rsidRPr="00143B63">
        <w:rPr>
          <w:rFonts w:ascii="Century Gothic" w:hAnsi="Century Gothic"/>
          <w:b/>
          <w:sz w:val="24"/>
          <w:lang w:val="en-AU"/>
        </w:rPr>
        <w:tab/>
        <w:t>Responsibility</w:t>
      </w:r>
    </w:p>
    <w:p w14:paraId="17466C04" w14:textId="77777777" w:rsidR="003869E1" w:rsidRPr="00143B63" w:rsidRDefault="008751F6" w:rsidP="003869E1">
      <w:pPr>
        <w:jc w:val="both"/>
        <w:rPr>
          <w:rFonts w:ascii="Century Gothic" w:hAnsi="Century Gothic"/>
          <w:sz w:val="24"/>
          <w:lang w:val="en-AU"/>
        </w:rPr>
      </w:pPr>
      <w:r w:rsidRPr="00143B63">
        <w:rPr>
          <w:rFonts w:ascii="Century Gothic" w:hAnsi="Century Gothic"/>
          <w:sz w:val="24"/>
          <w:lang w:val="en-AU"/>
        </w:rPr>
        <w:t xml:space="preserve">It is the responsibility of all those involved with the recruitment processes to ensure </w:t>
      </w:r>
      <w:r w:rsidRPr="00143B63">
        <w:rPr>
          <w:rFonts w:ascii="Century Gothic" w:hAnsi="Century Gothic"/>
          <w:sz w:val="24"/>
          <w:lang w:val="en-AU"/>
        </w:rPr>
        <w:t xml:space="preserve">that best practice is observed throughout the advertising, </w:t>
      </w:r>
      <w:proofErr w:type="gramStart"/>
      <w:r w:rsidRPr="00143B63">
        <w:rPr>
          <w:rFonts w:ascii="Century Gothic" w:hAnsi="Century Gothic"/>
          <w:sz w:val="24"/>
          <w:lang w:val="en-AU"/>
        </w:rPr>
        <w:t>appointment</w:t>
      </w:r>
      <w:proofErr w:type="gramEnd"/>
      <w:r w:rsidRPr="00143B63">
        <w:rPr>
          <w:rFonts w:ascii="Century Gothic" w:hAnsi="Century Gothic"/>
          <w:sz w:val="24"/>
          <w:lang w:val="en-AU"/>
        </w:rPr>
        <w:t xml:space="preserve"> and induction of all new ‘staff’ to Commonwealth Games Wales; and to ensure that they are appropriately prepared and skilled in areas of recruitment practices and equal opportunities.  </w:t>
      </w:r>
    </w:p>
    <w:p w14:paraId="03AA906D" w14:textId="77777777" w:rsidR="005B33BB" w:rsidRPr="00143B63" w:rsidRDefault="005B33BB" w:rsidP="00F92201">
      <w:pPr>
        <w:numPr>
          <w:ilvl w:val="12"/>
          <w:numId w:val="0"/>
        </w:numPr>
        <w:ind w:left="720"/>
        <w:rPr>
          <w:rFonts w:ascii="Century Gothic" w:hAnsi="Century Gothic"/>
          <w:sz w:val="24"/>
          <w:szCs w:val="24"/>
          <w:lang w:val="en-AU"/>
        </w:rPr>
      </w:pPr>
    </w:p>
    <w:p w14:paraId="41735733" w14:textId="77777777" w:rsidR="005B33BB" w:rsidRPr="00143B63" w:rsidRDefault="005B33BB" w:rsidP="00F92201">
      <w:pPr>
        <w:numPr>
          <w:ilvl w:val="12"/>
          <w:numId w:val="0"/>
        </w:numPr>
        <w:ind w:left="720"/>
        <w:rPr>
          <w:rFonts w:ascii="Century Gothic" w:hAnsi="Century Gothic"/>
          <w:sz w:val="24"/>
          <w:szCs w:val="24"/>
          <w:lang w:val="en-AU"/>
        </w:rPr>
      </w:pPr>
    </w:p>
    <w:p w14:paraId="00E522D0" w14:textId="77777777" w:rsidR="005B33BB" w:rsidRPr="00143B63" w:rsidRDefault="005B33BB" w:rsidP="00F92201">
      <w:pPr>
        <w:numPr>
          <w:ilvl w:val="12"/>
          <w:numId w:val="0"/>
        </w:numPr>
        <w:ind w:left="720"/>
        <w:rPr>
          <w:rFonts w:ascii="Century Gothic" w:hAnsi="Century Gothic"/>
          <w:sz w:val="24"/>
          <w:szCs w:val="24"/>
          <w:lang w:val="en-AU"/>
        </w:rPr>
      </w:pPr>
    </w:p>
    <w:p w14:paraId="71752C86" w14:textId="77777777" w:rsidR="00E80974" w:rsidRPr="00143B63" w:rsidRDefault="00E80974" w:rsidP="00E80974">
      <w:pPr>
        <w:numPr>
          <w:ilvl w:val="12"/>
          <w:numId w:val="0"/>
        </w:numPr>
        <w:rPr>
          <w:rFonts w:ascii="Century Gothic" w:hAnsi="Century Gothic"/>
          <w:sz w:val="24"/>
          <w:lang w:val="en-AU"/>
        </w:rPr>
      </w:pPr>
    </w:p>
    <w:p w14:paraId="3739FBE7" w14:textId="77777777" w:rsidR="00B178A8" w:rsidRPr="00143B63" w:rsidRDefault="00B178A8" w:rsidP="00B178A8">
      <w:pPr>
        <w:tabs>
          <w:tab w:val="left" w:pos="426"/>
        </w:tabs>
        <w:rPr>
          <w:rFonts w:ascii="Century Gothic" w:hAnsi="Century Gothic"/>
          <w:sz w:val="24"/>
        </w:rPr>
      </w:pPr>
    </w:p>
    <w:p w14:paraId="4681AF99" w14:textId="77777777" w:rsidR="000075CC" w:rsidRPr="00143B63" w:rsidRDefault="008751F6" w:rsidP="00E80974">
      <w:pPr>
        <w:numPr>
          <w:ilvl w:val="12"/>
          <w:numId w:val="0"/>
        </w:numPr>
        <w:jc w:val="center"/>
        <w:rPr>
          <w:rFonts w:ascii="Century Gothic" w:hAnsi="Century Gothic"/>
          <w:sz w:val="52"/>
          <w:szCs w:val="52"/>
        </w:rPr>
      </w:pPr>
      <w:r w:rsidRPr="00143B63">
        <w:rPr>
          <w:rFonts w:ascii="Century Gothic" w:hAnsi="Century Gothic"/>
          <w:sz w:val="52"/>
          <w:szCs w:val="52"/>
        </w:rPr>
        <w:br w:type="page"/>
      </w:r>
      <w:r w:rsidRPr="00143B63">
        <w:rPr>
          <w:rFonts w:ascii="Century Gothic" w:hAnsi="Century Gothic"/>
          <w:sz w:val="52"/>
          <w:szCs w:val="52"/>
        </w:rPr>
        <w:lastRenderedPageBreak/>
        <w:t>SECTION 6</w:t>
      </w:r>
    </w:p>
    <w:p w14:paraId="783A62E3" w14:textId="77777777" w:rsidR="00E80974" w:rsidRPr="00143B63" w:rsidRDefault="008751F6" w:rsidP="00E80974">
      <w:pPr>
        <w:numPr>
          <w:ilvl w:val="12"/>
          <w:numId w:val="0"/>
        </w:numPr>
        <w:jc w:val="center"/>
        <w:rPr>
          <w:rFonts w:ascii="Century Gothic" w:hAnsi="Century Gothic"/>
          <w:b/>
          <w:sz w:val="24"/>
        </w:rPr>
      </w:pPr>
      <w:r w:rsidRPr="00143B63">
        <w:rPr>
          <w:rFonts w:ascii="Century Gothic" w:hAnsi="Century Gothic"/>
          <w:b/>
          <w:sz w:val="24"/>
        </w:rPr>
        <w:t>IMPORTANT</w:t>
      </w:r>
      <w:r w:rsidR="009E3D0C" w:rsidRPr="00143B63">
        <w:rPr>
          <w:rFonts w:ascii="Century Gothic" w:hAnsi="Century Gothic"/>
          <w:b/>
          <w:sz w:val="24"/>
        </w:rPr>
        <w:t xml:space="preserve"> CONTACTS</w:t>
      </w:r>
    </w:p>
    <w:p w14:paraId="72F0844A" w14:textId="77777777" w:rsidR="00B0449A" w:rsidRPr="00143B63" w:rsidRDefault="008751F6" w:rsidP="00B0449A">
      <w:pPr>
        <w:numPr>
          <w:ilvl w:val="12"/>
          <w:numId w:val="0"/>
        </w:numPr>
        <w:rPr>
          <w:rFonts w:ascii="Century Gothic" w:hAnsi="Century Gothic"/>
          <w:b/>
          <w:sz w:val="24"/>
          <w:u w:val="single"/>
        </w:rPr>
      </w:pPr>
      <w:r w:rsidRPr="00143B63">
        <w:rPr>
          <w:rFonts w:ascii="Century Gothic" w:hAnsi="Century Gothic"/>
          <w:b/>
          <w:sz w:val="24"/>
          <w:u w:val="single"/>
        </w:rPr>
        <w:t>Commonwealth Games Wales</w:t>
      </w:r>
    </w:p>
    <w:p w14:paraId="10100565" w14:textId="77777777" w:rsidR="00B0449A" w:rsidRPr="00143B63" w:rsidRDefault="008751F6" w:rsidP="00B0449A">
      <w:pPr>
        <w:numPr>
          <w:ilvl w:val="12"/>
          <w:numId w:val="0"/>
        </w:numPr>
        <w:rPr>
          <w:rFonts w:ascii="Century Gothic" w:hAnsi="Century Gothic"/>
          <w:sz w:val="24"/>
        </w:rPr>
      </w:pPr>
      <w:r w:rsidRPr="00143B63">
        <w:rPr>
          <w:rFonts w:ascii="Century Gothic" w:hAnsi="Century Gothic"/>
          <w:sz w:val="24"/>
        </w:rPr>
        <w:t>7 Forest Grove</w:t>
      </w:r>
    </w:p>
    <w:p w14:paraId="51ABA691" w14:textId="77777777" w:rsidR="00B0449A" w:rsidRPr="00143B63" w:rsidRDefault="008751F6" w:rsidP="00B0449A">
      <w:pPr>
        <w:numPr>
          <w:ilvl w:val="12"/>
          <w:numId w:val="0"/>
        </w:numPr>
        <w:rPr>
          <w:rFonts w:ascii="Century Gothic" w:hAnsi="Century Gothic"/>
          <w:sz w:val="24"/>
        </w:rPr>
      </w:pPr>
      <w:r w:rsidRPr="00143B63">
        <w:rPr>
          <w:rFonts w:ascii="Century Gothic" w:hAnsi="Century Gothic"/>
          <w:sz w:val="24"/>
        </w:rPr>
        <w:t>Treforest Campus</w:t>
      </w:r>
    </w:p>
    <w:p w14:paraId="4121EF54" w14:textId="77777777" w:rsidR="00B0449A" w:rsidRPr="00143B63" w:rsidRDefault="008751F6" w:rsidP="00B0449A">
      <w:pPr>
        <w:numPr>
          <w:ilvl w:val="12"/>
          <w:numId w:val="0"/>
        </w:numPr>
        <w:rPr>
          <w:rFonts w:ascii="Century Gothic" w:hAnsi="Century Gothic"/>
          <w:sz w:val="24"/>
        </w:rPr>
      </w:pPr>
      <w:r w:rsidRPr="00143B63">
        <w:rPr>
          <w:rFonts w:ascii="Century Gothic" w:hAnsi="Century Gothic"/>
          <w:sz w:val="24"/>
        </w:rPr>
        <w:t>USW</w:t>
      </w:r>
    </w:p>
    <w:p w14:paraId="4DE73D82" w14:textId="77777777" w:rsidR="00B0449A" w:rsidRPr="00143B63" w:rsidRDefault="008751F6" w:rsidP="00B0449A">
      <w:pPr>
        <w:numPr>
          <w:ilvl w:val="12"/>
          <w:numId w:val="0"/>
        </w:numPr>
        <w:rPr>
          <w:rFonts w:ascii="Century Gothic" w:hAnsi="Century Gothic"/>
          <w:sz w:val="24"/>
        </w:rPr>
      </w:pPr>
      <w:r w:rsidRPr="00143B63">
        <w:rPr>
          <w:rFonts w:ascii="Century Gothic" w:hAnsi="Century Gothic"/>
          <w:sz w:val="24"/>
        </w:rPr>
        <w:t>Pontypridd</w:t>
      </w:r>
    </w:p>
    <w:p w14:paraId="3B2F95D2" w14:textId="77777777" w:rsidR="00B0449A" w:rsidRPr="00143B63" w:rsidRDefault="008751F6" w:rsidP="00B0449A">
      <w:pPr>
        <w:numPr>
          <w:ilvl w:val="12"/>
          <w:numId w:val="0"/>
        </w:numPr>
        <w:rPr>
          <w:rFonts w:ascii="Century Gothic" w:hAnsi="Century Gothic"/>
          <w:sz w:val="24"/>
        </w:rPr>
      </w:pPr>
      <w:r w:rsidRPr="00143B63">
        <w:rPr>
          <w:rFonts w:ascii="Century Gothic" w:hAnsi="Century Gothic"/>
          <w:sz w:val="24"/>
        </w:rPr>
        <w:t>CF37 1UB</w:t>
      </w:r>
    </w:p>
    <w:p w14:paraId="2B935ADA" w14:textId="63C7D2E5" w:rsidR="00B0449A" w:rsidRPr="00143B63" w:rsidRDefault="008751F6" w:rsidP="00B0449A">
      <w:pPr>
        <w:numPr>
          <w:ilvl w:val="12"/>
          <w:numId w:val="0"/>
        </w:numPr>
        <w:rPr>
          <w:rFonts w:ascii="Century Gothic" w:hAnsi="Century Gothic"/>
          <w:sz w:val="24"/>
        </w:rPr>
      </w:pPr>
      <w:r w:rsidRPr="00143B63">
        <w:rPr>
          <w:rFonts w:ascii="Century Gothic" w:hAnsi="Century Gothic"/>
          <w:sz w:val="24"/>
        </w:rPr>
        <w:t xml:space="preserve">email: </w:t>
      </w:r>
      <w:proofErr w:type="spellStart"/>
      <w:r w:rsidR="00B93B09" w:rsidRPr="00B93B09">
        <w:rPr>
          <w:rFonts w:ascii="Century Gothic" w:hAnsi="Century Gothic"/>
          <w:sz w:val="24"/>
          <w:szCs w:val="24"/>
        </w:rPr>
        <w:t>anna.stembridge@teamwales.cymru</w:t>
      </w:r>
      <w:proofErr w:type="spellEnd"/>
    </w:p>
    <w:p w14:paraId="4F113490" w14:textId="77777777" w:rsidR="00B0449A" w:rsidRPr="00143B63" w:rsidRDefault="008751F6" w:rsidP="00B0449A">
      <w:pPr>
        <w:numPr>
          <w:ilvl w:val="12"/>
          <w:numId w:val="0"/>
        </w:numPr>
        <w:rPr>
          <w:rFonts w:ascii="Century Gothic" w:hAnsi="Century Gothic"/>
          <w:b/>
          <w:sz w:val="24"/>
        </w:rPr>
      </w:pPr>
      <w:hyperlink r:id="rId37" w:history="1">
        <w:r w:rsidRPr="00143B63">
          <w:rPr>
            <w:rStyle w:val="Hyperlink"/>
            <w:rFonts w:ascii="Century Gothic" w:hAnsi="Century Gothic"/>
            <w:b/>
            <w:sz w:val="24"/>
          </w:rPr>
          <w:t>https://teamwales.cymru/</w:t>
        </w:r>
      </w:hyperlink>
      <w:r w:rsidRPr="00143B63">
        <w:rPr>
          <w:rFonts w:ascii="Century Gothic" w:hAnsi="Century Gothic"/>
          <w:b/>
          <w:sz w:val="24"/>
        </w:rPr>
        <w:t xml:space="preserve"> </w:t>
      </w:r>
    </w:p>
    <w:p w14:paraId="621A4A35" w14:textId="77777777" w:rsidR="00B0449A" w:rsidRPr="00143B63" w:rsidRDefault="00B0449A" w:rsidP="003D4F83">
      <w:pPr>
        <w:autoSpaceDE w:val="0"/>
        <w:autoSpaceDN w:val="0"/>
        <w:adjustRightInd w:val="0"/>
        <w:spacing w:after="0"/>
        <w:rPr>
          <w:rFonts w:ascii="Century Gothic" w:hAnsi="Century Gothic" w:cs="Arial"/>
          <w:b/>
          <w:sz w:val="24"/>
          <w:szCs w:val="24"/>
          <w:u w:val="single"/>
        </w:rPr>
      </w:pPr>
    </w:p>
    <w:p w14:paraId="259DC18D" w14:textId="77777777" w:rsidR="003D4F83" w:rsidRPr="00143B63" w:rsidRDefault="008751F6" w:rsidP="003D4F83">
      <w:pPr>
        <w:autoSpaceDE w:val="0"/>
        <w:autoSpaceDN w:val="0"/>
        <w:adjustRightInd w:val="0"/>
        <w:spacing w:after="0"/>
        <w:rPr>
          <w:rFonts w:ascii="Century Gothic" w:hAnsi="Century Gothic" w:cs="Arial"/>
          <w:b/>
          <w:sz w:val="24"/>
          <w:szCs w:val="24"/>
          <w:u w:val="single"/>
        </w:rPr>
      </w:pPr>
      <w:r w:rsidRPr="00143B63">
        <w:rPr>
          <w:rFonts w:ascii="Century Gothic" w:hAnsi="Century Gothic" w:cs="Arial"/>
          <w:b/>
          <w:sz w:val="24"/>
          <w:szCs w:val="24"/>
          <w:u w:val="single"/>
        </w:rPr>
        <w:t xml:space="preserve">NSPCC </w:t>
      </w:r>
      <w:r w:rsidR="00B0449A" w:rsidRPr="00143B63">
        <w:rPr>
          <w:rFonts w:ascii="Century Gothic" w:hAnsi="Century Gothic" w:cs="Arial"/>
          <w:b/>
          <w:sz w:val="24"/>
          <w:szCs w:val="24"/>
          <w:u w:val="single"/>
        </w:rPr>
        <w:t>Cymru</w:t>
      </w:r>
    </w:p>
    <w:p w14:paraId="30170016" w14:textId="77777777" w:rsidR="003D4F83" w:rsidRPr="00143B63" w:rsidRDefault="003D4F83" w:rsidP="003D4F83">
      <w:pPr>
        <w:autoSpaceDE w:val="0"/>
        <w:autoSpaceDN w:val="0"/>
        <w:adjustRightInd w:val="0"/>
        <w:spacing w:after="0"/>
        <w:rPr>
          <w:rFonts w:ascii="Century Gothic" w:hAnsi="Century Gothic" w:cs="Arial"/>
          <w:sz w:val="24"/>
          <w:szCs w:val="24"/>
          <w:u w:val="single"/>
        </w:rPr>
      </w:pPr>
    </w:p>
    <w:p w14:paraId="7D6B18DD" w14:textId="77777777" w:rsidR="003D4F83" w:rsidRPr="00143B63" w:rsidRDefault="008751F6" w:rsidP="003D4F83">
      <w:pPr>
        <w:pStyle w:val="Header"/>
        <w:tabs>
          <w:tab w:val="clear" w:pos="4153"/>
          <w:tab w:val="clear" w:pos="8306"/>
        </w:tabs>
        <w:jc w:val="both"/>
        <w:rPr>
          <w:rFonts w:ascii="Century Gothic" w:hAnsi="Century Gothic" w:cs="Arial"/>
          <w:sz w:val="24"/>
          <w:szCs w:val="24"/>
        </w:rPr>
      </w:pPr>
      <w:r w:rsidRPr="00143B63">
        <w:rPr>
          <w:rFonts w:ascii="Century Gothic" w:hAnsi="Century Gothic" w:cs="Arial"/>
          <w:sz w:val="24"/>
          <w:szCs w:val="24"/>
        </w:rPr>
        <w:t>Diane Engelhardt House</w:t>
      </w:r>
    </w:p>
    <w:p w14:paraId="10A5E46D" w14:textId="77777777" w:rsidR="003D4F83" w:rsidRPr="00143B63" w:rsidRDefault="008751F6" w:rsidP="003D4F83">
      <w:pPr>
        <w:pStyle w:val="Header"/>
        <w:tabs>
          <w:tab w:val="clear" w:pos="4153"/>
          <w:tab w:val="clear" w:pos="8306"/>
        </w:tabs>
        <w:jc w:val="both"/>
        <w:rPr>
          <w:rFonts w:ascii="Century Gothic" w:hAnsi="Century Gothic" w:cs="Arial"/>
          <w:sz w:val="24"/>
          <w:szCs w:val="24"/>
        </w:rPr>
      </w:pPr>
      <w:r w:rsidRPr="00143B63">
        <w:rPr>
          <w:rFonts w:ascii="Century Gothic" w:hAnsi="Century Gothic" w:cs="Arial"/>
          <w:sz w:val="24"/>
          <w:szCs w:val="24"/>
        </w:rPr>
        <w:t>Treglown Court</w:t>
      </w:r>
    </w:p>
    <w:p w14:paraId="4738F31A" w14:textId="77777777" w:rsidR="003D4F83" w:rsidRPr="00143B63" w:rsidRDefault="008751F6" w:rsidP="003D4F83">
      <w:pPr>
        <w:pStyle w:val="Header"/>
        <w:tabs>
          <w:tab w:val="clear" w:pos="4153"/>
          <w:tab w:val="clear" w:pos="8306"/>
        </w:tabs>
        <w:jc w:val="both"/>
        <w:rPr>
          <w:rFonts w:ascii="Century Gothic" w:hAnsi="Century Gothic" w:cs="Arial"/>
          <w:sz w:val="24"/>
          <w:szCs w:val="24"/>
        </w:rPr>
      </w:pPr>
      <w:r w:rsidRPr="00143B63">
        <w:rPr>
          <w:rFonts w:ascii="Century Gothic" w:hAnsi="Century Gothic" w:cs="Arial"/>
          <w:sz w:val="24"/>
          <w:szCs w:val="24"/>
        </w:rPr>
        <w:t>Dowlais Road</w:t>
      </w:r>
    </w:p>
    <w:p w14:paraId="6ED30D8D" w14:textId="77777777" w:rsidR="003D4F83" w:rsidRPr="00143B63" w:rsidRDefault="008751F6" w:rsidP="003D4F83">
      <w:pPr>
        <w:pStyle w:val="Header"/>
        <w:tabs>
          <w:tab w:val="clear" w:pos="4153"/>
          <w:tab w:val="clear" w:pos="8306"/>
        </w:tabs>
        <w:jc w:val="both"/>
        <w:rPr>
          <w:rFonts w:ascii="Century Gothic" w:hAnsi="Century Gothic" w:cs="Arial"/>
          <w:sz w:val="24"/>
          <w:szCs w:val="24"/>
        </w:rPr>
      </w:pPr>
      <w:r w:rsidRPr="00143B63">
        <w:rPr>
          <w:rFonts w:ascii="Century Gothic" w:hAnsi="Century Gothic" w:cs="Arial"/>
          <w:sz w:val="24"/>
          <w:szCs w:val="24"/>
        </w:rPr>
        <w:t>Cardiff</w:t>
      </w:r>
    </w:p>
    <w:p w14:paraId="31BBC3A6" w14:textId="77777777" w:rsidR="003D4F83" w:rsidRPr="00143B63" w:rsidRDefault="008751F6" w:rsidP="003D4F83">
      <w:pPr>
        <w:pStyle w:val="Header"/>
        <w:tabs>
          <w:tab w:val="clear" w:pos="4153"/>
          <w:tab w:val="clear" w:pos="8306"/>
        </w:tabs>
        <w:jc w:val="both"/>
        <w:rPr>
          <w:rFonts w:ascii="Century Gothic" w:hAnsi="Century Gothic" w:cs="Arial"/>
          <w:sz w:val="24"/>
          <w:szCs w:val="24"/>
        </w:rPr>
      </w:pPr>
      <w:r w:rsidRPr="00143B63">
        <w:rPr>
          <w:rFonts w:ascii="Century Gothic" w:hAnsi="Century Gothic" w:cs="Arial"/>
          <w:sz w:val="24"/>
          <w:szCs w:val="24"/>
        </w:rPr>
        <w:t>CF24 5LQ</w:t>
      </w:r>
      <w:r w:rsidRPr="00143B63">
        <w:rPr>
          <w:rFonts w:ascii="Century Gothic" w:hAnsi="Century Gothic" w:cs="Arial"/>
          <w:sz w:val="24"/>
          <w:szCs w:val="24"/>
        </w:rPr>
        <w:tab/>
      </w:r>
      <w:r w:rsidRPr="00143B63">
        <w:rPr>
          <w:rFonts w:ascii="Century Gothic" w:hAnsi="Century Gothic" w:cs="Arial"/>
          <w:sz w:val="24"/>
          <w:szCs w:val="24"/>
        </w:rPr>
        <w:tab/>
      </w:r>
      <w:r w:rsidRPr="00143B63">
        <w:rPr>
          <w:rFonts w:ascii="Century Gothic" w:hAnsi="Century Gothic" w:cs="Arial"/>
          <w:sz w:val="24"/>
          <w:szCs w:val="24"/>
        </w:rPr>
        <w:tab/>
      </w:r>
      <w:r w:rsidRPr="00143B63">
        <w:rPr>
          <w:rFonts w:ascii="Century Gothic" w:hAnsi="Century Gothic" w:cs="Arial"/>
          <w:sz w:val="24"/>
          <w:szCs w:val="24"/>
        </w:rPr>
        <w:tab/>
      </w:r>
      <w:r w:rsidRPr="00143B63">
        <w:rPr>
          <w:rFonts w:ascii="Century Gothic" w:hAnsi="Century Gothic" w:cs="Arial"/>
          <w:sz w:val="24"/>
          <w:szCs w:val="24"/>
        </w:rPr>
        <w:tab/>
      </w:r>
      <w:r w:rsidRPr="00143B63">
        <w:rPr>
          <w:rFonts w:ascii="Century Gothic" w:hAnsi="Century Gothic" w:cs="Arial"/>
          <w:sz w:val="24"/>
          <w:szCs w:val="24"/>
        </w:rPr>
        <w:tab/>
      </w:r>
    </w:p>
    <w:p w14:paraId="0B4D80AA" w14:textId="77777777" w:rsidR="003D4F83" w:rsidRPr="00143B63" w:rsidRDefault="008751F6" w:rsidP="003D4F83">
      <w:pPr>
        <w:rPr>
          <w:rFonts w:ascii="Century Gothic" w:hAnsi="Century Gothic" w:cs="Arial"/>
          <w:sz w:val="24"/>
          <w:szCs w:val="24"/>
        </w:rPr>
      </w:pPr>
      <w:r w:rsidRPr="00143B63">
        <w:rPr>
          <w:rFonts w:ascii="Century Gothic" w:hAnsi="Century Gothic" w:cs="Arial"/>
          <w:sz w:val="24"/>
          <w:szCs w:val="24"/>
        </w:rPr>
        <w:t xml:space="preserve">NSPCC Helpline: 0808 800 </w:t>
      </w:r>
      <w:r w:rsidRPr="00143B63">
        <w:rPr>
          <w:rFonts w:ascii="Century Gothic" w:hAnsi="Century Gothic" w:cs="Arial"/>
          <w:sz w:val="24"/>
          <w:szCs w:val="24"/>
        </w:rPr>
        <w:t>5000</w:t>
      </w:r>
    </w:p>
    <w:p w14:paraId="374DA691" w14:textId="77777777" w:rsidR="00B0449A" w:rsidRPr="00143B63" w:rsidRDefault="008751F6" w:rsidP="00B0449A">
      <w:pPr>
        <w:rPr>
          <w:rStyle w:val="Hyperlink"/>
          <w:rFonts w:ascii="Century Gothic" w:hAnsi="Century Gothic" w:cs="Arial"/>
          <w:sz w:val="24"/>
          <w:szCs w:val="24"/>
        </w:rPr>
      </w:pPr>
      <w:r w:rsidRPr="00143B63">
        <w:rPr>
          <w:rFonts w:ascii="Century Gothic" w:hAnsi="Century Gothic" w:cs="Arial"/>
          <w:sz w:val="24"/>
          <w:szCs w:val="24"/>
        </w:rPr>
        <w:t xml:space="preserve">Email: </w:t>
      </w:r>
      <w:hyperlink r:id="rId38" w:history="1">
        <w:r w:rsidRPr="00143B63">
          <w:rPr>
            <w:rStyle w:val="Hyperlink"/>
            <w:rFonts w:ascii="Century Gothic" w:hAnsi="Century Gothic" w:cs="Arial"/>
            <w:sz w:val="24"/>
            <w:szCs w:val="24"/>
          </w:rPr>
          <w:t>help@nspcc.org.uk</w:t>
        </w:r>
      </w:hyperlink>
    </w:p>
    <w:p w14:paraId="38FBD3FB" w14:textId="77777777" w:rsidR="00B0449A" w:rsidRPr="00143B63" w:rsidRDefault="008751F6" w:rsidP="00B0449A">
      <w:pPr>
        <w:rPr>
          <w:rFonts w:ascii="Century Gothic" w:hAnsi="Century Gothic" w:cs="Arial"/>
          <w:b/>
          <w:sz w:val="24"/>
          <w:szCs w:val="24"/>
        </w:rPr>
      </w:pPr>
      <w:hyperlink r:id="rId39" w:history="1">
        <w:r w:rsidRPr="00143B63">
          <w:rPr>
            <w:rStyle w:val="Hyperlink"/>
            <w:rFonts w:ascii="Century Gothic" w:hAnsi="Century Gothic" w:cs="Arial"/>
            <w:b/>
            <w:sz w:val="24"/>
            <w:szCs w:val="24"/>
          </w:rPr>
          <w:t>https://www.nspcc.org.uk/</w:t>
        </w:r>
      </w:hyperlink>
      <w:r w:rsidRPr="00143B63">
        <w:rPr>
          <w:rFonts w:ascii="Century Gothic" w:hAnsi="Century Gothic" w:cs="Arial"/>
          <w:b/>
          <w:sz w:val="24"/>
          <w:szCs w:val="24"/>
        </w:rPr>
        <w:t xml:space="preserve"> </w:t>
      </w:r>
    </w:p>
    <w:p w14:paraId="30000CB7" w14:textId="77777777" w:rsidR="003D4F83" w:rsidRPr="00143B63" w:rsidRDefault="003D4F83" w:rsidP="003D4F83">
      <w:pPr>
        <w:rPr>
          <w:rFonts w:ascii="Century Gothic" w:hAnsi="Century Gothic" w:cs="Arial"/>
          <w:sz w:val="24"/>
          <w:szCs w:val="24"/>
        </w:rPr>
      </w:pPr>
    </w:p>
    <w:p w14:paraId="0CF49BBB" w14:textId="77777777" w:rsidR="003D4F83" w:rsidRPr="00143B63" w:rsidRDefault="008751F6" w:rsidP="003D4F83">
      <w:pPr>
        <w:rPr>
          <w:rFonts w:ascii="Century Gothic" w:hAnsi="Century Gothic" w:cs="Arial"/>
          <w:b/>
          <w:sz w:val="24"/>
          <w:szCs w:val="24"/>
          <w:u w:val="single"/>
        </w:rPr>
      </w:pPr>
      <w:r w:rsidRPr="00143B63">
        <w:rPr>
          <w:rFonts w:ascii="Century Gothic" w:hAnsi="Century Gothic" w:cs="Arial"/>
          <w:b/>
          <w:sz w:val="24"/>
          <w:szCs w:val="24"/>
          <w:u w:val="single"/>
        </w:rPr>
        <w:t>Childline</w:t>
      </w:r>
    </w:p>
    <w:p w14:paraId="1F0700D8" w14:textId="77777777" w:rsidR="003D4F83" w:rsidRPr="00143B63" w:rsidRDefault="008751F6" w:rsidP="003D4F83">
      <w:pPr>
        <w:rPr>
          <w:rFonts w:ascii="Century Gothic" w:hAnsi="Century Gothic" w:cs="Arial"/>
          <w:b/>
          <w:sz w:val="24"/>
          <w:szCs w:val="24"/>
        </w:rPr>
      </w:pPr>
      <w:r w:rsidRPr="00143B63">
        <w:rPr>
          <w:rFonts w:ascii="Century Gothic" w:hAnsi="Century Gothic" w:cs="Arial"/>
          <w:sz w:val="24"/>
          <w:szCs w:val="24"/>
        </w:rPr>
        <w:t>Telephone - 0800 1111</w:t>
      </w:r>
      <w:r w:rsidRPr="00143B63">
        <w:rPr>
          <w:rFonts w:ascii="Century Gothic" w:hAnsi="Century Gothic" w:cs="Arial"/>
          <w:b/>
          <w:sz w:val="24"/>
          <w:szCs w:val="24"/>
        </w:rPr>
        <w:t xml:space="preserve"> </w:t>
      </w:r>
    </w:p>
    <w:p w14:paraId="6AB822E0" w14:textId="77777777" w:rsidR="00B0449A" w:rsidRPr="00143B63" w:rsidRDefault="008751F6" w:rsidP="003D4F83">
      <w:pPr>
        <w:rPr>
          <w:rFonts w:ascii="Century Gothic" w:hAnsi="Century Gothic" w:cs="Arial"/>
          <w:b/>
          <w:sz w:val="24"/>
          <w:szCs w:val="24"/>
        </w:rPr>
      </w:pPr>
      <w:hyperlink r:id="rId40" w:history="1">
        <w:r w:rsidRPr="00143B63">
          <w:rPr>
            <w:rStyle w:val="Hyperlink"/>
            <w:rFonts w:ascii="Century Gothic" w:hAnsi="Century Gothic" w:cs="Arial"/>
            <w:b/>
            <w:sz w:val="24"/>
            <w:szCs w:val="24"/>
          </w:rPr>
          <w:t>https://www.childline.org.uk/</w:t>
        </w:r>
      </w:hyperlink>
      <w:r w:rsidRPr="00143B63">
        <w:rPr>
          <w:rFonts w:ascii="Century Gothic" w:hAnsi="Century Gothic" w:cs="Arial"/>
          <w:b/>
          <w:sz w:val="24"/>
          <w:szCs w:val="24"/>
        </w:rPr>
        <w:t xml:space="preserve"> </w:t>
      </w:r>
    </w:p>
    <w:p w14:paraId="351EE55C" w14:textId="77777777" w:rsidR="003D4F83" w:rsidRPr="00143B63" w:rsidRDefault="003D4F83" w:rsidP="003D4F83">
      <w:pPr>
        <w:rPr>
          <w:rFonts w:ascii="Century Gothic" w:hAnsi="Century Gothic" w:cs="Arial"/>
          <w:b/>
          <w:sz w:val="24"/>
          <w:szCs w:val="24"/>
        </w:rPr>
      </w:pPr>
    </w:p>
    <w:p w14:paraId="7D51C92B" w14:textId="77777777" w:rsidR="003D4F83" w:rsidRPr="00143B63" w:rsidRDefault="008751F6" w:rsidP="003D4F83">
      <w:pPr>
        <w:widowControl w:val="0"/>
        <w:autoSpaceDE w:val="0"/>
        <w:autoSpaceDN w:val="0"/>
        <w:adjustRightInd w:val="0"/>
        <w:spacing w:after="0" w:line="240" w:lineRule="auto"/>
        <w:rPr>
          <w:rFonts w:ascii="Century Gothic" w:hAnsi="Century Gothic" w:cs="Arial"/>
          <w:b/>
          <w:sz w:val="24"/>
          <w:szCs w:val="24"/>
          <w:u w:val="single"/>
        </w:rPr>
      </w:pPr>
      <w:r w:rsidRPr="00143B63">
        <w:rPr>
          <w:rFonts w:ascii="Century Gothic" w:hAnsi="Century Gothic" w:cs="Arial"/>
          <w:b/>
          <w:sz w:val="24"/>
          <w:szCs w:val="24"/>
          <w:u w:val="single"/>
        </w:rPr>
        <w:t>Welsh Government Safeguarding Information/Policy</w:t>
      </w:r>
    </w:p>
    <w:p w14:paraId="459F7327" w14:textId="77777777" w:rsidR="003D4F83" w:rsidRPr="00143B63" w:rsidRDefault="003D4F83" w:rsidP="003D4F83">
      <w:pPr>
        <w:widowControl w:val="0"/>
        <w:autoSpaceDE w:val="0"/>
        <w:autoSpaceDN w:val="0"/>
        <w:adjustRightInd w:val="0"/>
        <w:spacing w:after="0" w:line="240" w:lineRule="auto"/>
        <w:rPr>
          <w:rFonts w:ascii="Century Gothic" w:hAnsi="Century Gothic" w:cs="Arial"/>
          <w:sz w:val="24"/>
          <w:szCs w:val="24"/>
          <w:u w:val="single"/>
        </w:rPr>
      </w:pPr>
    </w:p>
    <w:p w14:paraId="111174D0" w14:textId="77777777" w:rsidR="003D4F83" w:rsidRPr="00143B63" w:rsidRDefault="008751F6" w:rsidP="003D4F83">
      <w:pPr>
        <w:widowControl w:val="0"/>
        <w:autoSpaceDE w:val="0"/>
        <w:autoSpaceDN w:val="0"/>
        <w:adjustRightInd w:val="0"/>
        <w:spacing w:after="0" w:line="240" w:lineRule="auto"/>
        <w:rPr>
          <w:rFonts w:ascii="Century Gothic" w:hAnsi="Century Gothic"/>
          <w:b/>
          <w:sz w:val="24"/>
          <w:szCs w:val="24"/>
        </w:rPr>
      </w:pPr>
      <w:hyperlink r:id="rId41" w:history="1">
        <w:r w:rsidR="0010203E" w:rsidRPr="00143B63">
          <w:rPr>
            <w:rStyle w:val="Hyperlink"/>
            <w:rFonts w:ascii="Century Gothic" w:hAnsi="Century Gothic" w:cs="Arial"/>
            <w:b/>
            <w:sz w:val="24"/>
            <w:szCs w:val="24"/>
          </w:rPr>
          <w:t>http://gov.wales/topics/health/socialcare/safeguarding/?lang=en</w:t>
        </w:r>
      </w:hyperlink>
    </w:p>
    <w:p w14:paraId="65BB1AA4" w14:textId="77777777" w:rsidR="003D4F83" w:rsidRPr="00143B63" w:rsidRDefault="003D4F83" w:rsidP="003D4F83">
      <w:pPr>
        <w:widowControl w:val="0"/>
        <w:autoSpaceDE w:val="0"/>
        <w:autoSpaceDN w:val="0"/>
        <w:adjustRightInd w:val="0"/>
        <w:spacing w:after="0" w:line="240" w:lineRule="auto"/>
        <w:rPr>
          <w:rFonts w:ascii="Century Gothic" w:hAnsi="Century Gothic" w:cs="Arial"/>
          <w:sz w:val="24"/>
          <w:szCs w:val="24"/>
          <w:u w:val="single"/>
        </w:rPr>
      </w:pPr>
    </w:p>
    <w:p w14:paraId="55F9DF91" w14:textId="77777777" w:rsidR="003D4F83" w:rsidRPr="00143B63" w:rsidRDefault="003D4F83" w:rsidP="003D4F83">
      <w:pPr>
        <w:autoSpaceDE w:val="0"/>
        <w:autoSpaceDN w:val="0"/>
        <w:adjustRightInd w:val="0"/>
        <w:spacing w:after="0" w:line="240" w:lineRule="auto"/>
        <w:rPr>
          <w:rFonts w:ascii="Century Gothic" w:hAnsi="Century Gothic" w:cs="Arial"/>
          <w:color w:val="000000"/>
          <w:sz w:val="24"/>
          <w:szCs w:val="24"/>
        </w:rPr>
      </w:pPr>
    </w:p>
    <w:p w14:paraId="6E029D48" w14:textId="77777777" w:rsidR="00F92F7D" w:rsidRPr="00143B63" w:rsidRDefault="008751F6" w:rsidP="00F92F7D">
      <w:pPr>
        <w:autoSpaceDE w:val="0"/>
        <w:autoSpaceDN w:val="0"/>
        <w:adjustRightInd w:val="0"/>
        <w:spacing w:after="0" w:line="240" w:lineRule="auto"/>
        <w:rPr>
          <w:rFonts w:ascii="Century Gothic" w:hAnsi="Century Gothic" w:cs="Arial"/>
          <w:b/>
          <w:color w:val="000000"/>
          <w:sz w:val="24"/>
          <w:szCs w:val="24"/>
          <w:u w:val="single"/>
        </w:rPr>
      </w:pPr>
      <w:r w:rsidRPr="00143B63">
        <w:rPr>
          <w:rFonts w:ascii="Century Gothic" w:hAnsi="Century Gothic" w:cs="Arial"/>
          <w:b/>
          <w:color w:val="000000"/>
          <w:sz w:val="24"/>
          <w:szCs w:val="24"/>
          <w:u w:val="single"/>
        </w:rPr>
        <w:t>NSPCC Child Protection in Sport Unit Wales</w:t>
      </w:r>
    </w:p>
    <w:p w14:paraId="7558CAAA" w14:textId="77777777" w:rsidR="00F92F7D" w:rsidRPr="00143B63" w:rsidRDefault="00F92F7D" w:rsidP="00F92F7D">
      <w:pPr>
        <w:autoSpaceDE w:val="0"/>
        <w:autoSpaceDN w:val="0"/>
        <w:adjustRightInd w:val="0"/>
        <w:spacing w:after="0" w:line="240" w:lineRule="auto"/>
        <w:rPr>
          <w:rFonts w:ascii="Century Gothic" w:hAnsi="Century Gothic" w:cs="Arial"/>
          <w:b/>
          <w:color w:val="000000"/>
          <w:sz w:val="24"/>
          <w:szCs w:val="24"/>
          <w:u w:val="single"/>
        </w:rPr>
      </w:pPr>
    </w:p>
    <w:p w14:paraId="6A63D12B" w14:textId="77777777" w:rsidR="00F92F7D" w:rsidRPr="00143B63" w:rsidRDefault="008751F6" w:rsidP="00F92F7D">
      <w:pPr>
        <w:autoSpaceDE w:val="0"/>
        <w:autoSpaceDN w:val="0"/>
        <w:adjustRightInd w:val="0"/>
        <w:spacing w:after="0"/>
        <w:rPr>
          <w:rFonts w:ascii="Century Gothic" w:hAnsi="Century Gothic" w:cs="Arial"/>
          <w:color w:val="000000"/>
          <w:sz w:val="24"/>
          <w:szCs w:val="24"/>
        </w:rPr>
      </w:pPr>
      <w:r w:rsidRPr="00143B63">
        <w:rPr>
          <w:rFonts w:ascii="Century Gothic" w:hAnsi="Century Gothic" w:cs="Arial"/>
          <w:color w:val="000000"/>
          <w:sz w:val="24"/>
          <w:szCs w:val="24"/>
        </w:rPr>
        <w:t>Tel: 029 2033 4975</w:t>
      </w:r>
    </w:p>
    <w:p w14:paraId="125C50BD" w14:textId="77777777" w:rsidR="00F92F7D" w:rsidRPr="00143B63" w:rsidRDefault="00F92F7D" w:rsidP="00F92F7D">
      <w:pPr>
        <w:autoSpaceDE w:val="0"/>
        <w:autoSpaceDN w:val="0"/>
        <w:adjustRightInd w:val="0"/>
        <w:spacing w:after="0"/>
        <w:rPr>
          <w:rFonts w:ascii="Century Gothic" w:hAnsi="Century Gothic" w:cs="Arial"/>
          <w:color w:val="000000"/>
          <w:sz w:val="24"/>
          <w:szCs w:val="24"/>
        </w:rPr>
      </w:pPr>
    </w:p>
    <w:p w14:paraId="7A922EA2" w14:textId="77777777" w:rsidR="00F92F7D" w:rsidRPr="00143B63" w:rsidRDefault="008751F6" w:rsidP="00F92F7D">
      <w:pPr>
        <w:autoSpaceDE w:val="0"/>
        <w:autoSpaceDN w:val="0"/>
        <w:adjustRightInd w:val="0"/>
        <w:spacing w:after="0"/>
        <w:rPr>
          <w:rFonts w:ascii="Century Gothic" w:hAnsi="Century Gothic" w:cs="Arial"/>
          <w:color w:val="000000"/>
          <w:sz w:val="24"/>
          <w:szCs w:val="24"/>
        </w:rPr>
      </w:pPr>
      <w:r w:rsidRPr="00143B63">
        <w:rPr>
          <w:rFonts w:ascii="Century Gothic" w:hAnsi="Century Gothic" w:cs="Arial"/>
          <w:color w:val="000000"/>
          <w:sz w:val="24"/>
          <w:szCs w:val="24"/>
        </w:rPr>
        <w:t xml:space="preserve">Email: </w:t>
      </w:r>
      <w:hyperlink r:id="rId42" w:history="1">
        <w:r w:rsidRPr="00143B63">
          <w:rPr>
            <w:rStyle w:val="Hyperlink"/>
            <w:rFonts w:ascii="Century Gothic" w:hAnsi="Century Gothic" w:cs="Arial"/>
            <w:sz w:val="24"/>
            <w:szCs w:val="24"/>
          </w:rPr>
          <w:t>cpsu@nspcc.org.uk</w:t>
        </w:r>
      </w:hyperlink>
      <w:r w:rsidRPr="00143B63">
        <w:rPr>
          <w:rFonts w:ascii="Century Gothic" w:hAnsi="Century Gothic" w:cs="Arial"/>
          <w:color w:val="000000"/>
          <w:sz w:val="24"/>
          <w:szCs w:val="24"/>
        </w:rPr>
        <w:t xml:space="preserve"> </w:t>
      </w:r>
    </w:p>
    <w:p w14:paraId="55140419" w14:textId="77777777" w:rsidR="00F92F7D" w:rsidRPr="00143B63" w:rsidRDefault="00F92F7D" w:rsidP="00F92F7D">
      <w:pPr>
        <w:autoSpaceDE w:val="0"/>
        <w:autoSpaceDN w:val="0"/>
        <w:adjustRightInd w:val="0"/>
        <w:spacing w:after="0"/>
        <w:rPr>
          <w:rFonts w:ascii="Century Gothic" w:hAnsi="Century Gothic" w:cs="Arial"/>
          <w:color w:val="000000"/>
          <w:sz w:val="24"/>
          <w:szCs w:val="24"/>
        </w:rPr>
      </w:pPr>
    </w:p>
    <w:p w14:paraId="7BEE07AC" w14:textId="77777777" w:rsidR="00F92F7D" w:rsidRPr="00143B63" w:rsidRDefault="008751F6" w:rsidP="00F92F7D">
      <w:pPr>
        <w:autoSpaceDE w:val="0"/>
        <w:autoSpaceDN w:val="0"/>
        <w:adjustRightInd w:val="0"/>
        <w:spacing w:after="0"/>
        <w:rPr>
          <w:rFonts w:ascii="Century Gothic" w:hAnsi="Century Gothic" w:cs="Arial"/>
          <w:color w:val="000000"/>
          <w:sz w:val="24"/>
          <w:szCs w:val="24"/>
        </w:rPr>
      </w:pPr>
      <w:r w:rsidRPr="00143B63">
        <w:rPr>
          <w:rFonts w:ascii="Century Gothic" w:hAnsi="Century Gothic" w:cs="Arial"/>
          <w:color w:val="000000"/>
          <w:sz w:val="24"/>
          <w:szCs w:val="24"/>
        </w:rPr>
        <w:t xml:space="preserve">Twitter: @TheCPSU </w:t>
      </w:r>
    </w:p>
    <w:p w14:paraId="75A95475" w14:textId="77777777" w:rsidR="00F92F7D" w:rsidRPr="00143B63" w:rsidRDefault="00F92F7D" w:rsidP="00F92F7D">
      <w:pPr>
        <w:autoSpaceDE w:val="0"/>
        <w:autoSpaceDN w:val="0"/>
        <w:adjustRightInd w:val="0"/>
        <w:spacing w:after="0"/>
        <w:rPr>
          <w:rFonts w:ascii="Century Gothic" w:hAnsi="Century Gothic" w:cs="Arial"/>
          <w:color w:val="000000"/>
          <w:sz w:val="24"/>
          <w:szCs w:val="24"/>
        </w:rPr>
      </w:pPr>
    </w:p>
    <w:p w14:paraId="7C19F9D2" w14:textId="77777777" w:rsidR="00F92F7D" w:rsidRPr="00143B63" w:rsidRDefault="008751F6" w:rsidP="00F92F7D">
      <w:pPr>
        <w:autoSpaceDE w:val="0"/>
        <w:autoSpaceDN w:val="0"/>
        <w:adjustRightInd w:val="0"/>
        <w:spacing w:after="0"/>
        <w:rPr>
          <w:rFonts w:ascii="Century Gothic" w:hAnsi="Century Gothic" w:cs="Arial"/>
          <w:color w:val="000000"/>
          <w:sz w:val="24"/>
          <w:szCs w:val="24"/>
        </w:rPr>
      </w:pPr>
      <w:r w:rsidRPr="00143B63">
        <w:rPr>
          <w:rFonts w:ascii="Century Gothic" w:hAnsi="Century Gothic" w:cs="Arial"/>
          <w:color w:val="000000"/>
          <w:sz w:val="24"/>
          <w:szCs w:val="24"/>
        </w:rPr>
        <w:t>Address:</w:t>
      </w:r>
    </w:p>
    <w:p w14:paraId="0B91EE18" w14:textId="77777777" w:rsidR="00F92F7D" w:rsidRPr="00143B63" w:rsidRDefault="00F92F7D" w:rsidP="00F92F7D">
      <w:pPr>
        <w:autoSpaceDE w:val="0"/>
        <w:autoSpaceDN w:val="0"/>
        <w:adjustRightInd w:val="0"/>
        <w:spacing w:after="0"/>
        <w:rPr>
          <w:rFonts w:ascii="Century Gothic" w:hAnsi="Century Gothic" w:cs="Arial"/>
          <w:color w:val="000000"/>
          <w:sz w:val="24"/>
          <w:szCs w:val="24"/>
        </w:rPr>
      </w:pPr>
    </w:p>
    <w:p w14:paraId="7867CB7C" w14:textId="77777777" w:rsidR="00F92F7D" w:rsidRPr="00143B63" w:rsidRDefault="008751F6" w:rsidP="00F92F7D">
      <w:pPr>
        <w:autoSpaceDE w:val="0"/>
        <w:autoSpaceDN w:val="0"/>
        <w:adjustRightInd w:val="0"/>
        <w:spacing w:after="0"/>
        <w:rPr>
          <w:rFonts w:ascii="Century Gothic" w:hAnsi="Century Gothic" w:cs="Arial"/>
          <w:color w:val="000000"/>
          <w:sz w:val="24"/>
          <w:szCs w:val="24"/>
        </w:rPr>
      </w:pPr>
      <w:r w:rsidRPr="00143B63">
        <w:rPr>
          <w:rFonts w:ascii="Century Gothic" w:hAnsi="Century Gothic" w:cs="Arial"/>
          <w:color w:val="000000"/>
          <w:sz w:val="24"/>
          <w:szCs w:val="24"/>
        </w:rPr>
        <w:t>NSPCC Child Protection in Sport Unit Wales</w:t>
      </w:r>
    </w:p>
    <w:p w14:paraId="40F639CD" w14:textId="77777777" w:rsidR="00F92F7D" w:rsidRPr="00143B63" w:rsidRDefault="008751F6" w:rsidP="00F92F7D">
      <w:pPr>
        <w:autoSpaceDE w:val="0"/>
        <w:autoSpaceDN w:val="0"/>
        <w:adjustRightInd w:val="0"/>
        <w:spacing w:after="0"/>
        <w:rPr>
          <w:rFonts w:ascii="Century Gothic" w:hAnsi="Century Gothic" w:cs="Arial"/>
          <w:color w:val="000000"/>
          <w:sz w:val="24"/>
          <w:szCs w:val="24"/>
        </w:rPr>
      </w:pPr>
      <w:r w:rsidRPr="00143B63">
        <w:rPr>
          <w:rFonts w:ascii="Century Gothic" w:hAnsi="Century Gothic" w:cs="Arial"/>
          <w:color w:val="000000"/>
          <w:sz w:val="24"/>
          <w:szCs w:val="24"/>
        </w:rPr>
        <w:t>Sport Wales National Centre</w:t>
      </w:r>
    </w:p>
    <w:p w14:paraId="41143AB9" w14:textId="77777777" w:rsidR="00F92F7D" w:rsidRPr="00143B63" w:rsidRDefault="008751F6" w:rsidP="00F92F7D">
      <w:pPr>
        <w:autoSpaceDE w:val="0"/>
        <w:autoSpaceDN w:val="0"/>
        <w:adjustRightInd w:val="0"/>
        <w:spacing w:after="0"/>
        <w:rPr>
          <w:rFonts w:ascii="Century Gothic" w:hAnsi="Century Gothic" w:cs="Arial"/>
          <w:color w:val="000000"/>
          <w:sz w:val="24"/>
          <w:szCs w:val="24"/>
        </w:rPr>
      </w:pPr>
      <w:r w:rsidRPr="00143B63">
        <w:rPr>
          <w:rFonts w:ascii="Century Gothic" w:hAnsi="Century Gothic" w:cs="Arial"/>
          <w:color w:val="000000"/>
          <w:sz w:val="24"/>
          <w:szCs w:val="24"/>
        </w:rPr>
        <w:t>Sophia Gardens</w:t>
      </w:r>
    </w:p>
    <w:p w14:paraId="401DAF76" w14:textId="77777777" w:rsidR="00F92F7D" w:rsidRPr="00143B63" w:rsidRDefault="008751F6" w:rsidP="00F92F7D">
      <w:pPr>
        <w:autoSpaceDE w:val="0"/>
        <w:autoSpaceDN w:val="0"/>
        <w:adjustRightInd w:val="0"/>
        <w:spacing w:after="0"/>
        <w:rPr>
          <w:rFonts w:ascii="Century Gothic" w:hAnsi="Century Gothic" w:cs="Arial"/>
          <w:color w:val="000000"/>
          <w:sz w:val="24"/>
          <w:szCs w:val="24"/>
        </w:rPr>
      </w:pPr>
      <w:r w:rsidRPr="00143B63">
        <w:rPr>
          <w:rFonts w:ascii="Century Gothic" w:hAnsi="Century Gothic" w:cs="Arial"/>
          <w:color w:val="000000"/>
          <w:sz w:val="24"/>
          <w:szCs w:val="24"/>
        </w:rPr>
        <w:t>Cardiff</w:t>
      </w:r>
    </w:p>
    <w:p w14:paraId="4DE11D0E" w14:textId="77777777" w:rsidR="003D4F83" w:rsidRPr="00143B63" w:rsidRDefault="008751F6" w:rsidP="00F92F7D">
      <w:pPr>
        <w:autoSpaceDE w:val="0"/>
        <w:autoSpaceDN w:val="0"/>
        <w:adjustRightInd w:val="0"/>
        <w:spacing w:after="0"/>
        <w:rPr>
          <w:rFonts w:ascii="Century Gothic" w:hAnsi="Century Gothic" w:cs="Arial"/>
          <w:color w:val="000000"/>
          <w:sz w:val="24"/>
          <w:szCs w:val="24"/>
        </w:rPr>
      </w:pPr>
      <w:r w:rsidRPr="00143B63">
        <w:rPr>
          <w:rFonts w:ascii="Century Gothic" w:hAnsi="Century Gothic" w:cs="Arial"/>
          <w:color w:val="000000"/>
          <w:sz w:val="24"/>
          <w:szCs w:val="24"/>
        </w:rPr>
        <w:t>CF11 9SW</w:t>
      </w:r>
    </w:p>
    <w:p w14:paraId="50247E19" w14:textId="77777777" w:rsidR="00F92F7D" w:rsidRPr="00143B63" w:rsidRDefault="00F92F7D" w:rsidP="00E80974">
      <w:pPr>
        <w:numPr>
          <w:ilvl w:val="12"/>
          <w:numId w:val="0"/>
        </w:numPr>
        <w:rPr>
          <w:rFonts w:ascii="Century Gothic" w:hAnsi="Century Gothic"/>
          <w:b/>
          <w:sz w:val="24"/>
        </w:rPr>
      </w:pPr>
    </w:p>
    <w:p w14:paraId="23066105" w14:textId="77777777" w:rsidR="00E80974" w:rsidRPr="00143B63" w:rsidRDefault="008751F6" w:rsidP="00E80974">
      <w:pPr>
        <w:numPr>
          <w:ilvl w:val="12"/>
          <w:numId w:val="0"/>
        </w:numPr>
        <w:rPr>
          <w:rFonts w:ascii="Century Gothic" w:hAnsi="Century Gothic"/>
          <w:sz w:val="24"/>
          <w:u w:val="single"/>
        </w:rPr>
      </w:pPr>
      <w:r w:rsidRPr="00143B63">
        <w:rPr>
          <w:rFonts w:ascii="Century Gothic" w:hAnsi="Century Gothic"/>
          <w:b/>
          <w:sz w:val="24"/>
          <w:u w:val="single"/>
        </w:rPr>
        <w:t xml:space="preserve">Disclosure </w:t>
      </w:r>
      <w:r w:rsidR="00F92F7D" w:rsidRPr="00143B63">
        <w:rPr>
          <w:rFonts w:ascii="Century Gothic" w:hAnsi="Century Gothic"/>
          <w:b/>
          <w:sz w:val="24"/>
          <w:u w:val="single"/>
        </w:rPr>
        <w:t xml:space="preserve">&amp; </w:t>
      </w:r>
      <w:r w:rsidRPr="00143B63">
        <w:rPr>
          <w:rFonts w:ascii="Century Gothic" w:hAnsi="Century Gothic"/>
          <w:b/>
          <w:sz w:val="24"/>
          <w:u w:val="single"/>
        </w:rPr>
        <w:t xml:space="preserve">Barring </w:t>
      </w:r>
      <w:r w:rsidRPr="00143B63">
        <w:rPr>
          <w:rFonts w:ascii="Century Gothic" w:hAnsi="Century Gothic"/>
          <w:b/>
          <w:sz w:val="24"/>
          <w:u w:val="single"/>
        </w:rPr>
        <w:t>Service</w:t>
      </w:r>
    </w:p>
    <w:p w14:paraId="46C4D1C9" w14:textId="77777777" w:rsidR="00F92F7D" w:rsidRPr="00143B63" w:rsidRDefault="008751F6" w:rsidP="00F92F7D">
      <w:pPr>
        <w:numPr>
          <w:ilvl w:val="12"/>
          <w:numId w:val="0"/>
        </w:numPr>
        <w:rPr>
          <w:rFonts w:ascii="Century Gothic" w:hAnsi="Century Gothic" w:cs="Arial"/>
          <w:sz w:val="24"/>
          <w:szCs w:val="24"/>
          <w:lang w:val="en"/>
        </w:rPr>
      </w:pPr>
      <w:r w:rsidRPr="00143B63">
        <w:rPr>
          <w:rFonts w:ascii="Century Gothic" w:hAnsi="Century Gothic" w:cs="Arial"/>
          <w:sz w:val="24"/>
          <w:szCs w:val="24"/>
          <w:lang w:val="en"/>
        </w:rPr>
        <w:t>Stephenson House</w:t>
      </w:r>
    </w:p>
    <w:p w14:paraId="07B0E51D" w14:textId="77777777" w:rsidR="00F92F7D" w:rsidRPr="00143B63" w:rsidRDefault="008751F6" w:rsidP="00F92F7D">
      <w:pPr>
        <w:numPr>
          <w:ilvl w:val="12"/>
          <w:numId w:val="0"/>
        </w:numPr>
        <w:rPr>
          <w:rFonts w:ascii="Century Gothic" w:hAnsi="Century Gothic" w:cs="Arial"/>
          <w:sz w:val="24"/>
          <w:szCs w:val="24"/>
          <w:lang w:val="en"/>
        </w:rPr>
      </w:pPr>
      <w:r w:rsidRPr="00143B63">
        <w:rPr>
          <w:rFonts w:ascii="Century Gothic" w:hAnsi="Century Gothic" w:cs="Arial"/>
          <w:sz w:val="24"/>
          <w:szCs w:val="24"/>
          <w:lang w:val="en"/>
        </w:rPr>
        <w:t>Alderman Best Way</w:t>
      </w:r>
    </w:p>
    <w:p w14:paraId="28523BE4" w14:textId="77777777" w:rsidR="00F92F7D" w:rsidRPr="00143B63" w:rsidRDefault="008751F6" w:rsidP="00F92F7D">
      <w:pPr>
        <w:numPr>
          <w:ilvl w:val="12"/>
          <w:numId w:val="0"/>
        </w:numPr>
        <w:rPr>
          <w:rFonts w:ascii="Century Gothic" w:hAnsi="Century Gothic" w:cs="Arial"/>
          <w:sz w:val="24"/>
          <w:szCs w:val="24"/>
          <w:lang w:val="en"/>
        </w:rPr>
      </w:pPr>
      <w:r w:rsidRPr="00143B63">
        <w:rPr>
          <w:rFonts w:ascii="Century Gothic" w:hAnsi="Century Gothic" w:cs="Arial"/>
          <w:sz w:val="24"/>
          <w:szCs w:val="24"/>
          <w:lang w:val="en"/>
        </w:rPr>
        <w:t>Darlington</w:t>
      </w:r>
    </w:p>
    <w:p w14:paraId="75D04FB3" w14:textId="77777777" w:rsidR="00F92F7D" w:rsidRPr="00B93B09" w:rsidRDefault="008751F6" w:rsidP="00F92F7D">
      <w:pPr>
        <w:numPr>
          <w:ilvl w:val="12"/>
          <w:numId w:val="0"/>
        </w:numPr>
        <w:rPr>
          <w:rFonts w:ascii="Century Gothic" w:hAnsi="Century Gothic" w:cs="Arial"/>
          <w:sz w:val="24"/>
          <w:szCs w:val="24"/>
          <w:lang w:val="de-DE"/>
        </w:rPr>
      </w:pPr>
      <w:r w:rsidRPr="00B93B09">
        <w:rPr>
          <w:rFonts w:ascii="Century Gothic" w:hAnsi="Century Gothic" w:cs="Arial"/>
          <w:sz w:val="24"/>
          <w:szCs w:val="24"/>
          <w:lang w:val="de-DE"/>
        </w:rPr>
        <w:t>Durham</w:t>
      </w:r>
    </w:p>
    <w:p w14:paraId="538E76DE" w14:textId="77777777" w:rsidR="00F92F7D" w:rsidRPr="00B93B09" w:rsidRDefault="008751F6" w:rsidP="00F92F7D">
      <w:pPr>
        <w:numPr>
          <w:ilvl w:val="12"/>
          <w:numId w:val="0"/>
        </w:numPr>
        <w:rPr>
          <w:rFonts w:ascii="Century Gothic" w:hAnsi="Century Gothic" w:cs="Arial"/>
          <w:sz w:val="24"/>
          <w:szCs w:val="24"/>
          <w:lang w:val="de-DE"/>
        </w:rPr>
      </w:pPr>
      <w:r w:rsidRPr="00B93B09">
        <w:rPr>
          <w:rFonts w:ascii="Century Gothic" w:hAnsi="Century Gothic" w:cs="Arial"/>
          <w:sz w:val="24"/>
          <w:szCs w:val="24"/>
          <w:lang w:val="de-DE"/>
        </w:rPr>
        <w:t>DL1 4WB</w:t>
      </w:r>
    </w:p>
    <w:p w14:paraId="1B7311C5" w14:textId="77777777" w:rsidR="00E80974" w:rsidRPr="00B93B09" w:rsidRDefault="008751F6" w:rsidP="00E80974">
      <w:pPr>
        <w:numPr>
          <w:ilvl w:val="12"/>
          <w:numId w:val="0"/>
        </w:numPr>
        <w:rPr>
          <w:rFonts w:ascii="Arial" w:hAnsi="Arial" w:cs="Arial"/>
          <w:lang w:val="de-DE"/>
        </w:rPr>
      </w:pPr>
      <w:r w:rsidRPr="00B93B09">
        <w:rPr>
          <w:rFonts w:ascii="Century Gothic" w:hAnsi="Century Gothic" w:cs="Arial"/>
          <w:sz w:val="24"/>
          <w:szCs w:val="24"/>
          <w:lang w:val="de-DE"/>
        </w:rPr>
        <w:t>01325 953</w:t>
      </w:r>
      <w:r w:rsidR="00F92F7D" w:rsidRPr="00B93B09">
        <w:rPr>
          <w:rFonts w:ascii="Century Gothic" w:hAnsi="Century Gothic" w:cs="Arial"/>
          <w:sz w:val="24"/>
          <w:szCs w:val="24"/>
          <w:lang w:val="de-DE"/>
        </w:rPr>
        <w:t>614</w:t>
      </w:r>
    </w:p>
    <w:p w14:paraId="287D745B" w14:textId="77777777" w:rsidR="00E80974" w:rsidRPr="00B93B09" w:rsidRDefault="008751F6" w:rsidP="00E80974">
      <w:pPr>
        <w:numPr>
          <w:ilvl w:val="12"/>
          <w:numId w:val="0"/>
        </w:numPr>
        <w:rPr>
          <w:rFonts w:ascii="Century Gothic" w:hAnsi="Century Gothic"/>
          <w:b/>
          <w:sz w:val="24"/>
          <w:lang w:val="de-DE"/>
        </w:rPr>
      </w:pPr>
      <w:hyperlink r:id="rId43" w:history="1">
        <w:r w:rsidRPr="00B93B09">
          <w:rPr>
            <w:rStyle w:val="Hyperlink"/>
            <w:rFonts w:ascii="Century Gothic" w:hAnsi="Century Gothic"/>
            <w:b/>
            <w:sz w:val="24"/>
            <w:lang w:val="de-DE"/>
          </w:rPr>
          <w:t>https://www.gov.uk/government/organisations/disclosure-and-barring-service</w:t>
        </w:r>
      </w:hyperlink>
      <w:r w:rsidRPr="00B93B09">
        <w:rPr>
          <w:rFonts w:ascii="Century Gothic" w:hAnsi="Century Gothic"/>
          <w:b/>
          <w:sz w:val="24"/>
          <w:lang w:val="de-DE"/>
        </w:rPr>
        <w:t xml:space="preserve"> </w:t>
      </w:r>
    </w:p>
    <w:p w14:paraId="6FE58CF7" w14:textId="77777777" w:rsidR="00F92F7D" w:rsidRPr="00B93B09" w:rsidRDefault="00F92F7D" w:rsidP="00E80974">
      <w:pPr>
        <w:numPr>
          <w:ilvl w:val="12"/>
          <w:numId w:val="0"/>
        </w:numPr>
        <w:rPr>
          <w:rFonts w:ascii="Century Gothic" w:hAnsi="Century Gothic"/>
          <w:b/>
          <w:sz w:val="24"/>
          <w:lang w:val="de-DE"/>
        </w:rPr>
      </w:pPr>
    </w:p>
    <w:p w14:paraId="545DCBA0" w14:textId="77777777" w:rsidR="00E80974" w:rsidRPr="00143B63" w:rsidRDefault="008751F6" w:rsidP="00E80974">
      <w:pPr>
        <w:numPr>
          <w:ilvl w:val="12"/>
          <w:numId w:val="0"/>
        </w:numPr>
        <w:rPr>
          <w:rFonts w:ascii="Century Gothic" w:hAnsi="Century Gothic"/>
          <w:b/>
          <w:sz w:val="24"/>
          <w:u w:val="single"/>
        </w:rPr>
      </w:pPr>
      <w:r w:rsidRPr="00143B63">
        <w:rPr>
          <w:rFonts w:ascii="Century Gothic" w:hAnsi="Century Gothic"/>
          <w:b/>
          <w:sz w:val="24"/>
          <w:u w:val="single"/>
        </w:rPr>
        <w:t>Sport Wales</w:t>
      </w:r>
    </w:p>
    <w:p w14:paraId="2D59A88B" w14:textId="77777777" w:rsidR="003159CB" w:rsidRPr="00143B63" w:rsidRDefault="008751F6" w:rsidP="00E80974">
      <w:pPr>
        <w:numPr>
          <w:ilvl w:val="12"/>
          <w:numId w:val="0"/>
        </w:numPr>
        <w:rPr>
          <w:rFonts w:ascii="Century Gothic" w:hAnsi="Century Gothic"/>
          <w:sz w:val="24"/>
        </w:rPr>
      </w:pPr>
      <w:r w:rsidRPr="00143B63">
        <w:rPr>
          <w:rFonts w:ascii="Century Gothic" w:hAnsi="Century Gothic"/>
          <w:sz w:val="24"/>
        </w:rPr>
        <w:t>Sport Wales National Centre</w:t>
      </w:r>
    </w:p>
    <w:p w14:paraId="63A3BA28" w14:textId="77777777" w:rsidR="003159CB" w:rsidRPr="00143B63" w:rsidRDefault="008751F6" w:rsidP="00E80974">
      <w:pPr>
        <w:numPr>
          <w:ilvl w:val="12"/>
          <w:numId w:val="0"/>
        </w:numPr>
        <w:rPr>
          <w:rFonts w:ascii="Century Gothic" w:hAnsi="Century Gothic"/>
          <w:sz w:val="24"/>
        </w:rPr>
      </w:pPr>
      <w:r w:rsidRPr="00143B63">
        <w:rPr>
          <w:rFonts w:ascii="Century Gothic" w:hAnsi="Century Gothic"/>
          <w:sz w:val="24"/>
        </w:rPr>
        <w:t xml:space="preserve">Sophia Gardens </w:t>
      </w:r>
    </w:p>
    <w:p w14:paraId="1B296C52" w14:textId="77777777" w:rsidR="003159CB" w:rsidRPr="00143B63" w:rsidRDefault="008751F6" w:rsidP="00E80974">
      <w:pPr>
        <w:numPr>
          <w:ilvl w:val="12"/>
          <w:numId w:val="0"/>
        </w:numPr>
        <w:rPr>
          <w:rFonts w:ascii="Century Gothic" w:hAnsi="Century Gothic"/>
          <w:sz w:val="24"/>
        </w:rPr>
      </w:pPr>
      <w:r w:rsidRPr="00143B63">
        <w:rPr>
          <w:rFonts w:ascii="Century Gothic" w:hAnsi="Century Gothic"/>
          <w:sz w:val="24"/>
        </w:rPr>
        <w:t>Cardiff</w:t>
      </w:r>
    </w:p>
    <w:p w14:paraId="1F2D4CD3" w14:textId="77777777" w:rsidR="00226E08" w:rsidRPr="00143B63" w:rsidRDefault="008751F6" w:rsidP="00E80974">
      <w:pPr>
        <w:numPr>
          <w:ilvl w:val="12"/>
          <w:numId w:val="0"/>
        </w:numPr>
        <w:rPr>
          <w:rFonts w:ascii="Century Gothic" w:hAnsi="Century Gothic"/>
          <w:sz w:val="24"/>
        </w:rPr>
      </w:pPr>
      <w:r w:rsidRPr="00143B63">
        <w:rPr>
          <w:rFonts w:ascii="Century Gothic" w:hAnsi="Century Gothic"/>
          <w:sz w:val="24"/>
        </w:rPr>
        <w:t>CF11 9</w:t>
      </w:r>
      <w:proofErr w:type="gramStart"/>
      <w:r w:rsidRPr="00143B63">
        <w:rPr>
          <w:rFonts w:ascii="Century Gothic" w:hAnsi="Century Gothic"/>
          <w:sz w:val="24"/>
        </w:rPr>
        <w:t xml:space="preserve">SW </w:t>
      </w:r>
      <w:r w:rsidR="00B16EB5" w:rsidRPr="00143B63">
        <w:rPr>
          <w:rFonts w:ascii="Century Gothic" w:hAnsi="Century Gothic"/>
          <w:sz w:val="24"/>
        </w:rPr>
        <w:t xml:space="preserve"> -</w:t>
      </w:r>
      <w:proofErr w:type="gramEnd"/>
      <w:r w:rsidR="00B16EB5" w:rsidRPr="00143B63">
        <w:rPr>
          <w:rFonts w:ascii="Century Gothic" w:hAnsi="Century Gothic"/>
          <w:sz w:val="24"/>
        </w:rPr>
        <w:t xml:space="preserve"> </w:t>
      </w:r>
      <w:r w:rsidR="00F92F7D" w:rsidRPr="00143B63">
        <w:rPr>
          <w:rFonts w:ascii="Century Gothic" w:hAnsi="Century Gothic"/>
          <w:sz w:val="24"/>
        </w:rPr>
        <w:t>0300 300 3123</w:t>
      </w:r>
    </w:p>
    <w:p w14:paraId="27E8F59F" w14:textId="77777777" w:rsidR="00F92F7D" w:rsidRPr="00143B63" w:rsidRDefault="008751F6" w:rsidP="00E80974">
      <w:pPr>
        <w:numPr>
          <w:ilvl w:val="12"/>
          <w:numId w:val="0"/>
        </w:numPr>
        <w:rPr>
          <w:rFonts w:ascii="Century Gothic" w:hAnsi="Century Gothic"/>
          <w:b/>
          <w:sz w:val="24"/>
        </w:rPr>
        <w:sectPr w:rsidR="00F92F7D" w:rsidRPr="00143B63" w:rsidSect="00C6219E">
          <w:headerReference w:type="default" r:id="rId44"/>
          <w:footerReference w:type="even" r:id="rId45"/>
          <w:footerReference w:type="default" r:id="rId46"/>
          <w:pgSz w:w="11907" w:h="16840" w:code="9"/>
          <w:pgMar w:top="1134" w:right="1134" w:bottom="1134" w:left="1134" w:header="720" w:footer="720" w:gutter="0"/>
          <w:cols w:space="720"/>
          <w:noEndnote/>
          <w:titlePg/>
        </w:sectPr>
      </w:pPr>
      <w:hyperlink r:id="rId47" w:history="1">
        <w:r w:rsidRPr="00143B63">
          <w:rPr>
            <w:rStyle w:val="Hyperlink"/>
            <w:rFonts w:ascii="Century Gothic" w:hAnsi="Century Gothic"/>
            <w:b/>
            <w:sz w:val="24"/>
          </w:rPr>
          <w:t>https://www.sport.wales/</w:t>
        </w:r>
      </w:hyperlink>
      <w:r w:rsidRPr="00143B63">
        <w:rPr>
          <w:rFonts w:ascii="Century Gothic" w:hAnsi="Century Gothic"/>
          <w:b/>
          <w:sz w:val="24"/>
        </w:rPr>
        <w:t xml:space="preserve"> </w:t>
      </w:r>
    </w:p>
    <w:p w14:paraId="2F23ACBB" w14:textId="77777777" w:rsidR="00E80974" w:rsidRPr="00143B63" w:rsidRDefault="008751F6" w:rsidP="00E80974">
      <w:pPr>
        <w:numPr>
          <w:ilvl w:val="12"/>
          <w:numId w:val="0"/>
        </w:numPr>
        <w:rPr>
          <w:rFonts w:ascii="Century Gothic" w:hAnsi="Century Gothic"/>
          <w:b/>
          <w:sz w:val="24"/>
          <w:szCs w:val="24"/>
        </w:rPr>
      </w:pPr>
      <w:r w:rsidRPr="00143B63">
        <w:rPr>
          <w:rFonts w:ascii="Century Gothic" w:hAnsi="Century Gothic"/>
          <w:b/>
          <w:sz w:val="24"/>
          <w:szCs w:val="24"/>
        </w:rPr>
        <w:lastRenderedPageBreak/>
        <w:t>APPENDIX 1</w:t>
      </w:r>
      <w:r w:rsidR="00226E08" w:rsidRPr="00143B63">
        <w:rPr>
          <w:rFonts w:ascii="Century Gothic" w:hAnsi="Century Gothic"/>
          <w:b/>
          <w:sz w:val="24"/>
          <w:szCs w:val="24"/>
        </w:rPr>
        <w:t>a</w:t>
      </w:r>
    </w:p>
    <w:p w14:paraId="06A63EDB" w14:textId="77777777" w:rsidR="00E80974" w:rsidRPr="00143B63" w:rsidRDefault="00E80974" w:rsidP="00E80974">
      <w:pPr>
        <w:numPr>
          <w:ilvl w:val="12"/>
          <w:numId w:val="0"/>
        </w:numPr>
        <w:rPr>
          <w:rFonts w:ascii="Century Gothic" w:hAnsi="Century Gothic"/>
          <w:b/>
          <w:sz w:val="24"/>
        </w:rPr>
      </w:pPr>
    </w:p>
    <w:p w14:paraId="32C5FE86" w14:textId="77777777" w:rsidR="00E80974" w:rsidRPr="00143B63" w:rsidRDefault="008751F6" w:rsidP="00E80974">
      <w:pPr>
        <w:numPr>
          <w:ilvl w:val="12"/>
          <w:numId w:val="0"/>
        </w:numPr>
        <w:rPr>
          <w:rFonts w:ascii="Century Gothic" w:hAnsi="Century Gothic"/>
          <w:sz w:val="52"/>
          <w:szCs w:val="52"/>
        </w:rPr>
      </w:pPr>
      <w:r w:rsidRPr="00143B63">
        <w:rPr>
          <w:rFonts w:ascii="Century Gothic" w:hAnsi="Century Gothic"/>
          <w:sz w:val="52"/>
          <w:szCs w:val="52"/>
        </w:rPr>
        <w:t>Guidelines for Transporting Children</w:t>
      </w:r>
      <w:r w:rsidR="00B04A5F" w:rsidRPr="00143B63">
        <w:rPr>
          <w:rFonts w:ascii="Century Gothic" w:hAnsi="Century Gothic"/>
          <w:sz w:val="52"/>
          <w:szCs w:val="52"/>
        </w:rPr>
        <w:t xml:space="preserve"> and </w:t>
      </w:r>
      <w:r w:rsidRPr="00143B63">
        <w:rPr>
          <w:rFonts w:ascii="Century Gothic" w:hAnsi="Century Gothic"/>
          <w:sz w:val="52"/>
          <w:szCs w:val="52"/>
        </w:rPr>
        <w:t xml:space="preserve">Young People </w:t>
      </w:r>
    </w:p>
    <w:p w14:paraId="70C21F89" w14:textId="77777777" w:rsidR="00B04A5F" w:rsidRPr="00143B63" w:rsidRDefault="00B04A5F" w:rsidP="00E80974">
      <w:pPr>
        <w:numPr>
          <w:ilvl w:val="12"/>
          <w:numId w:val="0"/>
        </w:numPr>
        <w:rPr>
          <w:rFonts w:ascii="Century Gothic" w:hAnsi="Century Gothic"/>
          <w:b/>
          <w:sz w:val="24"/>
        </w:rPr>
      </w:pPr>
    </w:p>
    <w:p w14:paraId="6240C833" w14:textId="77777777" w:rsidR="00E80974" w:rsidRPr="00143B63" w:rsidRDefault="008751F6" w:rsidP="005B0EB0">
      <w:pPr>
        <w:numPr>
          <w:ilvl w:val="12"/>
          <w:numId w:val="0"/>
        </w:numPr>
        <w:jc w:val="both"/>
        <w:rPr>
          <w:rFonts w:ascii="Century Gothic" w:hAnsi="Century Gothic"/>
          <w:sz w:val="24"/>
        </w:rPr>
      </w:pPr>
      <w:r w:rsidRPr="00143B63">
        <w:rPr>
          <w:rFonts w:ascii="Century Gothic" w:hAnsi="Century Gothic"/>
          <w:sz w:val="24"/>
        </w:rPr>
        <w:t xml:space="preserve">It is important to ensure that all steps are taken to ensure the safe transport of children, </w:t>
      </w:r>
      <w:r w:rsidR="00B04A5F" w:rsidRPr="00143B63">
        <w:rPr>
          <w:rFonts w:ascii="Century Gothic" w:hAnsi="Century Gothic"/>
          <w:sz w:val="24"/>
        </w:rPr>
        <w:t xml:space="preserve">and </w:t>
      </w:r>
      <w:r w:rsidRPr="00143B63">
        <w:rPr>
          <w:rFonts w:ascii="Century Gothic" w:hAnsi="Century Gothic"/>
          <w:sz w:val="24"/>
        </w:rPr>
        <w:t>young people</w:t>
      </w:r>
      <w:r w:rsidR="00B04A5F" w:rsidRPr="00143B63">
        <w:rPr>
          <w:rFonts w:ascii="Century Gothic" w:hAnsi="Century Gothic"/>
          <w:sz w:val="24"/>
        </w:rPr>
        <w:t>.</w:t>
      </w:r>
    </w:p>
    <w:p w14:paraId="6A4D2910" w14:textId="77777777" w:rsidR="00E80974" w:rsidRPr="00143B63" w:rsidRDefault="00E80974" w:rsidP="005B0EB0">
      <w:pPr>
        <w:numPr>
          <w:ilvl w:val="12"/>
          <w:numId w:val="0"/>
        </w:numPr>
        <w:jc w:val="both"/>
        <w:rPr>
          <w:rFonts w:ascii="Century Gothic" w:hAnsi="Century Gothic"/>
          <w:sz w:val="24"/>
        </w:rPr>
      </w:pPr>
    </w:p>
    <w:p w14:paraId="2D2D312B" w14:textId="77777777" w:rsidR="00E80974" w:rsidRPr="00143B63" w:rsidRDefault="008751F6" w:rsidP="005B0EB0">
      <w:pPr>
        <w:numPr>
          <w:ilvl w:val="12"/>
          <w:numId w:val="0"/>
        </w:numPr>
        <w:jc w:val="both"/>
        <w:rPr>
          <w:rFonts w:ascii="Century Gothic" w:hAnsi="Century Gothic"/>
          <w:sz w:val="24"/>
        </w:rPr>
      </w:pPr>
      <w:r w:rsidRPr="00143B63">
        <w:rPr>
          <w:rFonts w:ascii="Century Gothic" w:hAnsi="Century Gothic"/>
          <w:sz w:val="24"/>
        </w:rPr>
        <w:t xml:space="preserve">If children and </w:t>
      </w:r>
      <w:r w:rsidR="00B04A5F" w:rsidRPr="00143B63">
        <w:rPr>
          <w:rFonts w:ascii="Century Gothic" w:hAnsi="Century Gothic"/>
          <w:sz w:val="24"/>
        </w:rPr>
        <w:t>young people</w:t>
      </w:r>
      <w:r w:rsidRPr="00143B63">
        <w:rPr>
          <w:rFonts w:ascii="Century Gothic" w:hAnsi="Century Gothic"/>
          <w:sz w:val="24"/>
        </w:rPr>
        <w:t xml:space="preserve"> are to be transported by coach the following should be considered:</w:t>
      </w:r>
    </w:p>
    <w:p w14:paraId="39C3F6BE" w14:textId="77777777" w:rsidR="00E80974" w:rsidRPr="00143B63" w:rsidRDefault="00E80974" w:rsidP="005B0EB0">
      <w:pPr>
        <w:numPr>
          <w:ilvl w:val="12"/>
          <w:numId w:val="0"/>
        </w:numPr>
        <w:jc w:val="both"/>
        <w:rPr>
          <w:rFonts w:ascii="Century Gothic" w:hAnsi="Century Gothic"/>
          <w:sz w:val="24"/>
        </w:rPr>
      </w:pPr>
    </w:p>
    <w:p w14:paraId="2DDDB2BD" w14:textId="77777777" w:rsidR="00E80974" w:rsidRPr="00143B63" w:rsidRDefault="008751F6" w:rsidP="005B0EB0">
      <w:pPr>
        <w:numPr>
          <w:ilvl w:val="0"/>
          <w:numId w:val="2"/>
        </w:numPr>
        <w:ind w:left="360" w:hanging="360"/>
        <w:jc w:val="both"/>
        <w:rPr>
          <w:rFonts w:ascii="Century Gothic" w:hAnsi="Century Gothic"/>
          <w:sz w:val="24"/>
        </w:rPr>
      </w:pPr>
      <w:r w:rsidRPr="00143B63">
        <w:rPr>
          <w:rFonts w:ascii="Century Gothic" w:hAnsi="Century Gothic"/>
          <w:sz w:val="24"/>
        </w:rPr>
        <w:t>Use a reputable company providing transport and</w:t>
      </w:r>
      <w:r w:rsidRPr="00143B63">
        <w:rPr>
          <w:rFonts w:ascii="Century Gothic" w:hAnsi="Century Gothic"/>
          <w:sz w:val="24"/>
        </w:rPr>
        <w:t xml:space="preserve"> necessary </w:t>
      </w:r>
      <w:proofErr w:type="gramStart"/>
      <w:r w:rsidRPr="00143B63">
        <w:rPr>
          <w:rFonts w:ascii="Century Gothic" w:hAnsi="Century Gothic"/>
          <w:sz w:val="24"/>
        </w:rPr>
        <w:t>insurance</w:t>
      </w:r>
      <w:proofErr w:type="gramEnd"/>
    </w:p>
    <w:p w14:paraId="2D1EBCBA" w14:textId="77777777" w:rsidR="00E80974" w:rsidRPr="00143B63" w:rsidRDefault="008751F6" w:rsidP="005B0EB0">
      <w:pPr>
        <w:numPr>
          <w:ilvl w:val="0"/>
          <w:numId w:val="2"/>
        </w:numPr>
        <w:ind w:left="360" w:hanging="360"/>
        <w:jc w:val="both"/>
        <w:rPr>
          <w:rFonts w:ascii="Century Gothic" w:hAnsi="Century Gothic"/>
          <w:sz w:val="24"/>
        </w:rPr>
      </w:pPr>
      <w:r w:rsidRPr="00143B63">
        <w:rPr>
          <w:rFonts w:ascii="Century Gothic" w:hAnsi="Century Gothic"/>
          <w:sz w:val="24"/>
        </w:rPr>
        <w:t xml:space="preserve">Ensure sufficient escorts are on each </w:t>
      </w:r>
      <w:proofErr w:type="gramStart"/>
      <w:r w:rsidRPr="00143B63">
        <w:rPr>
          <w:rFonts w:ascii="Century Gothic" w:hAnsi="Century Gothic"/>
          <w:sz w:val="24"/>
        </w:rPr>
        <w:t>coach</w:t>
      </w:r>
      <w:proofErr w:type="gramEnd"/>
    </w:p>
    <w:p w14:paraId="0F3AEAAA" w14:textId="77777777" w:rsidR="00E80974" w:rsidRPr="00143B63" w:rsidRDefault="008751F6" w:rsidP="005B0EB0">
      <w:pPr>
        <w:numPr>
          <w:ilvl w:val="0"/>
          <w:numId w:val="2"/>
        </w:numPr>
        <w:ind w:left="360" w:hanging="360"/>
        <w:jc w:val="both"/>
        <w:rPr>
          <w:rFonts w:ascii="Century Gothic" w:hAnsi="Century Gothic"/>
          <w:sz w:val="24"/>
        </w:rPr>
      </w:pPr>
      <w:r w:rsidRPr="00143B63">
        <w:rPr>
          <w:rFonts w:ascii="Century Gothic" w:hAnsi="Century Gothic"/>
          <w:sz w:val="24"/>
        </w:rPr>
        <w:t xml:space="preserve">All participants have a seat and seat belt regulations are adhered </w:t>
      </w:r>
      <w:proofErr w:type="gramStart"/>
      <w:r w:rsidRPr="00143B63">
        <w:rPr>
          <w:rFonts w:ascii="Century Gothic" w:hAnsi="Century Gothic"/>
          <w:sz w:val="24"/>
        </w:rPr>
        <w:t>to</w:t>
      </w:r>
      <w:proofErr w:type="gramEnd"/>
    </w:p>
    <w:p w14:paraId="62492CFC" w14:textId="77777777" w:rsidR="00E80974" w:rsidRPr="00143B63" w:rsidRDefault="008751F6" w:rsidP="005B0EB0">
      <w:pPr>
        <w:numPr>
          <w:ilvl w:val="0"/>
          <w:numId w:val="2"/>
        </w:numPr>
        <w:ind w:left="360" w:hanging="360"/>
        <w:jc w:val="both"/>
        <w:rPr>
          <w:rFonts w:ascii="Century Gothic" w:hAnsi="Century Gothic"/>
          <w:sz w:val="24"/>
        </w:rPr>
      </w:pPr>
      <w:r w:rsidRPr="00143B63">
        <w:rPr>
          <w:rFonts w:ascii="Century Gothic" w:hAnsi="Century Gothic"/>
          <w:sz w:val="24"/>
        </w:rPr>
        <w:t xml:space="preserve">Parents/carers are issued with detailed information of pick up and drop off points and </w:t>
      </w:r>
      <w:proofErr w:type="gramStart"/>
      <w:r w:rsidRPr="00143B63">
        <w:rPr>
          <w:rFonts w:ascii="Century Gothic" w:hAnsi="Century Gothic"/>
          <w:sz w:val="24"/>
        </w:rPr>
        <w:t>times</w:t>
      </w:r>
      <w:proofErr w:type="gramEnd"/>
    </w:p>
    <w:p w14:paraId="2C4FA65A" w14:textId="77777777" w:rsidR="00E80974" w:rsidRPr="00143B63" w:rsidRDefault="008751F6" w:rsidP="005B0EB0">
      <w:pPr>
        <w:numPr>
          <w:ilvl w:val="0"/>
          <w:numId w:val="2"/>
        </w:numPr>
        <w:ind w:left="360" w:hanging="360"/>
        <w:jc w:val="both"/>
        <w:rPr>
          <w:rFonts w:ascii="Century Gothic" w:hAnsi="Century Gothic"/>
          <w:sz w:val="24"/>
        </w:rPr>
      </w:pPr>
      <w:r w:rsidRPr="00143B63">
        <w:rPr>
          <w:rFonts w:ascii="Century Gothic" w:hAnsi="Century Gothic"/>
          <w:sz w:val="24"/>
        </w:rPr>
        <w:t xml:space="preserve">All escorts are issued will </w:t>
      </w:r>
      <w:r w:rsidRPr="00143B63">
        <w:rPr>
          <w:rFonts w:ascii="Century Gothic" w:hAnsi="Century Gothic"/>
          <w:sz w:val="24"/>
        </w:rPr>
        <w:t xml:space="preserve">all relevant information of passengers </w:t>
      </w:r>
      <w:proofErr w:type="gramStart"/>
      <w:r w:rsidRPr="00143B63">
        <w:rPr>
          <w:rFonts w:ascii="Century Gothic" w:hAnsi="Century Gothic"/>
          <w:sz w:val="24"/>
        </w:rPr>
        <w:t>e.g.</w:t>
      </w:r>
      <w:proofErr w:type="gramEnd"/>
      <w:r w:rsidRPr="00143B63">
        <w:rPr>
          <w:rFonts w:ascii="Century Gothic" w:hAnsi="Century Gothic"/>
          <w:sz w:val="24"/>
        </w:rPr>
        <w:t xml:space="preserve"> name/contact number, pick up/drop off point, name of parent/carer to collect, emergency telephone number.  </w:t>
      </w:r>
    </w:p>
    <w:p w14:paraId="06AD8644" w14:textId="77777777" w:rsidR="00E80974" w:rsidRPr="00143B63" w:rsidRDefault="008751F6" w:rsidP="005B0EB0">
      <w:pPr>
        <w:numPr>
          <w:ilvl w:val="0"/>
          <w:numId w:val="2"/>
        </w:numPr>
        <w:ind w:left="360" w:hanging="360"/>
        <w:jc w:val="both"/>
        <w:rPr>
          <w:rFonts w:ascii="Century Gothic" w:hAnsi="Century Gothic"/>
          <w:sz w:val="24"/>
        </w:rPr>
      </w:pPr>
      <w:r w:rsidRPr="00143B63">
        <w:rPr>
          <w:rFonts w:ascii="Century Gothic" w:hAnsi="Century Gothic"/>
          <w:sz w:val="24"/>
        </w:rPr>
        <w:t xml:space="preserve">Participants are not to be left unsupervised </w:t>
      </w:r>
      <w:proofErr w:type="gramStart"/>
      <w:r w:rsidRPr="00143B63">
        <w:rPr>
          <w:rFonts w:ascii="Century Gothic" w:hAnsi="Century Gothic"/>
          <w:sz w:val="24"/>
        </w:rPr>
        <w:t>i.e.</w:t>
      </w:r>
      <w:proofErr w:type="gramEnd"/>
      <w:r w:rsidRPr="00143B63">
        <w:rPr>
          <w:rFonts w:ascii="Century Gothic" w:hAnsi="Century Gothic"/>
          <w:sz w:val="24"/>
        </w:rPr>
        <w:t xml:space="preserve"> dropped off and a parent/carer is not there</w:t>
      </w:r>
    </w:p>
    <w:p w14:paraId="4A04A1B0" w14:textId="77777777" w:rsidR="00E80974" w:rsidRPr="00143B63" w:rsidRDefault="00E80974" w:rsidP="005B0EB0">
      <w:pPr>
        <w:numPr>
          <w:ilvl w:val="12"/>
          <w:numId w:val="0"/>
        </w:numPr>
        <w:jc w:val="both"/>
        <w:rPr>
          <w:rFonts w:ascii="Century Gothic" w:hAnsi="Century Gothic"/>
          <w:sz w:val="24"/>
        </w:rPr>
      </w:pPr>
    </w:p>
    <w:p w14:paraId="2EBBC59D" w14:textId="77777777" w:rsidR="00E80974" w:rsidRPr="00143B63" w:rsidRDefault="008751F6" w:rsidP="005B0EB0">
      <w:pPr>
        <w:numPr>
          <w:ilvl w:val="12"/>
          <w:numId w:val="0"/>
        </w:numPr>
        <w:jc w:val="both"/>
        <w:rPr>
          <w:rFonts w:ascii="Century Gothic" w:hAnsi="Century Gothic"/>
          <w:sz w:val="24"/>
        </w:rPr>
      </w:pPr>
      <w:r w:rsidRPr="00143B63">
        <w:rPr>
          <w:rFonts w:ascii="Century Gothic" w:hAnsi="Century Gothic"/>
          <w:sz w:val="24"/>
        </w:rPr>
        <w:t>If privat</w:t>
      </w:r>
      <w:r w:rsidRPr="00143B63">
        <w:rPr>
          <w:rFonts w:ascii="Century Gothic" w:hAnsi="Century Gothic"/>
          <w:sz w:val="24"/>
        </w:rPr>
        <w:t>e cars are used for transport, you should ensure parental consent has been obtained. Private transport should only be used as a final option or if there is no other alte</w:t>
      </w:r>
      <w:r w:rsidR="00186C12" w:rsidRPr="00143B63">
        <w:rPr>
          <w:rFonts w:ascii="Century Gothic" w:hAnsi="Century Gothic"/>
          <w:sz w:val="24"/>
        </w:rPr>
        <w:t>rnative means of transportation; and any drivers should ensure that they have business cover insurance on their vehicles.</w:t>
      </w:r>
    </w:p>
    <w:p w14:paraId="7498E85B" w14:textId="77777777" w:rsidR="00E80974" w:rsidRPr="00143B63" w:rsidRDefault="00E80974" w:rsidP="00E80974">
      <w:pPr>
        <w:numPr>
          <w:ilvl w:val="12"/>
          <w:numId w:val="0"/>
        </w:numPr>
        <w:rPr>
          <w:rFonts w:ascii="Century Gothic" w:hAnsi="Century Gothic"/>
          <w:sz w:val="24"/>
        </w:rPr>
      </w:pPr>
    </w:p>
    <w:p w14:paraId="2916E079" w14:textId="77777777" w:rsidR="00E80974" w:rsidRPr="00143B63" w:rsidRDefault="00E80974" w:rsidP="00E80974">
      <w:pPr>
        <w:numPr>
          <w:ilvl w:val="12"/>
          <w:numId w:val="0"/>
        </w:numPr>
        <w:rPr>
          <w:rFonts w:ascii="Century Gothic" w:hAnsi="Century Gothic"/>
          <w:sz w:val="24"/>
        </w:rPr>
      </w:pPr>
    </w:p>
    <w:p w14:paraId="6DAE4DB5" w14:textId="77777777" w:rsidR="00E80974" w:rsidRPr="00143B63" w:rsidRDefault="00E80974" w:rsidP="00E80974">
      <w:pPr>
        <w:numPr>
          <w:ilvl w:val="12"/>
          <w:numId w:val="0"/>
        </w:numPr>
        <w:rPr>
          <w:rFonts w:ascii="Century Gothic" w:hAnsi="Century Gothic"/>
          <w:sz w:val="24"/>
        </w:rPr>
      </w:pPr>
    </w:p>
    <w:p w14:paraId="52E80B18" w14:textId="77777777" w:rsidR="00B67459" w:rsidRPr="00143B63" w:rsidRDefault="008751F6" w:rsidP="00B67459">
      <w:pPr>
        <w:numPr>
          <w:ilvl w:val="12"/>
          <w:numId w:val="0"/>
        </w:numPr>
        <w:rPr>
          <w:rFonts w:ascii="Century Gothic" w:hAnsi="Century Gothic"/>
          <w:b/>
          <w:sz w:val="24"/>
        </w:rPr>
      </w:pPr>
      <w:r w:rsidRPr="00143B63">
        <w:rPr>
          <w:rFonts w:ascii="Century Gothic" w:hAnsi="Century Gothic"/>
          <w:b/>
          <w:sz w:val="24"/>
        </w:rPr>
        <w:lastRenderedPageBreak/>
        <w:t>APPENDIX 1</w:t>
      </w:r>
      <w:r w:rsidR="00226E08" w:rsidRPr="00143B63">
        <w:rPr>
          <w:rFonts w:ascii="Century Gothic" w:hAnsi="Century Gothic"/>
          <w:b/>
          <w:sz w:val="24"/>
        </w:rPr>
        <w:t>b</w:t>
      </w:r>
    </w:p>
    <w:p w14:paraId="2AFE78C1" w14:textId="77777777" w:rsidR="00B67459" w:rsidRPr="00143B63" w:rsidRDefault="00B67459" w:rsidP="00B67459">
      <w:pPr>
        <w:numPr>
          <w:ilvl w:val="12"/>
          <w:numId w:val="0"/>
        </w:numPr>
        <w:rPr>
          <w:rFonts w:ascii="Century Gothic" w:hAnsi="Century Gothic"/>
          <w:b/>
          <w:sz w:val="24"/>
        </w:rPr>
      </w:pPr>
    </w:p>
    <w:p w14:paraId="7F6B4034" w14:textId="77777777" w:rsidR="00B04A5F" w:rsidRPr="00143B63" w:rsidRDefault="008751F6" w:rsidP="00B67459">
      <w:pPr>
        <w:numPr>
          <w:ilvl w:val="12"/>
          <w:numId w:val="0"/>
        </w:numPr>
        <w:rPr>
          <w:rFonts w:ascii="Century Gothic" w:hAnsi="Century Gothic"/>
          <w:sz w:val="52"/>
          <w:szCs w:val="52"/>
        </w:rPr>
      </w:pPr>
      <w:r w:rsidRPr="00143B63">
        <w:rPr>
          <w:rFonts w:ascii="Century Gothic" w:hAnsi="Century Gothic"/>
          <w:sz w:val="52"/>
          <w:szCs w:val="52"/>
        </w:rPr>
        <w:t>P</w:t>
      </w:r>
      <w:r w:rsidR="00B67459" w:rsidRPr="00143B63">
        <w:rPr>
          <w:rFonts w:ascii="Century Gothic" w:hAnsi="Century Gothic"/>
          <w:sz w:val="52"/>
          <w:szCs w:val="52"/>
        </w:rPr>
        <w:t xml:space="preserve">arental Consent Form for the Transporting of Children and Young People </w:t>
      </w:r>
    </w:p>
    <w:p w14:paraId="508AFEA7" w14:textId="77777777" w:rsidR="00B04A5F" w:rsidRPr="00143B63" w:rsidRDefault="00B04A5F" w:rsidP="00B04A5F">
      <w:pPr>
        <w:numPr>
          <w:ilvl w:val="12"/>
          <w:numId w:val="0"/>
        </w:numPr>
        <w:jc w:val="center"/>
        <w:rPr>
          <w:rFonts w:ascii="Century Gothic" w:hAnsi="Century Gothic"/>
          <w:b/>
          <w:sz w:val="24"/>
        </w:rPr>
      </w:pPr>
    </w:p>
    <w:p w14:paraId="7F583EEE" w14:textId="77777777" w:rsidR="00B04A5F" w:rsidRPr="00143B63" w:rsidRDefault="00B04A5F" w:rsidP="00B04A5F">
      <w:pPr>
        <w:numPr>
          <w:ilvl w:val="12"/>
          <w:numId w:val="0"/>
        </w:numPr>
        <w:jc w:val="center"/>
        <w:rPr>
          <w:rFonts w:ascii="Century Gothic" w:hAnsi="Century Gothic"/>
          <w:b/>
          <w:sz w:val="24"/>
        </w:rPr>
      </w:pPr>
    </w:p>
    <w:p w14:paraId="777330BC" w14:textId="77777777" w:rsidR="00B04A5F" w:rsidRPr="00143B63" w:rsidRDefault="008751F6" w:rsidP="00E80974">
      <w:pPr>
        <w:numPr>
          <w:ilvl w:val="12"/>
          <w:numId w:val="0"/>
        </w:numPr>
        <w:rPr>
          <w:rFonts w:ascii="Century Gothic" w:hAnsi="Century Gothic"/>
          <w:sz w:val="24"/>
        </w:rPr>
      </w:pPr>
      <w:r w:rsidRPr="00143B63">
        <w:rPr>
          <w:rFonts w:ascii="Century Gothic" w:hAnsi="Century Gothic"/>
          <w:sz w:val="24"/>
        </w:rPr>
        <w:t>Name of Child / Children to be transported:</w:t>
      </w:r>
    </w:p>
    <w:p w14:paraId="19219B4E" w14:textId="77777777" w:rsidR="00B04A5F" w:rsidRPr="00143B63" w:rsidRDefault="00B04A5F" w:rsidP="00E80974">
      <w:pPr>
        <w:numPr>
          <w:ilvl w:val="12"/>
          <w:numId w:val="0"/>
        </w:numPr>
        <w:rPr>
          <w:rFonts w:ascii="Century Gothic" w:hAnsi="Century Gothic"/>
          <w:b/>
          <w:sz w:val="24"/>
        </w:rPr>
      </w:pPr>
    </w:p>
    <w:p w14:paraId="394FAE51" w14:textId="77777777" w:rsidR="00B04A5F" w:rsidRPr="00143B63" w:rsidRDefault="008751F6" w:rsidP="00E80974">
      <w:pPr>
        <w:numPr>
          <w:ilvl w:val="12"/>
          <w:numId w:val="0"/>
        </w:numPr>
        <w:rPr>
          <w:rFonts w:ascii="Century Gothic" w:hAnsi="Century Gothic"/>
          <w:b/>
          <w:sz w:val="24"/>
        </w:rPr>
      </w:pPr>
      <w:r w:rsidRPr="00143B63">
        <w:rPr>
          <w:rFonts w:ascii="Century Gothic" w:hAnsi="Century Gothic"/>
          <w:b/>
          <w:sz w:val="24"/>
        </w:rPr>
        <w:t>First Child’s name…………………</w:t>
      </w:r>
      <w:r w:rsidR="006377B4" w:rsidRPr="00143B63">
        <w:rPr>
          <w:rFonts w:ascii="Century Gothic" w:hAnsi="Century Gothic"/>
          <w:b/>
          <w:sz w:val="24"/>
        </w:rPr>
        <w:t>………………………………………</w:t>
      </w:r>
      <w:r w:rsidRPr="00143B63">
        <w:rPr>
          <w:rFonts w:ascii="Century Gothic" w:hAnsi="Century Gothic"/>
          <w:b/>
          <w:sz w:val="24"/>
        </w:rPr>
        <w:t>……………………</w:t>
      </w:r>
      <w:proofErr w:type="gramStart"/>
      <w:r w:rsidRPr="00143B63">
        <w:rPr>
          <w:rFonts w:ascii="Century Gothic" w:hAnsi="Century Gothic"/>
          <w:b/>
          <w:sz w:val="24"/>
        </w:rPr>
        <w:t>…..</w:t>
      </w:r>
      <w:proofErr w:type="gramEnd"/>
    </w:p>
    <w:p w14:paraId="40DF2EFF" w14:textId="77777777" w:rsidR="00B04A5F" w:rsidRPr="00143B63" w:rsidRDefault="00B04A5F" w:rsidP="00E80974">
      <w:pPr>
        <w:numPr>
          <w:ilvl w:val="12"/>
          <w:numId w:val="0"/>
        </w:numPr>
        <w:rPr>
          <w:rFonts w:ascii="Century Gothic" w:hAnsi="Century Gothic"/>
          <w:b/>
          <w:sz w:val="24"/>
        </w:rPr>
      </w:pPr>
    </w:p>
    <w:p w14:paraId="4D1AB0BF" w14:textId="77777777" w:rsidR="00B04A5F" w:rsidRPr="00143B63" w:rsidRDefault="008751F6" w:rsidP="00E80974">
      <w:pPr>
        <w:numPr>
          <w:ilvl w:val="12"/>
          <w:numId w:val="0"/>
        </w:numPr>
        <w:rPr>
          <w:rFonts w:ascii="Century Gothic" w:hAnsi="Century Gothic"/>
          <w:b/>
          <w:sz w:val="24"/>
        </w:rPr>
      </w:pPr>
      <w:r w:rsidRPr="00143B63">
        <w:rPr>
          <w:rFonts w:ascii="Century Gothic" w:hAnsi="Century Gothic"/>
          <w:b/>
          <w:sz w:val="24"/>
        </w:rPr>
        <w:t>Second child’s name……</w:t>
      </w:r>
      <w:r w:rsidR="006377B4" w:rsidRPr="00143B63">
        <w:rPr>
          <w:rFonts w:ascii="Century Gothic" w:hAnsi="Century Gothic"/>
          <w:b/>
          <w:sz w:val="24"/>
        </w:rPr>
        <w:t>……………………………………</w:t>
      </w:r>
      <w:proofErr w:type="gramStart"/>
      <w:r w:rsidR="006377B4" w:rsidRPr="00143B63">
        <w:rPr>
          <w:rFonts w:ascii="Century Gothic" w:hAnsi="Century Gothic"/>
          <w:b/>
          <w:sz w:val="24"/>
        </w:rPr>
        <w:t>…..</w:t>
      </w:r>
      <w:proofErr w:type="gramEnd"/>
      <w:r w:rsidRPr="00143B63">
        <w:rPr>
          <w:rFonts w:ascii="Century Gothic" w:hAnsi="Century Gothic"/>
          <w:b/>
          <w:sz w:val="24"/>
        </w:rPr>
        <w:t>………………………………</w:t>
      </w:r>
    </w:p>
    <w:p w14:paraId="13FB6D80" w14:textId="77777777" w:rsidR="00B04A5F" w:rsidRPr="00143B63" w:rsidRDefault="00B04A5F" w:rsidP="00E80974">
      <w:pPr>
        <w:numPr>
          <w:ilvl w:val="12"/>
          <w:numId w:val="0"/>
        </w:numPr>
        <w:rPr>
          <w:rFonts w:ascii="Century Gothic" w:hAnsi="Century Gothic"/>
          <w:b/>
          <w:sz w:val="24"/>
        </w:rPr>
      </w:pPr>
    </w:p>
    <w:p w14:paraId="2FA4805F" w14:textId="77777777" w:rsidR="00B04A5F" w:rsidRPr="00143B63" w:rsidRDefault="008751F6" w:rsidP="00E80974">
      <w:pPr>
        <w:numPr>
          <w:ilvl w:val="12"/>
          <w:numId w:val="0"/>
        </w:numPr>
        <w:rPr>
          <w:rFonts w:ascii="Century Gothic" w:hAnsi="Century Gothic"/>
          <w:b/>
          <w:sz w:val="24"/>
        </w:rPr>
      </w:pPr>
      <w:r w:rsidRPr="00143B63">
        <w:rPr>
          <w:rFonts w:ascii="Century Gothic" w:hAnsi="Century Gothic"/>
          <w:b/>
          <w:sz w:val="24"/>
        </w:rPr>
        <w:t>Third child’s name……</w:t>
      </w:r>
      <w:r w:rsidR="006377B4" w:rsidRPr="00143B63">
        <w:rPr>
          <w:rFonts w:ascii="Century Gothic" w:hAnsi="Century Gothic"/>
          <w:b/>
          <w:sz w:val="24"/>
        </w:rPr>
        <w:t>……………………………………</w:t>
      </w:r>
      <w:proofErr w:type="gramStart"/>
      <w:r w:rsidR="006377B4" w:rsidRPr="00143B63">
        <w:rPr>
          <w:rFonts w:ascii="Century Gothic" w:hAnsi="Century Gothic"/>
          <w:b/>
          <w:sz w:val="24"/>
        </w:rPr>
        <w:t>…..</w:t>
      </w:r>
      <w:proofErr w:type="gramEnd"/>
      <w:r w:rsidRPr="00143B63">
        <w:rPr>
          <w:rFonts w:ascii="Century Gothic" w:hAnsi="Century Gothic"/>
          <w:b/>
          <w:sz w:val="24"/>
        </w:rPr>
        <w:t xml:space="preserve">………………………………….. </w:t>
      </w:r>
    </w:p>
    <w:p w14:paraId="54DD912E" w14:textId="77777777" w:rsidR="00B04A5F" w:rsidRPr="00143B63" w:rsidRDefault="00B04A5F" w:rsidP="00E80974">
      <w:pPr>
        <w:numPr>
          <w:ilvl w:val="12"/>
          <w:numId w:val="0"/>
        </w:numPr>
        <w:rPr>
          <w:rFonts w:ascii="Century Gothic" w:hAnsi="Century Gothic"/>
          <w:b/>
          <w:sz w:val="24"/>
        </w:rPr>
      </w:pPr>
    </w:p>
    <w:p w14:paraId="5317754A" w14:textId="77777777" w:rsidR="00B04A5F" w:rsidRPr="00143B63" w:rsidRDefault="008751F6" w:rsidP="00E80974">
      <w:pPr>
        <w:numPr>
          <w:ilvl w:val="12"/>
          <w:numId w:val="0"/>
        </w:numPr>
        <w:rPr>
          <w:rFonts w:ascii="Century Gothic" w:hAnsi="Century Gothic"/>
          <w:b/>
          <w:sz w:val="24"/>
        </w:rPr>
      </w:pPr>
      <w:r w:rsidRPr="00143B63">
        <w:rPr>
          <w:rFonts w:ascii="Century Gothic" w:hAnsi="Century Gothic"/>
          <w:sz w:val="24"/>
        </w:rPr>
        <w:t xml:space="preserve">I </w:t>
      </w:r>
      <w:r w:rsidRPr="00143B63">
        <w:rPr>
          <w:rFonts w:ascii="Century Gothic" w:hAnsi="Century Gothic"/>
          <w:b/>
          <w:sz w:val="24"/>
        </w:rPr>
        <w:t>(name of parent / legal guardian) ………………………………………………………</w:t>
      </w:r>
      <w:proofErr w:type="gramStart"/>
      <w:r w:rsidRPr="00143B63">
        <w:rPr>
          <w:rFonts w:ascii="Century Gothic" w:hAnsi="Century Gothic"/>
          <w:b/>
          <w:sz w:val="24"/>
        </w:rPr>
        <w:t>….</w:t>
      </w:r>
      <w:r w:rsidR="00C03DCC" w:rsidRPr="00143B63">
        <w:rPr>
          <w:rFonts w:ascii="Century Gothic" w:hAnsi="Century Gothic"/>
          <w:b/>
          <w:sz w:val="24"/>
        </w:rPr>
        <w:t>.</w:t>
      </w:r>
      <w:proofErr w:type="gramEnd"/>
    </w:p>
    <w:p w14:paraId="45FB8115" w14:textId="77777777" w:rsidR="00C03DCC" w:rsidRPr="00143B63" w:rsidRDefault="00C03DCC" w:rsidP="00E80974">
      <w:pPr>
        <w:numPr>
          <w:ilvl w:val="12"/>
          <w:numId w:val="0"/>
        </w:numPr>
        <w:rPr>
          <w:rFonts w:ascii="Century Gothic" w:hAnsi="Century Gothic"/>
          <w:b/>
          <w:sz w:val="24"/>
        </w:rPr>
      </w:pPr>
    </w:p>
    <w:p w14:paraId="5C93DD5E" w14:textId="77777777" w:rsidR="00C03DCC" w:rsidRPr="00143B63" w:rsidRDefault="008751F6" w:rsidP="00E80974">
      <w:pPr>
        <w:numPr>
          <w:ilvl w:val="12"/>
          <w:numId w:val="0"/>
        </w:numPr>
        <w:rPr>
          <w:rFonts w:ascii="Century Gothic" w:hAnsi="Century Gothic"/>
          <w:b/>
          <w:sz w:val="24"/>
        </w:rPr>
      </w:pPr>
      <w:r w:rsidRPr="00143B63">
        <w:rPr>
          <w:rFonts w:ascii="Century Gothic" w:hAnsi="Century Gothic"/>
          <w:sz w:val="24"/>
        </w:rPr>
        <w:t>give permission for my child to be transported on</w:t>
      </w:r>
      <w:r w:rsidRPr="00143B63">
        <w:rPr>
          <w:rFonts w:ascii="Century Gothic" w:hAnsi="Century Gothic"/>
          <w:b/>
          <w:sz w:val="24"/>
        </w:rPr>
        <w:t xml:space="preserve"> (date)………</w:t>
      </w:r>
      <w:proofErr w:type="gramStart"/>
      <w:r w:rsidRPr="00143B63">
        <w:rPr>
          <w:rFonts w:ascii="Century Gothic" w:hAnsi="Century Gothic"/>
          <w:b/>
          <w:sz w:val="24"/>
        </w:rPr>
        <w:t>…</w:t>
      </w:r>
      <w:r w:rsidR="006377B4" w:rsidRPr="00143B63">
        <w:rPr>
          <w:rFonts w:ascii="Century Gothic" w:hAnsi="Century Gothic"/>
          <w:b/>
          <w:sz w:val="24"/>
        </w:rPr>
        <w:t>..</w:t>
      </w:r>
      <w:proofErr w:type="gramEnd"/>
      <w:r w:rsidRPr="00143B63">
        <w:rPr>
          <w:rFonts w:ascii="Century Gothic" w:hAnsi="Century Gothic"/>
          <w:b/>
          <w:sz w:val="24"/>
        </w:rPr>
        <w:t>……………………..</w:t>
      </w:r>
    </w:p>
    <w:p w14:paraId="2FA037B7" w14:textId="77777777" w:rsidR="00C03DCC" w:rsidRPr="00143B63" w:rsidRDefault="00C03DCC" w:rsidP="00E80974">
      <w:pPr>
        <w:numPr>
          <w:ilvl w:val="12"/>
          <w:numId w:val="0"/>
        </w:numPr>
        <w:rPr>
          <w:rFonts w:ascii="Century Gothic" w:hAnsi="Century Gothic"/>
          <w:b/>
          <w:sz w:val="24"/>
        </w:rPr>
      </w:pPr>
    </w:p>
    <w:p w14:paraId="308635C8" w14:textId="77777777" w:rsidR="00C03DCC" w:rsidRPr="00143B63" w:rsidRDefault="008751F6" w:rsidP="00E80974">
      <w:pPr>
        <w:numPr>
          <w:ilvl w:val="12"/>
          <w:numId w:val="0"/>
        </w:numPr>
        <w:rPr>
          <w:rFonts w:ascii="Century Gothic" w:hAnsi="Century Gothic"/>
          <w:b/>
          <w:sz w:val="24"/>
        </w:rPr>
      </w:pPr>
      <w:r w:rsidRPr="00143B63">
        <w:rPr>
          <w:rFonts w:ascii="Century Gothic" w:hAnsi="Century Gothic"/>
          <w:sz w:val="24"/>
        </w:rPr>
        <w:t>from ……………</w:t>
      </w:r>
      <w:r w:rsidR="006377B4" w:rsidRPr="00143B63">
        <w:rPr>
          <w:rFonts w:ascii="Century Gothic" w:hAnsi="Century Gothic"/>
          <w:sz w:val="24"/>
        </w:rPr>
        <w:t>……….</w:t>
      </w:r>
      <w:r w:rsidRPr="00143B63">
        <w:rPr>
          <w:rFonts w:ascii="Century Gothic" w:hAnsi="Century Gothic"/>
          <w:sz w:val="24"/>
        </w:rPr>
        <w:t>………</w:t>
      </w:r>
      <w:r w:rsidR="006377B4" w:rsidRPr="00143B63">
        <w:rPr>
          <w:rFonts w:ascii="Century Gothic" w:hAnsi="Century Gothic"/>
          <w:sz w:val="24"/>
        </w:rPr>
        <w:t>……</w:t>
      </w:r>
      <w:proofErr w:type="gramStart"/>
      <w:r w:rsidR="006377B4" w:rsidRPr="00143B63">
        <w:rPr>
          <w:rFonts w:ascii="Century Gothic" w:hAnsi="Century Gothic"/>
          <w:sz w:val="24"/>
        </w:rPr>
        <w:t>…</w:t>
      </w:r>
      <w:r w:rsidRPr="00143B63">
        <w:rPr>
          <w:rFonts w:ascii="Century Gothic" w:hAnsi="Century Gothic"/>
          <w:sz w:val="24"/>
        </w:rPr>
        <w:t>..</w:t>
      </w:r>
      <w:proofErr w:type="gramEnd"/>
      <w:r w:rsidRPr="00143B63">
        <w:rPr>
          <w:rFonts w:ascii="Century Gothic" w:hAnsi="Century Gothic"/>
          <w:sz w:val="24"/>
        </w:rPr>
        <w:t xml:space="preserve"> </w:t>
      </w:r>
      <w:r w:rsidR="006377B4" w:rsidRPr="00143B63">
        <w:rPr>
          <w:rFonts w:ascii="Century Gothic" w:hAnsi="Century Gothic"/>
          <w:sz w:val="24"/>
        </w:rPr>
        <w:tab/>
      </w:r>
      <w:r w:rsidR="006377B4" w:rsidRPr="00143B63">
        <w:rPr>
          <w:rFonts w:ascii="Century Gothic" w:hAnsi="Century Gothic"/>
          <w:sz w:val="24"/>
        </w:rPr>
        <w:tab/>
      </w:r>
      <w:r w:rsidRPr="00143B63">
        <w:rPr>
          <w:rFonts w:ascii="Century Gothic" w:hAnsi="Century Gothic"/>
          <w:sz w:val="24"/>
        </w:rPr>
        <w:t>to</w:t>
      </w:r>
      <w:r w:rsidR="006377B4" w:rsidRPr="00143B63">
        <w:rPr>
          <w:rFonts w:ascii="Century Gothic" w:hAnsi="Century Gothic"/>
          <w:sz w:val="24"/>
        </w:rPr>
        <w:t>……</w:t>
      </w:r>
      <w:r w:rsidR="006377B4" w:rsidRPr="00143B63">
        <w:rPr>
          <w:rFonts w:ascii="Century Gothic" w:hAnsi="Century Gothic"/>
          <w:b/>
          <w:sz w:val="24"/>
        </w:rPr>
        <w:t>……</w:t>
      </w:r>
      <w:proofErr w:type="gramStart"/>
      <w:r w:rsidR="006377B4" w:rsidRPr="00143B63">
        <w:rPr>
          <w:rFonts w:ascii="Century Gothic" w:hAnsi="Century Gothic"/>
          <w:b/>
          <w:sz w:val="24"/>
        </w:rPr>
        <w:t>…..</w:t>
      </w:r>
      <w:proofErr w:type="gramEnd"/>
      <w:r w:rsidRPr="00143B63">
        <w:rPr>
          <w:rFonts w:ascii="Century Gothic" w:hAnsi="Century Gothic"/>
          <w:b/>
          <w:sz w:val="24"/>
        </w:rPr>
        <w:t xml:space="preserve"> ……………………………….</w:t>
      </w:r>
    </w:p>
    <w:p w14:paraId="27CA0C61" w14:textId="77777777" w:rsidR="00C03DCC" w:rsidRPr="00143B63" w:rsidRDefault="00C03DCC" w:rsidP="00E80974">
      <w:pPr>
        <w:numPr>
          <w:ilvl w:val="12"/>
          <w:numId w:val="0"/>
        </w:numPr>
        <w:rPr>
          <w:rFonts w:ascii="Century Gothic" w:hAnsi="Century Gothic"/>
          <w:b/>
          <w:sz w:val="24"/>
        </w:rPr>
      </w:pPr>
    </w:p>
    <w:p w14:paraId="0D49AD19" w14:textId="77777777" w:rsidR="00C03DCC" w:rsidRPr="00143B63" w:rsidRDefault="008751F6" w:rsidP="00E80974">
      <w:pPr>
        <w:numPr>
          <w:ilvl w:val="12"/>
          <w:numId w:val="0"/>
        </w:numPr>
        <w:rPr>
          <w:rFonts w:ascii="Century Gothic" w:hAnsi="Century Gothic"/>
          <w:sz w:val="24"/>
        </w:rPr>
      </w:pPr>
      <w:r w:rsidRPr="00143B63">
        <w:rPr>
          <w:rFonts w:ascii="Century Gothic" w:hAnsi="Century Gothic"/>
          <w:sz w:val="24"/>
        </w:rPr>
        <w:t xml:space="preserve">I understand that my child / children will be transported </w:t>
      </w:r>
      <w:proofErr w:type="gramStart"/>
      <w:r w:rsidRPr="00143B63">
        <w:rPr>
          <w:rFonts w:ascii="Century Gothic" w:hAnsi="Century Gothic"/>
          <w:sz w:val="24"/>
        </w:rPr>
        <w:t>by</w:t>
      </w:r>
      <w:r w:rsidR="006377B4" w:rsidRPr="00143B63">
        <w:rPr>
          <w:rFonts w:ascii="Century Gothic" w:hAnsi="Century Gothic"/>
          <w:sz w:val="24"/>
        </w:rPr>
        <w:t xml:space="preserve">  (</w:t>
      </w:r>
      <w:proofErr w:type="gramEnd"/>
      <w:r w:rsidRPr="00143B63">
        <w:rPr>
          <w:rFonts w:ascii="Century Gothic" w:hAnsi="Century Gothic"/>
          <w:b/>
          <w:sz w:val="24"/>
        </w:rPr>
        <w:t>Name of coach company / private car owned by</w:t>
      </w:r>
      <w:r w:rsidR="006377B4" w:rsidRPr="00143B63">
        <w:rPr>
          <w:rFonts w:ascii="Century Gothic" w:hAnsi="Century Gothic"/>
          <w:b/>
          <w:sz w:val="24"/>
        </w:rPr>
        <w:t>)  ………………….</w:t>
      </w:r>
      <w:r w:rsidRPr="00143B63">
        <w:rPr>
          <w:rFonts w:ascii="Century Gothic" w:hAnsi="Century Gothic"/>
          <w:b/>
          <w:sz w:val="24"/>
        </w:rPr>
        <w:t>………………………………………..</w:t>
      </w:r>
    </w:p>
    <w:p w14:paraId="5E8252F9" w14:textId="77777777" w:rsidR="00C03DCC" w:rsidRPr="00143B63" w:rsidRDefault="00C03DCC" w:rsidP="00E80974">
      <w:pPr>
        <w:numPr>
          <w:ilvl w:val="12"/>
          <w:numId w:val="0"/>
        </w:numPr>
        <w:rPr>
          <w:rFonts w:ascii="Century Gothic" w:hAnsi="Century Gothic"/>
          <w:b/>
          <w:sz w:val="24"/>
        </w:rPr>
      </w:pPr>
    </w:p>
    <w:p w14:paraId="48B611D1" w14:textId="77777777" w:rsidR="00C03DCC" w:rsidRPr="00143B63" w:rsidRDefault="008751F6" w:rsidP="00E80974">
      <w:pPr>
        <w:numPr>
          <w:ilvl w:val="12"/>
          <w:numId w:val="0"/>
        </w:numPr>
        <w:rPr>
          <w:rFonts w:ascii="Century Gothic" w:hAnsi="Century Gothic"/>
          <w:b/>
          <w:sz w:val="24"/>
        </w:rPr>
      </w:pPr>
      <w:r w:rsidRPr="00143B63">
        <w:rPr>
          <w:rFonts w:ascii="Century Gothic" w:hAnsi="Century Gothic"/>
          <w:sz w:val="24"/>
        </w:rPr>
        <w:t>under supervision from parent/escort</w:t>
      </w:r>
      <w:r w:rsidRPr="00143B63">
        <w:rPr>
          <w:rFonts w:ascii="Century Gothic" w:hAnsi="Century Gothic"/>
          <w:b/>
          <w:sz w:val="24"/>
        </w:rPr>
        <w:t xml:space="preserve"> </w:t>
      </w:r>
      <w:r w:rsidR="00B178A8" w:rsidRPr="00143B63">
        <w:rPr>
          <w:rFonts w:ascii="Century Gothic" w:hAnsi="Century Gothic"/>
          <w:b/>
          <w:sz w:val="24"/>
        </w:rPr>
        <w:t xml:space="preserve">(name) </w:t>
      </w:r>
      <w:r w:rsidRPr="00143B63">
        <w:rPr>
          <w:rFonts w:ascii="Century Gothic" w:hAnsi="Century Gothic"/>
          <w:b/>
          <w:sz w:val="24"/>
        </w:rPr>
        <w:t>…………</w:t>
      </w:r>
      <w:r w:rsidR="006377B4" w:rsidRPr="00143B63">
        <w:rPr>
          <w:rFonts w:ascii="Century Gothic" w:hAnsi="Century Gothic"/>
          <w:b/>
          <w:sz w:val="24"/>
        </w:rPr>
        <w:t>………………</w:t>
      </w:r>
      <w:proofErr w:type="gramStart"/>
      <w:r w:rsidR="006377B4" w:rsidRPr="00143B63">
        <w:rPr>
          <w:rFonts w:ascii="Century Gothic" w:hAnsi="Century Gothic"/>
          <w:b/>
          <w:sz w:val="24"/>
        </w:rPr>
        <w:t>…..</w:t>
      </w:r>
      <w:proofErr w:type="gramEnd"/>
      <w:r w:rsidRPr="00143B63">
        <w:rPr>
          <w:rFonts w:ascii="Century Gothic" w:hAnsi="Century Gothic"/>
          <w:b/>
          <w:sz w:val="24"/>
        </w:rPr>
        <w:t>……………….</w:t>
      </w:r>
    </w:p>
    <w:p w14:paraId="0BD66655" w14:textId="77777777" w:rsidR="00C03DCC" w:rsidRPr="00143B63" w:rsidRDefault="00C03DCC" w:rsidP="00E80974">
      <w:pPr>
        <w:numPr>
          <w:ilvl w:val="12"/>
          <w:numId w:val="0"/>
        </w:numPr>
        <w:rPr>
          <w:rFonts w:ascii="Century Gothic" w:hAnsi="Century Gothic"/>
          <w:b/>
          <w:sz w:val="24"/>
        </w:rPr>
      </w:pPr>
    </w:p>
    <w:p w14:paraId="3B207178" w14:textId="77777777" w:rsidR="00C03DCC" w:rsidRPr="00143B63" w:rsidRDefault="008751F6" w:rsidP="00E80974">
      <w:pPr>
        <w:numPr>
          <w:ilvl w:val="12"/>
          <w:numId w:val="0"/>
        </w:numPr>
        <w:rPr>
          <w:rFonts w:ascii="Century Gothic" w:hAnsi="Century Gothic"/>
          <w:sz w:val="24"/>
        </w:rPr>
      </w:pPr>
      <w:r w:rsidRPr="00143B63">
        <w:rPr>
          <w:rFonts w:ascii="Century Gothic" w:hAnsi="Century Gothic"/>
          <w:sz w:val="24"/>
        </w:rPr>
        <w:lastRenderedPageBreak/>
        <w:t xml:space="preserve">My child/children </w:t>
      </w:r>
      <w:r w:rsidRPr="00143B63">
        <w:rPr>
          <w:rFonts w:ascii="Century Gothic" w:hAnsi="Century Gothic"/>
          <w:b/>
          <w:sz w:val="24"/>
        </w:rPr>
        <w:t>will not be left un</w:t>
      </w:r>
      <w:r w:rsidRPr="00143B63">
        <w:rPr>
          <w:rFonts w:ascii="Century Gothic" w:hAnsi="Century Gothic"/>
          <w:b/>
          <w:sz w:val="24"/>
        </w:rPr>
        <w:t>escorted</w:t>
      </w:r>
      <w:r w:rsidRPr="00143B63">
        <w:rPr>
          <w:rFonts w:ascii="Century Gothic" w:hAnsi="Century Gothic"/>
          <w:sz w:val="24"/>
        </w:rPr>
        <w:t xml:space="preserve"> at the drop off point unless a named parent / carer is there to collect.</w:t>
      </w:r>
    </w:p>
    <w:p w14:paraId="66ADD0F9" w14:textId="77777777" w:rsidR="00C03DCC" w:rsidRPr="00143B63" w:rsidRDefault="00C03DCC" w:rsidP="00E80974">
      <w:pPr>
        <w:numPr>
          <w:ilvl w:val="12"/>
          <w:numId w:val="0"/>
        </w:numPr>
        <w:rPr>
          <w:rFonts w:ascii="Century Gothic" w:hAnsi="Century Gothic"/>
          <w:b/>
          <w:sz w:val="24"/>
        </w:rPr>
      </w:pPr>
    </w:p>
    <w:p w14:paraId="3536CC21" w14:textId="77777777" w:rsidR="00B04A5F" w:rsidRPr="00143B63" w:rsidRDefault="008751F6" w:rsidP="00E80974">
      <w:pPr>
        <w:numPr>
          <w:ilvl w:val="12"/>
          <w:numId w:val="0"/>
        </w:numPr>
        <w:rPr>
          <w:rFonts w:ascii="Century Gothic" w:hAnsi="Century Gothic"/>
          <w:sz w:val="24"/>
        </w:rPr>
      </w:pPr>
      <w:r w:rsidRPr="00143B63">
        <w:rPr>
          <w:rFonts w:ascii="Century Gothic" w:hAnsi="Century Gothic"/>
          <w:sz w:val="24"/>
        </w:rPr>
        <w:t xml:space="preserve">Named person to collect child / </w:t>
      </w:r>
      <w:proofErr w:type="gramStart"/>
      <w:r w:rsidRPr="00143B63">
        <w:rPr>
          <w:rFonts w:ascii="Century Gothic" w:hAnsi="Century Gothic"/>
          <w:sz w:val="24"/>
        </w:rPr>
        <w:t>children</w:t>
      </w:r>
      <w:r w:rsidR="006377B4" w:rsidRPr="00143B63">
        <w:rPr>
          <w:rFonts w:ascii="Century Gothic" w:hAnsi="Century Gothic"/>
          <w:sz w:val="24"/>
        </w:rPr>
        <w:t xml:space="preserve">  …</w:t>
      </w:r>
      <w:proofErr w:type="gramEnd"/>
      <w:r w:rsidRPr="00143B63">
        <w:rPr>
          <w:rFonts w:ascii="Century Gothic" w:hAnsi="Century Gothic"/>
          <w:sz w:val="24"/>
        </w:rPr>
        <w:t>…</w:t>
      </w:r>
      <w:r w:rsidR="006377B4" w:rsidRPr="00143B63">
        <w:rPr>
          <w:rFonts w:ascii="Century Gothic" w:hAnsi="Century Gothic"/>
          <w:sz w:val="24"/>
        </w:rPr>
        <w:t>...</w:t>
      </w:r>
      <w:r w:rsidRPr="00143B63">
        <w:rPr>
          <w:rFonts w:ascii="Century Gothic" w:hAnsi="Century Gothic"/>
          <w:sz w:val="24"/>
        </w:rPr>
        <w:t xml:space="preserve">……………………………………………  </w:t>
      </w:r>
    </w:p>
    <w:p w14:paraId="1241E881" w14:textId="77777777" w:rsidR="00C03DCC" w:rsidRPr="00143B63" w:rsidRDefault="00C03DCC" w:rsidP="00E80974">
      <w:pPr>
        <w:numPr>
          <w:ilvl w:val="12"/>
          <w:numId w:val="0"/>
        </w:numPr>
        <w:rPr>
          <w:rFonts w:ascii="Century Gothic" w:hAnsi="Century Gothic"/>
          <w:sz w:val="24"/>
        </w:rPr>
      </w:pPr>
    </w:p>
    <w:p w14:paraId="05816087" w14:textId="77777777" w:rsidR="00C03DCC" w:rsidRPr="00143B63" w:rsidRDefault="008751F6" w:rsidP="00E80974">
      <w:pPr>
        <w:numPr>
          <w:ilvl w:val="12"/>
          <w:numId w:val="0"/>
        </w:numPr>
        <w:rPr>
          <w:rFonts w:ascii="Century Gothic" w:hAnsi="Century Gothic"/>
          <w:b/>
          <w:sz w:val="24"/>
        </w:rPr>
      </w:pPr>
      <w:r w:rsidRPr="00143B63">
        <w:rPr>
          <w:rFonts w:ascii="Century Gothic" w:hAnsi="Century Gothic"/>
          <w:b/>
          <w:sz w:val="24"/>
        </w:rPr>
        <w:t>Dated ……………………………………</w:t>
      </w:r>
      <w:r w:rsidR="006377B4" w:rsidRPr="00143B63">
        <w:rPr>
          <w:rFonts w:ascii="Century Gothic" w:hAnsi="Century Gothic"/>
          <w:b/>
          <w:sz w:val="24"/>
        </w:rPr>
        <w:t>……………….</w:t>
      </w:r>
      <w:r w:rsidRPr="00143B63">
        <w:rPr>
          <w:rFonts w:ascii="Century Gothic" w:hAnsi="Century Gothic"/>
          <w:b/>
          <w:sz w:val="24"/>
        </w:rPr>
        <w:t>………………………………………</w:t>
      </w:r>
      <w:proofErr w:type="gramStart"/>
      <w:r w:rsidRPr="00143B63">
        <w:rPr>
          <w:rFonts w:ascii="Century Gothic" w:hAnsi="Century Gothic"/>
          <w:b/>
          <w:sz w:val="24"/>
        </w:rPr>
        <w:t>…..</w:t>
      </w:r>
      <w:proofErr w:type="gramEnd"/>
    </w:p>
    <w:p w14:paraId="4F60CF58" w14:textId="77777777" w:rsidR="00C03DCC" w:rsidRPr="00143B63" w:rsidRDefault="00C03DCC" w:rsidP="00E80974">
      <w:pPr>
        <w:numPr>
          <w:ilvl w:val="12"/>
          <w:numId w:val="0"/>
        </w:numPr>
        <w:rPr>
          <w:rFonts w:ascii="Century Gothic" w:hAnsi="Century Gothic"/>
          <w:b/>
          <w:sz w:val="24"/>
        </w:rPr>
      </w:pPr>
    </w:p>
    <w:p w14:paraId="4FFF3491" w14:textId="77777777" w:rsidR="00C03DCC" w:rsidRPr="00143B63" w:rsidRDefault="008751F6" w:rsidP="00E80974">
      <w:pPr>
        <w:numPr>
          <w:ilvl w:val="12"/>
          <w:numId w:val="0"/>
        </w:numPr>
        <w:rPr>
          <w:rFonts w:ascii="Century Gothic" w:hAnsi="Century Gothic"/>
          <w:b/>
          <w:sz w:val="24"/>
        </w:rPr>
      </w:pPr>
      <w:r w:rsidRPr="00143B63">
        <w:rPr>
          <w:rFonts w:ascii="Century Gothic" w:hAnsi="Century Gothic"/>
          <w:b/>
          <w:sz w:val="24"/>
        </w:rPr>
        <w:t xml:space="preserve">Home Phone number …………………… emergency number </w:t>
      </w:r>
      <w:r w:rsidRPr="00143B63">
        <w:rPr>
          <w:rFonts w:ascii="Century Gothic" w:hAnsi="Century Gothic"/>
          <w:b/>
          <w:sz w:val="24"/>
        </w:rPr>
        <w:t>………………….</w:t>
      </w:r>
    </w:p>
    <w:p w14:paraId="0C90711A" w14:textId="77777777" w:rsidR="00C03DCC" w:rsidRPr="00143B63" w:rsidRDefault="00C03DCC" w:rsidP="00E80974">
      <w:pPr>
        <w:numPr>
          <w:ilvl w:val="12"/>
          <w:numId w:val="0"/>
        </w:numPr>
        <w:rPr>
          <w:rFonts w:ascii="Century Gothic" w:hAnsi="Century Gothic"/>
          <w:b/>
          <w:sz w:val="24"/>
        </w:rPr>
      </w:pPr>
    </w:p>
    <w:p w14:paraId="1C4F9E6E" w14:textId="77777777" w:rsidR="00C03DCC" w:rsidRPr="00143B63" w:rsidRDefault="008751F6" w:rsidP="00E80974">
      <w:pPr>
        <w:numPr>
          <w:ilvl w:val="12"/>
          <w:numId w:val="0"/>
        </w:numPr>
        <w:rPr>
          <w:rFonts w:ascii="Century Gothic" w:hAnsi="Century Gothic"/>
          <w:b/>
          <w:sz w:val="24"/>
        </w:rPr>
      </w:pPr>
      <w:r w:rsidRPr="00143B63">
        <w:rPr>
          <w:rFonts w:ascii="Century Gothic" w:hAnsi="Century Gothic"/>
          <w:b/>
          <w:sz w:val="24"/>
        </w:rPr>
        <w:t>Signed ………………………………………………. (Parent / legal guardian)</w:t>
      </w:r>
    </w:p>
    <w:p w14:paraId="357DAD57" w14:textId="77777777" w:rsidR="00C03DCC" w:rsidRPr="00143B63" w:rsidRDefault="00C03DCC" w:rsidP="00E80974">
      <w:pPr>
        <w:numPr>
          <w:ilvl w:val="12"/>
          <w:numId w:val="0"/>
        </w:numPr>
        <w:rPr>
          <w:rFonts w:ascii="Century Gothic" w:hAnsi="Century Gothic"/>
          <w:b/>
          <w:sz w:val="24"/>
        </w:rPr>
      </w:pPr>
    </w:p>
    <w:p w14:paraId="316FB21B" w14:textId="77777777" w:rsidR="00C03DCC" w:rsidRPr="00143B63" w:rsidRDefault="00C03DCC" w:rsidP="00E80974">
      <w:pPr>
        <w:numPr>
          <w:ilvl w:val="12"/>
          <w:numId w:val="0"/>
        </w:numPr>
        <w:rPr>
          <w:rFonts w:ascii="Century Gothic" w:hAnsi="Century Gothic"/>
          <w:b/>
          <w:sz w:val="24"/>
        </w:rPr>
      </w:pPr>
    </w:p>
    <w:p w14:paraId="251084EF" w14:textId="77777777" w:rsidR="00C00A6B" w:rsidRPr="00143B63" w:rsidRDefault="00C00A6B" w:rsidP="00E80974">
      <w:pPr>
        <w:numPr>
          <w:ilvl w:val="12"/>
          <w:numId w:val="0"/>
        </w:numPr>
        <w:rPr>
          <w:rFonts w:ascii="Century Gothic" w:hAnsi="Century Gothic"/>
          <w:b/>
          <w:sz w:val="24"/>
        </w:rPr>
      </w:pPr>
    </w:p>
    <w:p w14:paraId="05C89779" w14:textId="77777777" w:rsidR="00C00A6B" w:rsidRPr="00143B63" w:rsidRDefault="00C00A6B" w:rsidP="00E80974">
      <w:pPr>
        <w:numPr>
          <w:ilvl w:val="12"/>
          <w:numId w:val="0"/>
        </w:numPr>
        <w:rPr>
          <w:rFonts w:ascii="Century Gothic" w:hAnsi="Century Gothic"/>
          <w:b/>
          <w:sz w:val="24"/>
        </w:rPr>
      </w:pPr>
    </w:p>
    <w:p w14:paraId="7B67BDD7" w14:textId="77777777" w:rsidR="00C00A6B" w:rsidRPr="00143B63" w:rsidRDefault="00C00A6B" w:rsidP="00E80974">
      <w:pPr>
        <w:numPr>
          <w:ilvl w:val="12"/>
          <w:numId w:val="0"/>
        </w:numPr>
        <w:rPr>
          <w:rFonts w:ascii="Century Gothic" w:hAnsi="Century Gothic"/>
          <w:b/>
          <w:sz w:val="24"/>
        </w:rPr>
      </w:pPr>
    </w:p>
    <w:p w14:paraId="55EAECD9" w14:textId="77777777" w:rsidR="00F67E73" w:rsidRPr="00143B63" w:rsidRDefault="00F67E73" w:rsidP="00E80974">
      <w:pPr>
        <w:numPr>
          <w:ilvl w:val="12"/>
          <w:numId w:val="0"/>
        </w:numPr>
        <w:rPr>
          <w:rFonts w:ascii="Century Gothic" w:hAnsi="Century Gothic"/>
          <w:b/>
          <w:sz w:val="24"/>
        </w:rPr>
      </w:pPr>
    </w:p>
    <w:p w14:paraId="308D1188" w14:textId="77777777" w:rsidR="00C00A6B" w:rsidRPr="00143B63" w:rsidRDefault="00C00A6B" w:rsidP="00E80974">
      <w:pPr>
        <w:numPr>
          <w:ilvl w:val="12"/>
          <w:numId w:val="0"/>
        </w:numPr>
        <w:rPr>
          <w:rFonts w:ascii="Century Gothic" w:hAnsi="Century Gothic"/>
          <w:b/>
          <w:sz w:val="24"/>
        </w:rPr>
      </w:pPr>
    </w:p>
    <w:p w14:paraId="2EE659EF" w14:textId="77777777" w:rsidR="00371E4B" w:rsidRPr="00143B63" w:rsidRDefault="00371E4B" w:rsidP="00E80974">
      <w:pPr>
        <w:numPr>
          <w:ilvl w:val="12"/>
          <w:numId w:val="0"/>
        </w:numPr>
        <w:rPr>
          <w:rFonts w:ascii="Century Gothic" w:hAnsi="Century Gothic"/>
          <w:b/>
          <w:sz w:val="24"/>
        </w:rPr>
      </w:pPr>
    </w:p>
    <w:p w14:paraId="56150342" w14:textId="77777777" w:rsidR="00371E4B" w:rsidRPr="00143B63" w:rsidRDefault="00371E4B" w:rsidP="00E80974">
      <w:pPr>
        <w:numPr>
          <w:ilvl w:val="12"/>
          <w:numId w:val="0"/>
        </w:numPr>
        <w:rPr>
          <w:rFonts w:ascii="Century Gothic" w:hAnsi="Century Gothic"/>
          <w:b/>
          <w:sz w:val="24"/>
        </w:rPr>
      </w:pPr>
    </w:p>
    <w:p w14:paraId="7F2AE838" w14:textId="77777777" w:rsidR="00371E4B" w:rsidRPr="00143B63" w:rsidRDefault="00371E4B" w:rsidP="00E80974">
      <w:pPr>
        <w:numPr>
          <w:ilvl w:val="12"/>
          <w:numId w:val="0"/>
        </w:numPr>
        <w:rPr>
          <w:rFonts w:ascii="Century Gothic" w:hAnsi="Century Gothic"/>
          <w:b/>
          <w:sz w:val="24"/>
        </w:rPr>
      </w:pPr>
    </w:p>
    <w:p w14:paraId="2C1BA61B" w14:textId="77777777" w:rsidR="00B178A8" w:rsidRPr="00143B63" w:rsidRDefault="00B178A8" w:rsidP="00E80974">
      <w:pPr>
        <w:numPr>
          <w:ilvl w:val="12"/>
          <w:numId w:val="0"/>
        </w:numPr>
        <w:rPr>
          <w:rFonts w:ascii="Century Gothic" w:hAnsi="Century Gothic"/>
          <w:b/>
          <w:sz w:val="24"/>
        </w:rPr>
        <w:sectPr w:rsidR="00B178A8" w:rsidRPr="00143B63" w:rsidSect="00C6219E">
          <w:pgSz w:w="11907" w:h="16840" w:code="9"/>
          <w:pgMar w:top="1134" w:right="1134" w:bottom="1134" w:left="1134" w:header="720" w:footer="720" w:gutter="0"/>
          <w:cols w:space="720"/>
          <w:noEndnote/>
          <w:titlePg/>
        </w:sectPr>
      </w:pPr>
    </w:p>
    <w:p w14:paraId="3BC013BB" w14:textId="77777777" w:rsidR="00E80974" w:rsidRPr="00143B63" w:rsidRDefault="008751F6" w:rsidP="00E80974">
      <w:pPr>
        <w:numPr>
          <w:ilvl w:val="12"/>
          <w:numId w:val="0"/>
        </w:numPr>
        <w:rPr>
          <w:rFonts w:ascii="Century Gothic" w:hAnsi="Century Gothic"/>
          <w:b/>
          <w:sz w:val="24"/>
        </w:rPr>
      </w:pPr>
      <w:r w:rsidRPr="00143B63">
        <w:rPr>
          <w:rFonts w:ascii="Century Gothic" w:hAnsi="Century Gothic"/>
          <w:b/>
          <w:sz w:val="24"/>
        </w:rPr>
        <w:lastRenderedPageBreak/>
        <w:t>APPENDIX 2</w:t>
      </w:r>
      <w:r w:rsidR="004847E0" w:rsidRPr="00143B63">
        <w:rPr>
          <w:rFonts w:ascii="Century Gothic" w:hAnsi="Century Gothic"/>
          <w:b/>
          <w:sz w:val="24"/>
        </w:rPr>
        <w:t>a</w:t>
      </w:r>
    </w:p>
    <w:p w14:paraId="52C1B012" w14:textId="77777777" w:rsidR="00E80974" w:rsidRPr="00143B63" w:rsidRDefault="00E80974" w:rsidP="00E80974">
      <w:pPr>
        <w:numPr>
          <w:ilvl w:val="12"/>
          <w:numId w:val="0"/>
        </w:numPr>
        <w:rPr>
          <w:rFonts w:ascii="Century Gothic" w:hAnsi="Century Gothic"/>
          <w:b/>
          <w:sz w:val="24"/>
        </w:rPr>
      </w:pPr>
    </w:p>
    <w:p w14:paraId="6B8C72C9" w14:textId="77777777" w:rsidR="00E80974" w:rsidRPr="00143B63" w:rsidRDefault="008751F6" w:rsidP="00E80974">
      <w:pPr>
        <w:numPr>
          <w:ilvl w:val="12"/>
          <w:numId w:val="0"/>
        </w:numPr>
        <w:rPr>
          <w:rFonts w:ascii="Century Gothic" w:hAnsi="Century Gothic"/>
          <w:sz w:val="52"/>
          <w:szCs w:val="52"/>
        </w:rPr>
      </w:pPr>
      <w:r w:rsidRPr="00143B63">
        <w:rPr>
          <w:rFonts w:ascii="Century Gothic" w:hAnsi="Century Gothic"/>
          <w:sz w:val="52"/>
          <w:szCs w:val="52"/>
        </w:rPr>
        <w:t>Supervision of Children</w:t>
      </w:r>
      <w:r w:rsidR="00C00A6B" w:rsidRPr="00143B63">
        <w:rPr>
          <w:rFonts w:ascii="Century Gothic" w:hAnsi="Century Gothic"/>
          <w:sz w:val="52"/>
          <w:szCs w:val="52"/>
        </w:rPr>
        <w:t xml:space="preserve"> and </w:t>
      </w:r>
      <w:r w:rsidRPr="00143B63">
        <w:rPr>
          <w:rFonts w:ascii="Century Gothic" w:hAnsi="Century Gothic"/>
          <w:sz w:val="52"/>
          <w:szCs w:val="52"/>
        </w:rPr>
        <w:t xml:space="preserve">Young People  </w:t>
      </w:r>
    </w:p>
    <w:p w14:paraId="061C7778" w14:textId="77777777" w:rsidR="00E80974" w:rsidRPr="00143B63" w:rsidRDefault="00E80974" w:rsidP="005B0EB0">
      <w:pPr>
        <w:numPr>
          <w:ilvl w:val="12"/>
          <w:numId w:val="0"/>
        </w:numPr>
        <w:jc w:val="both"/>
        <w:rPr>
          <w:rFonts w:ascii="Century Gothic" w:hAnsi="Century Gothic"/>
          <w:b/>
          <w:sz w:val="24"/>
        </w:rPr>
      </w:pPr>
    </w:p>
    <w:p w14:paraId="0D1FE02F" w14:textId="77777777" w:rsidR="00E80974" w:rsidRPr="00143B63" w:rsidRDefault="008751F6" w:rsidP="005B0EB0">
      <w:pPr>
        <w:numPr>
          <w:ilvl w:val="12"/>
          <w:numId w:val="0"/>
        </w:numPr>
        <w:jc w:val="both"/>
        <w:rPr>
          <w:rFonts w:ascii="Century Gothic" w:hAnsi="Century Gothic"/>
          <w:sz w:val="24"/>
        </w:rPr>
      </w:pPr>
      <w:r w:rsidRPr="00143B63">
        <w:rPr>
          <w:rFonts w:ascii="Century Gothic" w:hAnsi="Century Gothic"/>
          <w:sz w:val="24"/>
        </w:rPr>
        <w:t>Prevention is the most important aspect of supervision of children</w:t>
      </w:r>
      <w:r w:rsidR="00C00A6B" w:rsidRPr="00143B63">
        <w:rPr>
          <w:rFonts w:ascii="Century Gothic" w:hAnsi="Century Gothic"/>
          <w:sz w:val="24"/>
        </w:rPr>
        <w:t xml:space="preserve"> and</w:t>
      </w:r>
      <w:r w:rsidRPr="00143B63">
        <w:rPr>
          <w:rFonts w:ascii="Century Gothic" w:hAnsi="Century Gothic"/>
          <w:sz w:val="24"/>
        </w:rPr>
        <w:t xml:space="preserve"> young people.  From the moment the child arrives at the event, staff and volunteers are acting in loco parentis and have a duty of care towards them.</w:t>
      </w:r>
    </w:p>
    <w:p w14:paraId="1AE81749" w14:textId="77777777" w:rsidR="00E80974" w:rsidRPr="00143B63" w:rsidRDefault="00E80974" w:rsidP="005B0EB0">
      <w:pPr>
        <w:numPr>
          <w:ilvl w:val="12"/>
          <w:numId w:val="0"/>
        </w:numPr>
        <w:jc w:val="both"/>
        <w:rPr>
          <w:rFonts w:ascii="Century Gothic" w:hAnsi="Century Gothic"/>
          <w:sz w:val="24"/>
        </w:rPr>
      </w:pPr>
    </w:p>
    <w:p w14:paraId="54D20570" w14:textId="77777777" w:rsidR="00E80974" w:rsidRPr="00143B63" w:rsidRDefault="008751F6" w:rsidP="005B0EB0">
      <w:pPr>
        <w:numPr>
          <w:ilvl w:val="12"/>
          <w:numId w:val="0"/>
        </w:numPr>
        <w:jc w:val="both"/>
        <w:rPr>
          <w:rFonts w:ascii="Century Gothic" w:hAnsi="Century Gothic"/>
          <w:sz w:val="24"/>
        </w:rPr>
      </w:pPr>
      <w:r w:rsidRPr="00143B63">
        <w:rPr>
          <w:rFonts w:ascii="Century Gothic" w:hAnsi="Century Gothic"/>
          <w:sz w:val="24"/>
        </w:rPr>
        <w:t>Appropriate supervision ratios and systems for monitoring the whereabouts of children are essential.  It</w:t>
      </w:r>
      <w:r w:rsidRPr="00143B63">
        <w:rPr>
          <w:rFonts w:ascii="Century Gothic" w:hAnsi="Century Gothic"/>
          <w:sz w:val="24"/>
        </w:rPr>
        <w:t xml:space="preserve"> must </w:t>
      </w:r>
      <w:proofErr w:type="gramStart"/>
      <w:r w:rsidRPr="00143B63">
        <w:rPr>
          <w:rFonts w:ascii="Century Gothic" w:hAnsi="Century Gothic"/>
          <w:sz w:val="24"/>
        </w:rPr>
        <w:t>be clear at all times</w:t>
      </w:r>
      <w:proofErr w:type="gramEnd"/>
      <w:r w:rsidRPr="00143B63">
        <w:rPr>
          <w:rFonts w:ascii="Century Gothic" w:hAnsi="Century Gothic"/>
          <w:sz w:val="24"/>
        </w:rPr>
        <w:t>, who in the team is responsible for supervision.  This is particularly important where events are held on large sites and at residential venues.</w:t>
      </w:r>
    </w:p>
    <w:p w14:paraId="18278330" w14:textId="77777777" w:rsidR="00E80974" w:rsidRPr="00143B63" w:rsidRDefault="00E80974" w:rsidP="005B0EB0">
      <w:pPr>
        <w:numPr>
          <w:ilvl w:val="12"/>
          <w:numId w:val="0"/>
        </w:numPr>
        <w:jc w:val="both"/>
        <w:rPr>
          <w:rFonts w:ascii="Century Gothic" w:hAnsi="Century Gothic"/>
          <w:sz w:val="24"/>
        </w:rPr>
      </w:pPr>
    </w:p>
    <w:p w14:paraId="3EE098B0" w14:textId="77777777" w:rsidR="002F70C1" w:rsidRPr="00143B63" w:rsidRDefault="008751F6" w:rsidP="005B0EB0">
      <w:pPr>
        <w:numPr>
          <w:ilvl w:val="12"/>
          <w:numId w:val="0"/>
        </w:numPr>
        <w:jc w:val="both"/>
        <w:rPr>
          <w:rFonts w:ascii="Century Gothic" w:hAnsi="Century Gothic"/>
          <w:sz w:val="24"/>
        </w:rPr>
      </w:pPr>
      <w:r w:rsidRPr="00143B63">
        <w:rPr>
          <w:rFonts w:ascii="Century Gothic" w:hAnsi="Century Gothic"/>
          <w:sz w:val="24"/>
        </w:rPr>
        <w:t>For events involving children over the age of 13, experience has shown that a rati</w:t>
      </w:r>
      <w:r w:rsidRPr="00143B63">
        <w:rPr>
          <w:rFonts w:ascii="Century Gothic" w:hAnsi="Century Gothic"/>
          <w:sz w:val="24"/>
        </w:rPr>
        <w:t xml:space="preserve">o of one adult to 10 participants is the minimum required. </w:t>
      </w:r>
      <w:hyperlink r:id="rId48" w:history="1">
        <w:r w:rsidRPr="00143B63">
          <w:rPr>
            <w:rStyle w:val="Hyperlink"/>
            <w:rFonts w:ascii="Century Gothic" w:hAnsi="Century Gothic"/>
            <w:sz w:val="24"/>
          </w:rPr>
          <w:t>https://thecpsu.org.uk/media/446245/supervising-childrens-sporting-activities.pdf</w:t>
        </w:r>
      </w:hyperlink>
      <w:r w:rsidRPr="00143B63">
        <w:rPr>
          <w:rFonts w:ascii="Century Gothic" w:hAnsi="Century Gothic"/>
          <w:sz w:val="24"/>
        </w:rPr>
        <w:t xml:space="preserve"> </w:t>
      </w:r>
    </w:p>
    <w:p w14:paraId="494E6005" w14:textId="77777777" w:rsidR="002F70C1" w:rsidRPr="00143B63" w:rsidRDefault="002F70C1" w:rsidP="005B0EB0">
      <w:pPr>
        <w:numPr>
          <w:ilvl w:val="12"/>
          <w:numId w:val="0"/>
        </w:numPr>
        <w:jc w:val="both"/>
        <w:rPr>
          <w:rFonts w:ascii="Century Gothic" w:hAnsi="Century Gothic"/>
          <w:sz w:val="24"/>
        </w:rPr>
      </w:pPr>
    </w:p>
    <w:p w14:paraId="5EC66F9D" w14:textId="77777777" w:rsidR="00C239A4" w:rsidRPr="00143B63" w:rsidRDefault="008751F6" w:rsidP="005B0EB0">
      <w:pPr>
        <w:numPr>
          <w:ilvl w:val="12"/>
          <w:numId w:val="0"/>
        </w:numPr>
        <w:jc w:val="both"/>
        <w:rPr>
          <w:rFonts w:ascii="Century Gothic" w:hAnsi="Century Gothic"/>
          <w:b/>
          <w:sz w:val="24"/>
        </w:rPr>
      </w:pPr>
      <w:r w:rsidRPr="00143B63">
        <w:rPr>
          <w:rFonts w:ascii="Century Gothic" w:hAnsi="Century Gothic"/>
          <w:b/>
          <w:sz w:val="24"/>
        </w:rPr>
        <w:t>MISSING CHILDREN</w:t>
      </w:r>
    </w:p>
    <w:p w14:paraId="7DB4C508" w14:textId="77777777" w:rsidR="00E80974" w:rsidRPr="00143B63" w:rsidRDefault="008751F6" w:rsidP="005B0EB0">
      <w:pPr>
        <w:numPr>
          <w:ilvl w:val="12"/>
          <w:numId w:val="0"/>
        </w:numPr>
        <w:jc w:val="both"/>
        <w:rPr>
          <w:rFonts w:ascii="Century Gothic" w:hAnsi="Century Gothic"/>
          <w:sz w:val="24"/>
        </w:rPr>
      </w:pPr>
      <w:r w:rsidRPr="00143B63">
        <w:rPr>
          <w:rFonts w:ascii="Century Gothic" w:hAnsi="Century Gothic"/>
          <w:sz w:val="24"/>
        </w:rPr>
        <w:t xml:space="preserve">The supervisor must ensure that there is clear guidance on reporting missing participants.  </w:t>
      </w:r>
      <w:proofErr w:type="gramStart"/>
      <w:r w:rsidRPr="00143B63">
        <w:rPr>
          <w:rFonts w:ascii="Century Gothic" w:hAnsi="Century Gothic"/>
          <w:sz w:val="24"/>
        </w:rPr>
        <w:t>As a general rule</w:t>
      </w:r>
      <w:proofErr w:type="gramEnd"/>
      <w:r w:rsidRPr="00143B63">
        <w:rPr>
          <w:rFonts w:ascii="Century Gothic" w:hAnsi="Century Gothic"/>
          <w:sz w:val="24"/>
        </w:rPr>
        <w:t xml:space="preserve"> where a child is reported missing there should be a maximum of 20 minutes before the police are called.  </w:t>
      </w:r>
      <w:r w:rsidRPr="00143B63">
        <w:rPr>
          <w:rFonts w:ascii="Century Gothic" w:hAnsi="Century Gothic"/>
          <w:sz w:val="24"/>
        </w:rPr>
        <w:t>This may need to be reduced where a young child is involved.</w:t>
      </w:r>
    </w:p>
    <w:p w14:paraId="1AF7AC6F" w14:textId="77777777" w:rsidR="009A0C01" w:rsidRPr="00143B63" w:rsidRDefault="008751F6" w:rsidP="00B66045">
      <w:pPr>
        <w:numPr>
          <w:ilvl w:val="12"/>
          <w:numId w:val="0"/>
        </w:numPr>
        <w:jc w:val="both"/>
        <w:rPr>
          <w:rFonts w:ascii="Century Gothic" w:hAnsi="Century Gothic"/>
          <w:sz w:val="24"/>
          <w:lang w:val="en-AU"/>
        </w:rPr>
      </w:pPr>
      <w:r w:rsidRPr="00143B63">
        <w:rPr>
          <w:rFonts w:ascii="Century Gothic" w:hAnsi="Century Gothic"/>
          <w:sz w:val="24"/>
        </w:rPr>
        <w:t xml:space="preserve">For residential events, the event coordinator should have access to all appropriate information about the children/young people participation, and a current photograph attached to their parental </w:t>
      </w:r>
      <w:r w:rsidRPr="00143B63">
        <w:rPr>
          <w:rFonts w:ascii="Century Gothic" w:hAnsi="Century Gothic"/>
          <w:sz w:val="24"/>
        </w:rPr>
        <w:t>consent form.  This could therefore be used in the event of then having to report a participant missing to the police.</w:t>
      </w:r>
    </w:p>
    <w:p w14:paraId="2A9EE0CA" w14:textId="77777777" w:rsidR="00B66045" w:rsidRPr="00143B63" w:rsidRDefault="00B66045" w:rsidP="00B66045">
      <w:pPr>
        <w:numPr>
          <w:ilvl w:val="12"/>
          <w:numId w:val="0"/>
        </w:numPr>
        <w:jc w:val="both"/>
        <w:rPr>
          <w:rFonts w:ascii="Century Gothic" w:hAnsi="Century Gothic"/>
          <w:sz w:val="24"/>
          <w:lang w:val="en-AU"/>
        </w:rPr>
      </w:pPr>
    </w:p>
    <w:p w14:paraId="2C225D48" w14:textId="77777777" w:rsidR="00B66045" w:rsidRPr="00143B63" w:rsidRDefault="00B66045" w:rsidP="00B66045">
      <w:pPr>
        <w:numPr>
          <w:ilvl w:val="12"/>
          <w:numId w:val="0"/>
        </w:numPr>
        <w:jc w:val="both"/>
        <w:rPr>
          <w:rFonts w:ascii="Century Gothic" w:hAnsi="Century Gothic"/>
          <w:sz w:val="24"/>
          <w:lang w:val="en-AU"/>
        </w:rPr>
      </w:pPr>
    </w:p>
    <w:p w14:paraId="3D6159F7" w14:textId="77777777" w:rsidR="00B66045" w:rsidRPr="00143B63" w:rsidRDefault="00B66045" w:rsidP="00B66045">
      <w:pPr>
        <w:numPr>
          <w:ilvl w:val="12"/>
          <w:numId w:val="0"/>
        </w:numPr>
        <w:jc w:val="both"/>
        <w:rPr>
          <w:rFonts w:ascii="Century Gothic" w:hAnsi="Century Gothic"/>
          <w:sz w:val="24"/>
          <w:lang w:val="en-AU"/>
        </w:rPr>
      </w:pPr>
    </w:p>
    <w:p w14:paraId="5AC52528" w14:textId="77777777" w:rsidR="00B66045" w:rsidRPr="00143B63" w:rsidRDefault="00B66045" w:rsidP="00B66045">
      <w:pPr>
        <w:numPr>
          <w:ilvl w:val="12"/>
          <w:numId w:val="0"/>
        </w:numPr>
        <w:jc w:val="both"/>
        <w:rPr>
          <w:rFonts w:ascii="Century Gothic" w:hAnsi="Century Gothic"/>
          <w:sz w:val="24"/>
          <w:lang w:val="en-AU"/>
        </w:rPr>
      </w:pPr>
    </w:p>
    <w:p w14:paraId="582F53DC" w14:textId="77777777" w:rsidR="005E6FC4" w:rsidRPr="00143B63" w:rsidRDefault="008751F6" w:rsidP="005B0EB0">
      <w:pPr>
        <w:rPr>
          <w:rFonts w:ascii="Century Gothic" w:hAnsi="Century Gothic"/>
          <w:b/>
          <w:sz w:val="24"/>
        </w:rPr>
      </w:pPr>
      <w:r w:rsidRPr="00143B63">
        <w:rPr>
          <w:rFonts w:ascii="Century Gothic" w:hAnsi="Century Gothic"/>
          <w:b/>
          <w:sz w:val="24"/>
        </w:rPr>
        <w:lastRenderedPageBreak/>
        <w:t>APPENDIX 2b</w:t>
      </w:r>
    </w:p>
    <w:p w14:paraId="2AB10114" w14:textId="77777777" w:rsidR="005E6FC4" w:rsidRPr="00143B63" w:rsidRDefault="005E6FC4" w:rsidP="005E6FC4">
      <w:pPr>
        <w:numPr>
          <w:ilvl w:val="12"/>
          <w:numId w:val="0"/>
        </w:numPr>
        <w:rPr>
          <w:rFonts w:ascii="Century Gothic" w:hAnsi="Century Gothic"/>
          <w:b/>
          <w:sz w:val="24"/>
        </w:rPr>
      </w:pPr>
    </w:p>
    <w:p w14:paraId="63833428" w14:textId="77777777" w:rsidR="005E6FC4" w:rsidRPr="00143B63" w:rsidRDefault="008751F6" w:rsidP="005E6FC4">
      <w:pPr>
        <w:rPr>
          <w:rFonts w:ascii="Century Gothic" w:hAnsi="Century Gothic" w:cs="Arial"/>
          <w:b/>
          <w:sz w:val="36"/>
          <w:szCs w:val="36"/>
        </w:rPr>
      </w:pPr>
      <w:r w:rsidRPr="00143B63">
        <w:rPr>
          <w:rFonts w:ascii="Century Gothic" w:hAnsi="Century Gothic" w:cs="Arial"/>
          <w:b/>
          <w:sz w:val="36"/>
          <w:szCs w:val="36"/>
        </w:rPr>
        <w:t>Self-Declaration and Disclosure Form</w:t>
      </w:r>
    </w:p>
    <w:p w14:paraId="3B74BED8" w14:textId="77777777" w:rsidR="005E6FC4" w:rsidRPr="00143B63" w:rsidRDefault="005E6FC4" w:rsidP="005E6FC4">
      <w:pPr>
        <w:rPr>
          <w:rFonts w:ascii="Century Gothic" w:hAnsi="Century Gothic" w:cs="Arial"/>
          <w:b/>
          <w:sz w:val="28"/>
          <w:szCs w:val="28"/>
        </w:rPr>
      </w:pPr>
    </w:p>
    <w:p w14:paraId="08CA35EB" w14:textId="77777777" w:rsidR="005E6FC4" w:rsidRPr="00143B63" w:rsidRDefault="008751F6" w:rsidP="005E6FC4">
      <w:pPr>
        <w:rPr>
          <w:rFonts w:ascii="Century Gothic" w:hAnsi="Century Gothic" w:cs="Arial"/>
          <w:sz w:val="28"/>
          <w:szCs w:val="28"/>
        </w:rPr>
      </w:pPr>
      <w:r w:rsidRPr="00143B63">
        <w:rPr>
          <w:rFonts w:ascii="Century Gothic" w:hAnsi="Century Gothic" w:cs="Arial"/>
          <w:sz w:val="28"/>
          <w:szCs w:val="28"/>
        </w:rPr>
        <w:t xml:space="preserve">Private and Confidential </w:t>
      </w:r>
    </w:p>
    <w:p w14:paraId="50833CDB" w14:textId="77777777" w:rsidR="005E6FC4" w:rsidRPr="00143B63" w:rsidRDefault="005E6FC4" w:rsidP="005E6FC4">
      <w:pPr>
        <w:rPr>
          <w:rFonts w:ascii="Century Gothic" w:hAnsi="Century Gothic" w:cs="Arial"/>
          <w:b/>
        </w:rPr>
      </w:pPr>
    </w:p>
    <w:p w14:paraId="55C27825" w14:textId="77777777" w:rsidR="005E6FC4" w:rsidRPr="00143B63" w:rsidRDefault="008751F6" w:rsidP="005E6FC4">
      <w:pPr>
        <w:rPr>
          <w:rFonts w:ascii="Century Gothic" w:hAnsi="Century Gothic" w:cs="Arial"/>
        </w:rPr>
      </w:pPr>
      <w:r w:rsidRPr="00143B63">
        <w:rPr>
          <w:rFonts w:ascii="Century Gothic" w:hAnsi="Century Gothic" w:cs="Arial"/>
        </w:rPr>
        <w:t xml:space="preserve">For roles / events involving contact with children (under </w:t>
      </w:r>
      <w:proofErr w:type="gramStart"/>
      <w:r w:rsidRPr="00143B63">
        <w:rPr>
          <w:rFonts w:ascii="Century Gothic" w:hAnsi="Century Gothic" w:cs="Arial"/>
        </w:rPr>
        <w:t>18 year olds</w:t>
      </w:r>
      <w:proofErr w:type="gramEnd"/>
      <w:r w:rsidRPr="00143B63">
        <w:rPr>
          <w:rFonts w:ascii="Century Gothic" w:hAnsi="Century Gothic" w:cs="Arial"/>
        </w:rPr>
        <w:t xml:space="preserve">). </w:t>
      </w:r>
    </w:p>
    <w:p w14:paraId="2088146F" w14:textId="77777777" w:rsidR="005E6FC4" w:rsidRPr="00143B63" w:rsidRDefault="005E6FC4" w:rsidP="005E6FC4">
      <w:pPr>
        <w:rPr>
          <w:rFonts w:ascii="Century Gothic" w:hAnsi="Century Gothic" w:cs="Arial"/>
        </w:rPr>
      </w:pPr>
    </w:p>
    <w:p w14:paraId="1F84BCDE" w14:textId="77777777" w:rsidR="005E6FC4" w:rsidRPr="00143B63" w:rsidRDefault="008751F6" w:rsidP="005E6FC4">
      <w:pPr>
        <w:rPr>
          <w:rFonts w:ascii="Century Gothic" w:hAnsi="Century Gothic"/>
        </w:rPr>
      </w:pPr>
      <w:r w:rsidRPr="00143B63">
        <w:rPr>
          <w:rFonts w:ascii="Century Gothic" w:hAnsi="Century Gothic" w:cs="Arial"/>
        </w:rPr>
        <w:t>All information will be treated as confidential and managed in accordance with relevant data protection legislation and guidance. You have a right of access to information held on y</w:t>
      </w:r>
      <w:r w:rsidRPr="00143B63">
        <w:rPr>
          <w:rFonts w:ascii="Century Gothic" w:hAnsi="Century Gothic" w:cs="Arial"/>
        </w:rPr>
        <w:t>ou under the Data Protection Act 1998.</w:t>
      </w:r>
      <w:r w:rsidRPr="00143B63">
        <w:rPr>
          <w:rFonts w:ascii="Century Gothic" w:hAnsi="Century Gothic"/>
        </w:rPr>
        <w:t xml:space="preserve"> </w:t>
      </w:r>
    </w:p>
    <w:p w14:paraId="424E629F" w14:textId="77777777" w:rsidR="005E6FC4" w:rsidRPr="00143B63" w:rsidRDefault="005E6FC4" w:rsidP="005E6FC4">
      <w:pPr>
        <w:pStyle w:val="Default"/>
        <w:jc w:val="both"/>
        <w:rPr>
          <w:rFonts w:ascii="Century Gothic" w:hAnsi="Century Gothic"/>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976"/>
        <w:gridCol w:w="2055"/>
        <w:gridCol w:w="2056"/>
      </w:tblGrid>
      <w:tr w:rsidR="00F11FF3" w14:paraId="422FC56C" w14:textId="77777777" w:rsidTr="00945ED7">
        <w:tc>
          <w:tcPr>
            <w:tcW w:w="2802" w:type="dxa"/>
            <w:shd w:val="clear" w:color="auto" w:fill="D9D9D9" w:themeFill="background1" w:themeFillShade="D9"/>
          </w:tcPr>
          <w:p w14:paraId="542A3CA9" w14:textId="77777777" w:rsidR="005E6FC4" w:rsidRPr="00143B63" w:rsidRDefault="008751F6" w:rsidP="00945ED7">
            <w:pPr>
              <w:pStyle w:val="Default"/>
              <w:jc w:val="both"/>
              <w:rPr>
                <w:rFonts w:ascii="Century Gothic" w:hAnsi="Century Gothic" w:cs="Times New Roman"/>
                <w:color w:val="auto"/>
                <w:sz w:val="22"/>
                <w:szCs w:val="22"/>
              </w:rPr>
            </w:pPr>
            <w:r w:rsidRPr="00143B63">
              <w:rPr>
                <w:rFonts w:ascii="Century Gothic" w:hAnsi="Century Gothic" w:cs="Times New Roman"/>
                <w:color w:val="auto"/>
                <w:sz w:val="22"/>
                <w:szCs w:val="22"/>
              </w:rPr>
              <w:t>Name:</w:t>
            </w:r>
          </w:p>
        </w:tc>
        <w:tc>
          <w:tcPr>
            <w:tcW w:w="7087" w:type="dxa"/>
            <w:gridSpan w:val="3"/>
            <w:shd w:val="clear" w:color="auto" w:fill="auto"/>
          </w:tcPr>
          <w:p w14:paraId="7366037F" w14:textId="77777777" w:rsidR="005E6FC4" w:rsidRPr="00143B63" w:rsidRDefault="005E6FC4" w:rsidP="00945ED7">
            <w:pPr>
              <w:pStyle w:val="Default"/>
              <w:jc w:val="both"/>
              <w:rPr>
                <w:rFonts w:ascii="Century Gothic" w:hAnsi="Century Gothic" w:cs="Times New Roman"/>
                <w:color w:val="auto"/>
                <w:sz w:val="22"/>
                <w:szCs w:val="22"/>
              </w:rPr>
            </w:pPr>
          </w:p>
          <w:p w14:paraId="2BA112C1" w14:textId="77777777" w:rsidR="005E6FC4" w:rsidRPr="00143B63" w:rsidRDefault="005E6FC4" w:rsidP="00945ED7">
            <w:pPr>
              <w:pStyle w:val="Default"/>
              <w:jc w:val="both"/>
              <w:rPr>
                <w:rFonts w:ascii="Century Gothic" w:hAnsi="Century Gothic" w:cs="Times New Roman"/>
                <w:color w:val="auto"/>
                <w:sz w:val="22"/>
                <w:szCs w:val="22"/>
              </w:rPr>
            </w:pPr>
          </w:p>
          <w:p w14:paraId="5D593414" w14:textId="77777777" w:rsidR="005E6FC4" w:rsidRPr="00143B63" w:rsidRDefault="005E6FC4" w:rsidP="00945ED7">
            <w:pPr>
              <w:pStyle w:val="Default"/>
              <w:jc w:val="both"/>
              <w:rPr>
                <w:rFonts w:ascii="Century Gothic" w:hAnsi="Century Gothic" w:cs="Times New Roman"/>
                <w:color w:val="auto"/>
                <w:sz w:val="22"/>
                <w:szCs w:val="22"/>
              </w:rPr>
            </w:pPr>
          </w:p>
        </w:tc>
      </w:tr>
      <w:tr w:rsidR="00F11FF3" w14:paraId="7B720ADC" w14:textId="77777777" w:rsidTr="00945ED7">
        <w:tc>
          <w:tcPr>
            <w:tcW w:w="2802" w:type="dxa"/>
            <w:shd w:val="clear" w:color="auto" w:fill="D9D9D9" w:themeFill="background1" w:themeFillShade="D9"/>
          </w:tcPr>
          <w:p w14:paraId="3DB59820" w14:textId="77777777" w:rsidR="005E6FC4" w:rsidRPr="00143B63" w:rsidRDefault="008751F6" w:rsidP="00945ED7">
            <w:pPr>
              <w:pStyle w:val="Default"/>
              <w:jc w:val="both"/>
              <w:rPr>
                <w:rFonts w:ascii="Century Gothic" w:hAnsi="Century Gothic" w:cs="Times New Roman"/>
                <w:color w:val="auto"/>
                <w:sz w:val="22"/>
                <w:szCs w:val="22"/>
              </w:rPr>
            </w:pPr>
            <w:r w:rsidRPr="00143B63">
              <w:rPr>
                <w:rFonts w:ascii="Century Gothic" w:hAnsi="Century Gothic" w:cs="Times New Roman"/>
                <w:color w:val="auto"/>
                <w:sz w:val="22"/>
                <w:szCs w:val="22"/>
              </w:rPr>
              <w:t>Address and Postcode:</w:t>
            </w:r>
          </w:p>
        </w:tc>
        <w:tc>
          <w:tcPr>
            <w:tcW w:w="7087" w:type="dxa"/>
            <w:gridSpan w:val="3"/>
            <w:shd w:val="clear" w:color="auto" w:fill="auto"/>
          </w:tcPr>
          <w:p w14:paraId="7A99DFEF" w14:textId="77777777" w:rsidR="005E6FC4" w:rsidRPr="00143B63" w:rsidRDefault="005E6FC4" w:rsidP="00945ED7">
            <w:pPr>
              <w:pStyle w:val="Default"/>
              <w:jc w:val="both"/>
              <w:rPr>
                <w:rFonts w:ascii="Century Gothic" w:hAnsi="Century Gothic" w:cs="Times New Roman"/>
                <w:color w:val="auto"/>
                <w:sz w:val="22"/>
                <w:szCs w:val="22"/>
              </w:rPr>
            </w:pPr>
          </w:p>
          <w:p w14:paraId="7C30CBA2" w14:textId="77777777" w:rsidR="005E6FC4" w:rsidRPr="00143B63" w:rsidRDefault="005E6FC4" w:rsidP="00945ED7">
            <w:pPr>
              <w:pStyle w:val="Default"/>
              <w:jc w:val="both"/>
              <w:rPr>
                <w:rFonts w:ascii="Century Gothic" w:hAnsi="Century Gothic" w:cs="Times New Roman"/>
                <w:color w:val="auto"/>
                <w:sz w:val="22"/>
                <w:szCs w:val="22"/>
              </w:rPr>
            </w:pPr>
          </w:p>
          <w:p w14:paraId="7700F0C5" w14:textId="77777777" w:rsidR="005E6FC4" w:rsidRPr="00143B63" w:rsidRDefault="005E6FC4" w:rsidP="00945ED7">
            <w:pPr>
              <w:pStyle w:val="Default"/>
              <w:jc w:val="both"/>
              <w:rPr>
                <w:rFonts w:ascii="Century Gothic" w:hAnsi="Century Gothic" w:cs="Times New Roman"/>
                <w:color w:val="auto"/>
                <w:sz w:val="22"/>
                <w:szCs w:val="22"/>
              </w:rPr>
            </w:pPr>
          </w:p>
          <w:p w14:paraId="7A21BD8F" w14:textId="77777777" w:rsidR="005E6FC4" w:rsidRPr="00143B63" w:rsidRDefault="005E6FC4" w:rsidP="00945ED7">
            <w:pPr>
              <w:pStyle w:val="Default"/>
              <w:jc w:val="both"/>
              <w:rPr>
                <w:rFonts w:ascii="Century Gothic" w:hAnsi="Century Gothic" w:cs="Times New Roman"/>
                <w:color w:val="auto"/>
                <w:sz w:val="22"/>
                <w:szCs w:val="22"/>
              </w:rPr>
            </w:pPr>
          </w:p>
        </w:tc>
      </w:tr>
      <w:tr w:rsidR="00F11FF3" w14:paraId="22B2A81E" w14:textId="77777777" w:rsidTr="00945ED7">
        <w:tc>
          <w:tcPr>
            <w:tcW w:w="2802" w:type="dxa"/>
            <w:shd w:val="clear" w:color="auto" w:fill="D9D9D9" w:themeFill="background1" w:themeFillShade="D9"/>
          </w:tcPr>
          <w:p w14:paraId="61179A1F" w14:textId="77777777" w:rsidR="005E6FC4" w:rsidRPr="00143B63" w:rsidRDefault="008751F6" w:rsidP="00945ED7">
            <w:pPr>
              <w:pStyle w:val="Default"/>
              <w:rPr>
                <w:rFonts w:ascii="Century Gothic" w:hAnsi="Century Gothic" w:cs="Times New Roman"/>
                <w:color w:val="auto"/>
                <w:sz w:val="22"/>
                <w:szCs w:val="22"/>
              </w:rPr>
            </w:pPr>
            <w:r w:rsidRPr="00143B63">
              <w:rPr>
                <w:rFonts w:ascii="Century Gothic" w:hAnsi="Century Gothic" w:cs="Times New Roman"/>
                <w:color w:val="auto"/>
                <w:sz w:val="22"/>
                <w:szCs w:val="22"/>
              </w:rPr>
              <w:t>Telephone/Mobile No:</w:t>
            </w:r>
          </w:p>
        </w:tc>
        <w:tc>
          <w:tcPr>
            <w:tcW w:w="7087" w:type="dxa"/>
            <w:gridSpan w:val="3"/>
            <w:shd w:val="clear" w:color="auto" w:fill="auto"/>
          </w:tcPr>
          <w:p w14:paraId="61808F5F" w14:textId="77777777" w:rsidR="005E6FC4" w:rsidRPr="00143B63" w:rsidRDefault="005E6FC4" w:rsidP="00945ED7">
            <w:pPr>
              <w:pStyle w:val="Default"/>
              <w:jc w:val="both"/>
              <w:rPr>
                <w:rFonts w:ascii="Century Gothic" w:hAnsi="Century Gothic" w:cs="Times New Roman"/>
                <w:color w:val="auto"/>
                <w:sz w:val="22"/>
                <w:szCs w:val="22"/>
              </w:rPr>
            </w:pPr>
          </w:p>
          <w:p w14:paraId="1C090FDF" w14:textId="77777777" w:rsidR="005E6FC4" w:rsidRPr="00143B63" w:rsidRDefault="005E6FC4" w:rsidP="00945ED7">
            <w:pPr>
              <w:pStyle w:val="Default"/>
              <w:jc w:val="both"/>
              <w:rPr>
                <w:rFonts w:ascii="Century Gothic" w:hAnsi="Century Gothic" w:cs="Times New Roman"/>
                <w:color w:val="auto"/>
                <w:sz w:val="22"/>
                <w:szCs w:val="22"/>
              </w:rPr>
            </w:pPr>
          </w:p>
        </w:tc>
      </w:tr>
      <w:tr w:rsidR="00F11FF3" w14:paraId="24124ED8" w14:textId="77777777" w:rsidTr="00945ED7">
        <w:tc>
          <w:tcPr>
            <w:tcW w:w="2802" w:type="dxa"/>
            <w:shd w:val="clear" w:color="auto" w:fill="D9D9D9" w:themeFill="background1" w:themeFillShade="D9"/>
          </w:tcPr>
          <w:p w14:paraId="3AE85307" w14:textId="77777777" w:rsidR="005E6FC4" w:rsidRPr="00143B63" w:rsidRDefault="008751F6" w:rsidP="00945ED7">
            <w:pPr>
              <w:pStyle w:val="Default"/>
              <w:jc w:val="both"/>
              <w:rPr>
                <w:rFonts w:ascii="Century Gothic" w:hAnsi="Century Gothic" w:cs="Times New Roman"/>
                <w:color w:val="auto"/>
                <w:sz w:val="22"/>
                <w:szCs w:val="22"/>
              </w:rPr>
            </w:pPr>
            <w:r w:rsidRPr="00143B63">
              <w:rPr>
                <w:rFonts w:ascii="Century Gothic" w:hAnsi="Century Gothic" w:cs="Times New Roman"/>
                <w:color w:val="auto"/>
                <w:sz w:val="22"/>
                <w:szCs w:val="22"/>
              </w:rPr>
              <w:t>Date of Birth:</w:t>
            </w:r>
          </w:p>
          <w:p w14:paraId="7DC5FBFF" w14:textId="77777777" w:rsidR="005E6FC4" w:rsidRPr="00143B63" w:rsidRDefault="005E6FC4" w:rsidP="00945ED7">
            <w:pPr>
              <w:pStyle w:val="Default"/>
              <w:jc w:val="both"/>
              <w:rPr>
                <w:rFonts w:ascii="Century Gothic" w:hAnsi="Century Gothic" w:cs="Times New Roman"/>
                <w:color w:val="auto"/>
                <w:sz w:val="22"/>
                <w:szCs w:val="22"/>
              </w:rPr>
            </w:pPr>
          </w:p>
        </w:tc>
        <w:tc>
          <w:tcPr>
            <w:tcW w:w="2976" w:type="dxa"/>
            <w:shd w:val="clear" w:color="auto" w:fill="auto"/>
          </w:tcPr>
          <w:p w14:paraId="2F615847" w14:textId="77777777" w:rsidR="005E6FC4" w:rsidRPr="00143B63" w:rsidRDefault="005E6FC4" w:rsidP="00945ED7">
            <w:pPr>
              <w:pStyle w:val="Default"/>
              <w:jc w:val="both"/>
              <w:rPr>
                <w:rFonts w:ascii="Century Gothic" w:hAnsi="Century Gothic" w:cs="Times New Roman"/>
                <w:color w:val="auto"/>
                <w:sz w:val="22"/>
                <w:szCs w:val="22"/>
              </w:rPr>
            </w:pPr>
          </w:p>
        </w:tc>
        <w:tc>
          <w:tcPr>
            <w:tcW w:w="2055" w:type="dxa"/>
            <w:shd w:val="clear" w:color="auto" w:fill="D9D9D9" w:themeFill="background1" w:themeFillShade="D9"/>
          </w:tcPr>
          <w:p w14:paraId="44847256" w14:textId="77777777" w:rsidR="005E6FC4" w:rsidRPr="00143B63" w:rsidRDefault="008751F6" w:rsidP="00945ED7">
            <w:pPr>
              <w:pStyle w:val="Default"/>
              <w:jc w:val="both"/>
              <w:rPr>
                <w:rFonts w:ascii="Century Gothic" w:hAnsi="Century Gothic" w:cs="Times New Roman"/>
                <w:color w:val="auto"/>
                <w:sz w:val="22"/>
                <w:szCs w:val="22"/>
              </w:rPr>
            </w:pPr>
            <w:r w:rsidRPr="00143B63">
              <w:rPr>
                <w:rFonts w:ascii="Century Gothic" w:hAnsi="Century Gothic" w:cs="Times New Roman"/>
                <w:color w:val="auto"/>
                <w:sz w:val="22"/>
                <w:szCs w:val="22"/>
              </w:rPr>
              <w:t>Gender:</w:t>
            </w:r>
          </w:p>
        </w:tc>
        <w:tc>
          <w:tcPr>
            <w:tcW w:w="2056" w:type="dxa"/>
            <w:shd w:val="clear" w:color="auto" w:fill="auto"/>
          </w:tcPr>
          <w:p w14:paraId="28231F37" w14:textId="77777777" w:rsidR="005E6FC4" w:rsidRPr="00143B63" w:rsidRDefault="008751F6" w:rsidP="00945ED7">
            <w:pPr>
              <w:pStyle w:val="Default"/>
              <w:jc w:val="both"/>
              <w:rPr>
                <w:rFonts w:ascii="Century Gothic" w:hAnsi="Century Gothic" w:cs="Times New Roman"/>
                <w:color w:val="auto"/>
                <w:sz w:val="22"/>
                <w:szCs w:val="22"/>
              </w:rPr>
            </w:pPr>
            <w:proofErr w:type="gramStart"/>
            <w:r w:rsidRPr="00143B63">
              <w:rPr>
                <w:rFonts w:ascii="Century Gothic" w:hAnsi="Century Gothic" w:cs="Times New Roman"/>
                <w:color w:val="auto"/>
                <w:sz w:val="22"/>
                <w:szCs w:val="22"/>
              </w:rPr>
              <w:t>Male  /</w:t>
            </w:r>
            <w:proofErr w:type="gramEnd"/>
            <w:r w:rsidRPr="00143B63">
              <w:rPr>
                <w:rFonts w:ascii="Century Gothic" w:hAnsi="Century Gothic" w:cs="Times New Roman"/>
                <w:color w:val="auto"/>
                <w:sz w:val="22"/>
                <w:szCs w:val="22"/>
              </w:rPr>
              <w:t xml:space="preserve">  Female</w:t>
            </w:r>
          </w:p>
          <w:p w14:paraId="66714FE1" w14:textId="77777777" w:rsidR="005E6FC4" w:rsidRPr="00143B63" w:rsidRDefault="005E6FC4" w:rsidP="00945ED7">
            <w:pPr>
              <w:pStyle w:val="Default"/>
              <w:jc w:val="both"/>
              <w:rPr>
                <w:rFonts w:ascii="Century Gothic" w:hAnsi="Century Gothic" w:cs="Times New Roman"/>
                <w:color w:val="auto"/>
                <w:sz w:val="22"/>
                <w:szCs w:val="22"/>
              </w:rPr>
            </w:pPr>
          </w:p>
        </w:tc>
      </w:tr>
    </w:tbl>
    <w:p w14:paraId="6D6781B8" w14:textId="77777777" w:rsidR="005E6FC4" w:rsidRPr="00143B63" w:rsidRDefault="005E6FC4" w:rsidP="005E6FC4">
      <w:pPr>
        <w:pStyle w:val="Default"/>
        <w:jc w:val="both"/>
        <w:rPr>
          <w:rFonts w:ascii="Century Gothic" w:hAnsi="Century Gothic"/>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F11FF3" w14:paraId="09EF1E6C" w14:textId="77777777" w:rsidTr="00945ED7">
        <w:trPr>
          <w:trHeight w:val="331"/>
        </w:trPr>
        <w:tc>
          <w:tcPr>
            <w:tcW w:w="9889" w:type="dxa"/>
            <w:gridSpan w:val="4"/>
            <w:shd w:val="clear" w:color="auto" w:fill="FFFFFF"/>
          </w:tcPr>
          <w:p w14:paraId="36E85419" w14:textId="77777777" w:rsidR="005E6FC4" w:rsidRPr="00143B63" w:rsidRDefault="008751F6" w:rsidP="00945ED7">
            <w:pPr>
              <w:pStyle w:val="Default"/>
              <w:jc w:val="both"/>
              <w:rPr>
                <w:rFonts w:ascii="Century Gothic" w:hAnsi="Century Gothic" w:cs="Times New Roman"/>
                <w:b/>
                <w:i/>
                <w:color w:val="auto"/>
                <w:sz w:val="22"/>
                <w:szCs w:val="22"/>
              </w:rPr>
            </w:pPr>
            <w:r w:rsidRPr="00143B63">
              <w:rPr>
                <w:rFonts w:ascii="Century Gothic" w:hAnsi="Century Gothic" w:cs="Times New Roman"/>
                <w:i/>
                <w:color w:val="auto"/>
                <w:sz w:val="22"/>
                <w:szCs w:val="22"/>
              </w:rPr>
              <w:t>For completion by the individual</w:t>
            </w:r>
            <w:r w:rsidRPr="00143B63">
              <w:rPr>
                <w:rFonts w:ascii="Century Gothic" w:hAnsi="Century Gothic" w:cs="Times New Roman"/>
                <w:b/>
                <w:i/>
                <w:color w:val="auto"/>
                <w:sz w:val="22"/>
                <w:szCs w:val="22"/>
              </w:rPr>
              <w:t xml:space="preserve"> </w:t>
            </w:r>
            <w:r w:rsidRPr="00143B63">
              <w:rPr>
                <w:rFonts w:ascii="Century Gothic" w:hAnsi="Century Gothic" w:cs="Times New Roman"/>
                <w:i/>
                <w:color w:val="auto"/>
                <w:sz w:val="22"/>
                <w:szCs w:val="22"/>
              </w:rPr>
              <w:t>(named above):</w:t>
            </w:r>
          </w:p>
        </w:tc>
      </w:tr>
      <w:tr w:rsidR="00F11FF3" w14:paraId="655C45B1" w14:textId="77777777" w:rsidTr="00945ED7">
        <w:trPr>
          <w:trHeight w:val="742"/>
        </w:trPr>
        <w:tc>
          <w:tcPr>
            <w:tcW w:w="6771" w:type="dxa"/>
            <w:gridSpan w:val="3"/>
            <w:shd w:val="clear" w:color="auto" w:fill="D9D9D9" w:themeFill="background1" w:themeFillShade="D9"/>
          </w:tcPr>
          <w:p w14:paraId="356ED8D2" w14:textId="77777777" w:rsidR="005E6FC4" w:rsidRPr="00143B63" w:rsidRDefault="008751F6" w:rsidP="00945ED7">
            <w:pPr>
              <w:rPr>
                <w:rFonts w:ascii="Century Gothic" w:hAnsi="Century Gothic" w:cs="Arial"/>
              </w:rPr>
            </w:pPr>
            <w:r w:rsidRPr="00143B63">
              <w:rPr>
                <w:rFonts w:ascii="Century Gothic" w:hAnsi="Century Gothic" w:cs="Arial"/>
              </w:rPr>
              <w:t xml:space="preserve">Have you ever been known to any Children’s Services department as being a risk or potential risk to children? </w:t>
            </w:r>
          </w:p>
          <w:p w14:paraId="7880C3FB" w14:textId="77777777" w:rsidR="005E6FC4" w:rsidRPr="00143B63" w:rsidRDefault="005E6FC4" w:rsidP="00945ED7">
            <w:pPr>
              <w:rPr>
                <w:rFonts w:ascii="Century Gothic" w:hAnsi="Century Gothic" w:cs="Arial"/>
              </w:rPr>
            </w:pPr>
          </w:p>
        </w:tc>
        <w:tc>
          <w:tcPr>
            <w:tcW w:w="3118" w:type="dxa"/>
            <w:shd w:val="clear" w:color="auto" w:fill="FFFFFF"/>
          </w:tcPr>
          <w:p w14:paraId="7EEB7043" w14:textId="77777777" w:rsidR="005E6FC4" w:rsidRPr="00143B63" w:rsidRDefault="008751F6" w:rsidP="00945ED7">
            <w:pPr>
              <w:rPr>
                <w:rFonts w:ascii="Century Gothic" w:hAnsi="Century Gothic" w:cs="Arial"/>
              </w:rPr>
            </w:pPr>
            <w:r w:rsidRPr="00143B63">
              <w:rPr>
                <w:rFonts w:ascii="Century Gothic" w:hAnsi="Century Gothic" w:cs="Arial"/>
              </w:rPr>
              <w:t>YES        /         NO</w:t>
            </w:r>
          </w:p>
          <w:p w14:paraId="293EB2C0" w14:textId="77777777" w:rsidR="005E6FC4" w:rsidRPr="00143B63" w:rsidRDefault="008751F6" w:rsidP="00945ED7">
            <w:pPr>
              <w:rPr>
                <w:rFonts w:ascii="Century Gothic" w:hAnsi="Century Gothic" w:cs="Arial"/>
              </w:rPr>
            </w:pPr>
            <w:r w:rsidRPr="00143B63">
              <w:rPr>
                <w:rFonts w:ascii="Century Gothic" w:hAnsi="Century Gothic" w:cs="Arial"/>
                <w:i/>
              </w:rPr>
              <w:t xml:space="preserve">(if </w:t>
            </w:r>
            <w:proofErr w:type="gramStart"/>
            <w:r w:rsidRPr="00143B63">
              <w:rPr>
                <w:rFonts w:ascii="Century Gothic" w:hAnsi="Century Gothic" w:cs="Arial"/>
                <w:i/>
              </w:rPr>
              <w:t>Yes</w:t>
            </w:r>
            <w:proofErr w:type="gramEnd"/>
            <w:r w:rsidRPr="00143B63">
              <w:rPr>
                <w:rFonts w:ascii="Century Gothic" w:hAnsi="Century Gothic" w:cs="Arial"/>
                <w:i/>
              </w:rPr>
              <w:t>, please provide further information below)</w:t>
            </w:r>
            <w:r w:rsidRPr="00143B63">
              <w:rPr>
                <w:rFonts w:ascii="Century Gothic" w:hAnsi="Century Gothic" w:cs="Arial"/>
              </w:rPr>
              <w:t>:</w:t>
            </w:r>
          </w:p>
        </w:tc>
      </w:tr>
      <w:tr w:rsidR="00F11FF3" w14:paraId="4FFC64CA" w14:textId="77777777" w:rsidTr="00945ED7">
        <w:tc>
          <w:tcPr>
            <w:tcW w:w="9889" w:type="dxa"/>
            <w:gridSpan w:val="4"/>
            <w:shd w:val="clear" w:color="auto" w:fill="FFFFFF"/>
          </w:tcPr>
          <w:p w14:paraId="1FEA7E41" w14:textId="77777777" w:rsidR="005E6FC4" w:rsidRPr="00143B63" w:rsidRDefault="005E6FC4" w:rsidP="00945ED7">
            <w:pPr>
              <w:rPr>
                <w:rFonts w:ascii="Century Gothic" w:hAnsi="Century Gothic" w:cs="Arial"/>
              </w:rPr>
            </w:pPr>
          </w:p>
          <w:p w14:paraId="01FA4D1F" w14:textId="77777777" w:rsidR="005E6FC4" w:rsidRPr="00143B63" w:rsidRDefault="005E6FC4" w:rsidP="00945ED7">
            <w:pPr>
              <w:rPr>
                <w:rFonts w:ascii="Century Gothic" w:hAnsi="Century Gothic" w:cs="Arial"/>
              </w:rPr>
            </w:pPr>
          </w:p>
          <w:p w14:paraId="7A6D5901" w14:textId="77777777" w:rsidR="005E6FC4" w:rsidRPr="00143B63" w:rsidRDefault="005E6FC4" w:rsidP="00945ED7">
            <w:pPr>
              <w:rPr>
                <w:rFonts w:ascii="Century Gothic" w:hAnsi="Century Gothic" w:cs="Arial"/>
                <w:i/>
              </w:rPr>
            </w:pPr>
          </w:p>
        </w:tc>
      </w:tr>
      <w:tr w:rsidR="00F11FF3" w14:paraId="6B50F526" w14:textId="77777777" w:rsidTr="00945ED7">
        <w:tc>
          <w:tcPr>
            <w:tcW w:w="6771" w:type="dxa"/>
            <w:gridSpan w:val="3"/>
            <w:shd w:val="clear" w:color="auto" w:fill="D9D9D9" w:themeFill="background1" w:themeFillShade="D9"/>
          </w:tcPr>
          <w:p w14:paraId="20B379AB" w14:textId="77777777" w:rsidR="005E6FC4" w:rsidRPr="00143B63" w:rsidRDefault="008751F6" w:rsidP="00945ED7">
            <w:pPr>
              <w:rPr>
                <w:rFonts w:ascii="Century Gothic" w:hAnsi="Century Gothic" w:cs="Arial"/>
              </w:rPr>
            </w:pPr>
            <w:r w:rsidRPr="00143B63">
              <w:rPr>
                <w:rFonts w:ascii="Century Gothic" w:hAnsi="Century Gothic" w:cs="Arial"/>
              </w:rPr>
              <w:t xml:space="preserve">Have you been the subject of any disciplinary investigation and/or sanction by any organisation due to concerns about your behaviour towards children? </w:t>
            </w:r>
          </w:p>
        </w:tc>
        <w:tc>
          <w:tcPr>
            <w:tcW w:w="3118" w:type="dxa"/>
            <w:shd w:val="clear" w:color="auto" w:fill="FFFFFF"/>
          </w:tcPr>
          <w:p w14:paraId="204F5842" w14:textId="77777777" w:rsidR="005E6FC4" w:rsidRPr="00143B63" w:rsidRDefault="008751F6" w:rsidP="00945ED7">
            <w:pPr>
              <w:rPr>
                <w:rFonts w:ascii="Century Gothic" w:hAnsi="Century Gothic" w:cs="Arial"/>
              </w:rPr>
            </w:pPr>
            <w:r w:rsidRPr="00143B63">
              <w:rPr>
                <w:rFonts w:ascii="Century Gothic" w:hAnsi="Century Gothic" w:cs="Arial"/>
              </w:rPr>
              <w:t>YES        /         NO</w:t>
            </w:r>
          </w:p>
          <w:p w14:paraId="1EF9AC3A" w14:textId="77777777" w:rsidR="005E6FC4" w:rsidRPr="00143B63" w:rsidRDefault="008751F6" w:rsidP="00945ED7">
            <w:pPr>
              <w:rPr>
                <w:rFonts w:ascii="Century Gothic" w:hAnsi="Century Gothic" w:cs="Arial"/>
              </w:rPr>
            </w:pPr>
            <w:r w:rsidRPr="00143B63">
              <w:rPr>
                <w:rFonts w:ascii="Century Gothic" w:hAnsi="Century Gothic" w:cs="Arial"/>
                <w:i/>
              </w:rPr>
              <w:t xml:space="preserve">(if </w:t>
            </w:r>
            <w:proofErr w:type="gramStart"/>
            <w:r w:rsidRPr="00143B63">
              <w:rPr>
                <w:rFonts w:ascii="Century Gothic" w:hAnsi="Century Gothic" w:cs="Arial"/>
                <w:i/>
              </w:rPr>
              <w:t>Yes</w:t>
            </w:r>
            <w:proofErr w:type="gramEnd"/>
            <w:r w:rsidRPr="00143B63">
              <w:rPr>
                <w:rFonts w:ascii="Century Gothic" w:hAnsi="Century Gothic" w:cs="Arial"/>
                <w:i/>
              </w:rPr>
              <w:t>, please provide further information)</w:t>
            </w:r>
          </w:p>
        </w:tc>
      </w:tr>
      <w:tr w:rsidR="00F11FF3" w14:paraId="1070D617" w14:textId="77777777" w:rsidTr="00945ED7">
        <w:tc>
          <w:tcPr>
            <w:tcW w:w="9889" w:type="dxa"/>
            <w:gridSpan w:val="4"/>
            <w:shd w:val="clear" w:color="auto" w:fill="FFFFFF"/>
          </w:tcPr>
          <w:p w14:paraId="1BD9A8F8" w14:textId="77777777" w:rsidR="005E6FC4" w:rsidRPr="00143B63" w:rsidRDefault="005E6FC4" w:rsidP="00945ED7">
            <w:pPr>
              <w:rPr>
                <w:rFonts w:ascii="Century Gothic" w:hAnsi="Century Gothic" w:cs="Arial"/>
              </w:rPr>
            </w:pPr>
          </w:p>
          <w:p w14:paraId="0833F6CF" w14:textId="77777777" w:rsidR="005E6FC4" w:rsidRPr="00143B63" w:rsidRDefault="005E6FC4" w:rsidP="00945ED7">
            <w:pPr>
              <w:rPr>
                <w:rFonts w:ascii="Century Gothic" w:hAnsi="Century Gothic" w:cs="Arial"/>
              </w:rPr>
            </w:pPr>
          </w:p>
          <w:p w14:paraId="4C9005F7" w14:textId="77777777" w:rsidR="005E6FC4" w:rsidRPr="00143B63" w:rsidRDefault="005E6FC4" w:rsidP="00945ED7">
            <w:pPr>
              <w:rPr>
                <w:rFonts w:ascii="Century Gothic" w:hAnsi="Century Gothic" w:cs="Arial"/>
              </w:rPr>
            </w:pPr>
          </w:p>
          <w:p w14:paraId="4C41B95C" w14:textId="77777777" w:rsidR="005E6FC4" w:rsidRPr="00143B63" w:rsidRDefault="005E6FC4" w:rsidP="00945ED7">
            <w:pPr>
              <w:rPr>
                <w:rFonts w:ascii="Century Gothic" w:hAnsi="Century Gothic" w:cs="Arial"/>
              </w:rPr>
            </w:pPr>
          </w:p>
        </w:tc>
      </w:tr>
      <w:tr w:rsidR="00F11FF3" w14:paraId="54E9B707" w14:textId="77777777" w:rsidTr="00945ED7">
        <w:tc>
          <w:tcPr>
            <w:tcW w:w="9889" w:type="dxa"/>
            <w:gridSpan w:val="4"/>
            <w:shd w:val="clear" w:color="auto" w:fill="FFFFFF"/>
          </w:tcPr>
          <w:p w14:paraId="53D1F7C3" w14:textId="77777777" w:rsidR="005E6FC4" w:rsidRPr="00143B63" w:rsidRDefault="008751F6" w:rsidP="00945ED7">
            <w:pPr>
              <w:shd w:val="clear" w:color="auto" w:fill="FFFFFF"/>
              <w:rPr>
                <w:rFonts w:ascii="Century Gothic" w:hAnsi="Century Gothic" w:cs="Arial"/>
              </w:rPr>
            </w:pPr>
            <w:r w:rsidRPr="00143B63">
              <w:rPr>
                <w:rFonts w:ascii="Century Gothic" w:hAnsi="Century Gothic" w:cs="Arial"/>
              </w:rPr>
              <w:lastRenderedPageBreak/>
              <w:t xml:space="preserve">Confirmation of Declaration </w:t>
            </w:r>
            <w:r w:rsidRPr="00143B63">
              <w:rPr>
                <w:rFonts w:ascii="Century Gothic" w:hAnsi="Century Gothic" w:cs="Arial"/>
                <w:i/>
              </w:rPr>
              <w:t>(tick box below)</w:t>
            </w:r>
          </w:p>
          <w:p w14:paraId="391AD1A7" w14:textId="77777777" w:rsidR="005E6FC4" w:rsidRPr="00143B63" w:rsidRDefault="005E6FC4" w:rsidP="00945ED7">
            <w:pPr>
              <w:rPr>
                <w:rFonts w:ascii="Century Gothic" w:hAnsi="Century Gothic" w:cs="Arial"/>
                <w:b/>
              </w:rPr>
            </w:pPr>
          </w:p>
        </w:tc>
      </w:tr>
      <w:tr w:rsidR="00F11FF3" w14:paraId="61A80121" w14:textId="77777777" w:rsidTr="00945ED7">
        <w:tc>
          <w:tcPr>
            <w:tcW w:w="468" w:type="dxa"/>
            <w:shd w:val="clear" w:color="auto" w:fill="FFFFFF"/>
          </w:tcPr>
          <w:p w14:paraId="251F6CB3" w14:textId="77777777" w:rsidR="005E6FC4" w:rsidRPr="00143B63" w:rsidRDefault="005E6FC4" w:rsidP="00945ED7">
            <w:pPr>
              <w:rPr>
                <w:rFonts w:ascii="Century Gothic" w:hAnsi="Century Gothic"/>
              </w:rPr>
            </w:pPr>
          </w:p>
        </w:tc>
        <w:tc>
          <w:tcPr>
            <w:tcW w:w="9421" w:type="dxa"/>
            <w:gridSpan w:val="3"/>
            <w:shd w:val="clear" w:color="auto" w:fill="D9D9D9" w:themeFill="background1" w:themeFillShade="D9"/>
          </w:tcPr>
          <w:p w14:paraId="4199CABF" w14:textId="77777777" w:rsidR="005E6FC4" w:rsidRPr="00143B63" w:rsidRDefault="008751F6" w:rsidP="00945ED7">
            <w:pPr>
              <w:rPr>
                <w:rFonts w:ascii="Century Gothic" w:hAnsi="Century Gothic" w:cs="Arial"/>
              </w:rPr>
            </w:pPr>
            <w:r w:rsidRPr="00143B63">
              <w:rPr>
                <w:rFonts w:ascii="Century Gothic" w:hAnsi="Century Gothic" w:cs="Arial"/>
              </w:rPr>
              <w:t>I agree that the information provided here may be processed in connection with the event named above and I understand that my involvement in the event may be withdrawn or altered if information is not disclos</w:t>
            </w:r>
            <w:r w:rsidRPr="00143B63">
              <w:rPr>
                <w:rFonts w:ascii="Century Gothic" w:hAnsi="Century Gothic" w:cs="Arial"/>
              </w:rPr>
              <w:t xml:space="preserve">ed by me and subsequently come to the organisation’s attention.  </w:t>
            </w:r>
          </w:p>
          <w:p w14:paraId="4403D24F" w14:textId="77777777" w:rsidR="005E6FC4" w:rsidRPr="00143B63" w:rsidRDefault="005E6FC4" w:rsidP="00945ED7">
            <w:pPr>
              <w:rPr>
                <w:rFonts w:ascii="Century Gothic" w:hAnsi="Century Gothic" w:cs="Arial"/>
              </w:rPr>
            </w:pPr>
          </w:p>
        </w:tc>
      </w:tr>
      <w:tr w:rsidR="00F11FF3" w14:paraId="3DCF67D5" w14:textId="77777777" w:rsidTr="00945ED7">
        <w:tc>
          <w:tcPr>
            <w:tcW w:w="468" w:type="dxa"/>
            <w:shd w:val="clear" w:color="auto" w:fill="FFFFFF"/>
          </w:tcPr>
          <w:p w14:paraId="0540466E" w14:textId="77777777" w:rsidR="005E6FC4" w:rsidRPr="00143B63" w:rsidRDefault="005E6FC4" w:rsidP="00945ED7">
            <w:pPr>
              <w:rPr>
                <w:rFonts w:ascii="Century Gothic" w:hAnsi="Century Gothic"/>
              </w:rPr>
            </w:pPr>
          </w:p>
        </w:tc>
        <w:tc>
          <w:tcPr>
            <w:tcW w:w="9421" w:type="dxa"/>
            <w:gridSpan w:val="3"/>
            <w:shd w:val="clear" w:color="auto" w:fill="D9D9D9" w:themeFill="background1" w:themeFillShade="D9"/>
          </w:tcPr>
          <w:p w14:paraId="0DDA8B9B" w14:textId="77777777" w:rsidR="005E6FC4" w:rsidRPr="00143B63" w:rsidRDefault="008751F6" w:rsidP="00945ED7">
            <w:pPr>
              <w:rPr>
                <w:rFonts w:ascii="Century Gothic" w:hAnsi="Century Gothic" w:cs="Arial"/>
              </w:rPr>
            </w:pPr>
            <w:r w:rsidRPr="00143B63">
              <w:rPr>
                <w:rFonts w:ascii="Century Gothic" w:hAnsi="Century Gothic" w:cs="Arial"/>
              </w:rPr>
              <w:t xml:space="preserve">In accordance with the organisation’s procedures if required I agree to provide a valid DBS certificate and consent to the organisation clarifying any information provided on the disclosure with the agencies providing it. </w:t>
            </w:r>
          </w:p>
          <w:p w14:paraId="142A8224" w14:textId="77777777" w:rsidR="005E6FC4" w:rsidRPr="00143B63" w:rsidRDefault="005E6FC4" w:rsidP="00945ED7">
            <w:pPr>
              <w:rPr>
                <w:rFonts w:ascii="Century Gothic" w:hAnsi="Century Gothic" w:cs="Arial"/>
              </w:rPr>
            </w:pPr>
          </w:p>
        </w:tc>
      </w:tr>
      <w:tr w:rsidR="00F11FF3" w14:paraId="43FCC36C" w14:textId="77777777" w:rsidTr="00945ED7">
        <w:tc>
          <w:tcPr>
            <w:tcW w:w="468" w:type="dxa"/>
            <w:shd w:val="clear" w:color="auto" w:fill="FFFFFF"/>
          </w:tcPr>
          <w:p w14:paraId="58CF3E87" w14:textId="77777777" w:rsidR="005E6FC4" w:rsidRPr="00143B63" w:rsidRDefault="005E6FC4" w:rsidP="00945ED7">
            <w:pPr>
              <w:rPr>
                <w:rFonts w:ascii="Century Gothic" w:hAnsi="Century Gothic"/>
              </w:rPr>
            </w:pPr>
          </w:p>
        </w:tc>
        <w:tc>
          <w:tcPr>
            <w:tcW w:w="9421" w:type="dxa"/>
            <w:gridSpan w:val="3"/>
            <w:shd w:val="clear" w:color="auto" w:fill="D9D9D9" w:themeFill="background1" w:themeFillShade="D9"/>
          </w:tcPr>
          <w:p w14:paraId="219EAD51" w14:textId="77777777" w:rsidR="005E6FC4" w:rsidRPr="00143B63" w:rsidRDefault="008751F6" w:rsidP="00945ED7">
            <w:pPr>
              <w:rPr>
                <w:rFonts w:ascii="Century Gothic" w:hAnsi="Century Gothic" w:cs="Arial"/>
              </w:rPr>
            </w:pPr>
            <w:r w:rsidRPr="00143B63">
              <w:rPr>
                <w:rFonts w:ascii="Century Gothic" w:hAnsi="Century Gothic" w:cs="Arial"/>
              </w:rPr>
              <w:t>I agree to inform the organisa</w:t>
            </w:r>
            <w:r w:rsidRPr="00143B63">
              <w:rPr>
                <w:rFonts w:ascii="Century Gothic" w:hAnsi="Century Gothic" w:cs="Arial"/>
              </w:rPr>
              <w:t xml:space="preserve">tion within 24 hours if I am subsequently investigated by any agency or organisation in relation to concerns about my behaviour towards children or young people. </w:t>
            </w:r>
          </w:p>
          <w:p w14:paraId="5F6BC1F5" w14:textId="77777777" w:rsidR="005E6FC4" w:rsidRPr="00143B63" w:rsidRDefault="005E6FC4" w:rsidP="00945ED7">
            <w:pPr>
              <w:rPr>
                <w:rFonts w:ascii="Century Gothic" w:hAnsi="Century Gothic" w:cs="Arial"/>
              </w:rPr>
            </w:pPr>
          </w:p>
        </w:tc>
      </w:tr>
      <w:tr w:rsidR="00F11FF3" w14:paraId="27826E50" w14:textId="77777777" w:rsidTr="00945ED7">
        <w:tc>
          <w:tcPr>
            <w:tcW w:w="468" w:type="dxa"/>
            <w:shd w:val="clear" w:color="auto" w:fill="FFFFFF"/>
          </w:tcPr>
          <w:p w14:paraId="52E1E3E5" w14:textId="77777777" w:rsidR="005E6FC4" w:rsidRPr="00143B63" w:rsidRDefault="005E6FC4" w:rsidP="00945ED7">
            <w:pPr>
              <w:rPr>
                <w:rFonts w:ascii="Century Gothic" w:hAnsi="Century Gothic"/>
              </w:rPr>
            </w:pPr>
          </w:p>
        </w:tc>
        <w:tc>
          <w:tcPr>
            <w:tcW w:w="9421" w:type="dxa"/>
            <w:gridSpan w:val="3"/>
            <w:shd w:val="clear" w:color="auto" w:fill="D9D9D9" w:themeFill="background1" w:themeFillShade="D9"/>
          </w:tcPr>
          <w:p w14:paraId="3EF0A3FB" w14:textId="77777777" w:rsidR="005E6FC4" w:rsidRPr="00143B63" w:rsidRDefault="008751F6" w:rsidP="00945ED7">
            <w:pPr>
              <w:jc w:val="both"/>
              <w:rPr>
                <w:rFonts w:ascii="Century Gothic" w:hAnsi="Century Gothic" w:cs="Arial"/>
              </w:rPr>
            </w:pPr>
            <w:r w:rsidRPr="00143B63">
              <w:rPr>
                <w:rFonts w:ascii="Century Gothic" w:hAnsi="Century Gothic" w:cs="Arial"/>
              </w:rPr>
              <w:t>I understand that the information contained on this form, the results of the DBS check and</w:t>
            </w:r>
            <w:r w:rsidRPr="00143B63">
              <w:rPr>
                <w:rFonts w:ascii="Century Gothic" w:hAnsi="Century Gothic" w:cs="Arial"/>
              </w:rPr>
              <w:t xml:space="preserve"> information supplied by third parties may be supplied by the organisation to other persons or organisations in circumstances where this is considered necessary to safeguard other children.</w:t>
            </w:r>
          </w:p>
          <w:p w14:paraId="30CF9B38" w14:textId="77777777" w:rsidR="005E6FC4" w:rsidRPr="00143B63" w:rsidRDefault="005E6FC4" w:rsidP="00945ED7">
            <w:pPr>
              <w:jc w:val="both"/>
              <w:rPr>
                <w:rFonts w:ascii="Century Gothic" w:hAnsi="Century Gothic" w:cs="Arial"/>
              </w:rPr>
            </w:pPr>
          </w:p>
        </w:tc>
      </w:tr>
      <w:tr w:rsidR="00F11FF3" w14:paraId="524EC233" w14:textId="77777777" w:rsidTr="00945ED7">
        <w:tc>
          <w:tcPr>
            <w:tcW w:w="3510" w:type="dxa"/>
            <w:gridSpan w:val="2"/>
            <w:shd w:val="clear" w:color="auto" w:fill="D9D9D9"/>
          </w:tcPr>
          <w:p w14:paraId="51CECB07" w14:textId="77777777" w:rsidR="005E6FC4" w:rsidRPr="00143B63" w:rsidRDefault="008751F6" w:rsidP="00945ED7">
            <w:pPr>
              <w:pStyle w:val="Default"/>
              <w:rPr>
                <w:rFonts w:ascii="Century Gothic" w:hAnsi="Century Gothic"/>
                <w:b/>
                <w:sz w:val="22"/>
                <w:szCs w:val="22"/>
              </w:rPr>
            </w:pPr>
            <w:r w:rsidRPr="00143B63">
              <w:rPr>
                <w:rFonts w:ascii="Century Gothic" w:hAnsi="Century Gothic"/>
                <w:b/>
                <w:sz w:val="22"/>
                <w:szCs w:val="22"/>
              </w:rPr>
              <w:t>Signature:</w:t>
            </w:r>
          </w:p>
          <w:p w14:paraId="054FAED4" w14:textId="77777777" w:rsidR="005E6FC4" w:rsidRPr="00143B63" w:rsidRDefault="005E6FC4" w:rsidP="00945ED7">
            <w:pPr>
              <w:pStyle w:val="Default"/>
              <w:rPr>
                <w:rFonts w:ascii="Century Gothic" w:hAnsi="Century Gothic"/>
                <w:b/>
                <w:sz w:val="22"/>
                <w:szCs w:val="22"/>
              </w:rPr>
            </w:pPr>
          </w:p>
        </w:tc>
        <w:tc>
          <w:tcPr>
            <w:tcW w:w="6379" w:type="dxa"/>
            <w:gridSpan w:val="2"/>
            <w:shd w:val="clear" w:color="auto" w:fill="FFFFFF"/>
          </w:tcPr>
          <w:p w14:paraId="5CF2A1FA" w14:textId="77777777" w:rsidR="005E6FC4" w:rsidRPr="00143B63" w:rsidRDefault="005E6FC4" w:rsidP="00945ED7">
            <w:pPr>
              <w:ind w:right="-720"/>
              <w:jc w:val="both"/>
              <w:rPr>
                <w:rFonts w:ascii="Century Gothic" w:hAnsi="Century Gothic"/>
                <w:b/>
              </w:rPr>
            </w:pPr>
          </w:p>
          <w:p w14:paraId="633CDF0A" w14:textId="77777777" w:rsidR="005E6FC4" w:rsidRPr="00143B63" w:rsidRDefault="005E6FC4" w:rsidP="00945ED7">
            <w:pPr>
              <w:ind w:right="-720"/>
              <w:jc w:val="both"/>
              <w:rPr>
                <w:rFonts w:ascii="Century Gothic" w:hAnsi="Century Gothic"/>
                <w:b/>
              </w:rPr>
            </w:pPr>
          </w:p>
          <w:p w14:paraId="31458010" w14:textId="77777777" w:rsidR="005E6FC4" w:rsidRPr="00143B63" w:rsidRDefault="005E6FC4" w:rsidP="00945ED7">
            <w:pPr>
              <w:ind w:right="-720"/>
              <w:jc w:val="both"/>
              <w:rPr>
                <w:rFonts w:ascii="Century Gothic" w:hAnsi="Century Gothic"/>
                <w:b/>
              </w:rPr>
            </w:pPr>
          </w:p>
        </w:tc>
      </w:tr>
      <w:tr w:rsidR="00F11FF3" w14:paraId="0C4CC897" w14:textId="77777777" w:rsidTr="00945ED7">
        <w:tc>
          <w:tcPr>
            <w:tcW w:w="3510" w:type="dxa"/>
            <w:gridSpan w:val="2"/>
            <w:shd w:val="clear" w:color="auto" w:fill="D9D9D9"/>
          </w:tcPr>
          <w:p w14:paraId="327CF6F2" w14:textId="77777777" w:rsidR="005E6FC4" w:rsidRPr="00143B63" w:rsidRDefault="008751F6" w:rsidP="00945ED7">
            <w:pPr>
              <w:pStyle w:val="Default"/>
              <w:rPr>
                <w:rFonts w:ascii="Century Gothic" w:hAnsi="Century Gothic"/>
                <w:b/>
                <w:sz w:val="22"/>
                <w:szCs w:val="22"/>
              </w:rPr>
            </w:pPr>
            <w:r w:rsidRPr="00143B63">
              <w:rPr>
                <w:rFonts w:ascii="Century Gothic" w:hAnsi="Century Gothic"/>
                <w:b/>
                <w:sz w:val="22"/>
                <w:szCs w:val="22"/>
              </w:rPr>
              <w:t>Print name:</w:t>
            </w:r>
          </w:p>
          <w:p w14:paraId="7F1A6246" w14:textId="77777777" w:rsidR="005E6FC4" w:rsidRPr="00143B63" w:rsidRDefault="005E6FC4" w:rsidP="00945ED7">
            <w:pPr>
              <w:pStyle w:val="Default"/>
              <w:rPr>
                <w:rFonts w:ascii="Century Gothic" w:hAnsi="Century Gothic"/>
                <w:b/>
                <w:sz w:val="22"/>
                <w:szCs w:val="22"/>
              </w:rPr>
            </w:pPr>
          </w:p>
        </w:tc>
        <w:tc>
          <w:tcPr>
            <w:tcW w:w="6379" w:type="dxa"/>
            <w:gridSpan w:val="2"/>
            <w:shd w:val="clear" w:color="auto" w:fill="FFFFFF"/>
          </w:tcPr>
          <w:p w14:paraId="323918C2" w14:textId="77777777" w:rsidR="005E6FC4" w:rsidRPr="00143B63" w:rsidRDefault="005E6FC4" w:rsidP="00945ED7">
            <w:pPr>
              <w:ind w:right="-720"/>
              <w:jc w:val="both"/>
              <w:rPr>
                <w:rFonts w:ascii="Century Gothic" w:hAnsi="Century Gothic"/>
                <w:b/>
              </w:rPr>
            </w:pPr>
          </w:p>
          <w:p w14:paraId="537791BC" w14:textId="77777777" w:rsidR="005E6FC4" w:rsidRPr="00143B63" w:rsidRDefault="005E6FC4" w:rsidP="00945ED7">
            <w:pPr>
              <w:ind w:right="-720"/>
              <w:jc w:val="both"/>
              <w:rPr>
                <w:rFonts w:ascii="Century Gothic" w:hAnsi="Century Gothic"/>
                <w:b/>
              </w:rPr>
            </w:pPr>
          </w:p>
          <w:p w14:paraId="2D1EA92C" w14:textId="77777777" w:rsidR="005E6FC4" w:rsidRPr="00143B63" w:rsidRDefault="005E6FC4" w:rsidP="00945ED7">
            <w:pPr>
              <w:ind w:right="-720"/>
              <w:jc w:val="both"/>
              <w:rPr>
                <w:rFonts w:ascii="Century Gothic" w:hAnsi="Century Gothic"/>
                <w:b/>
              </w:rPr>
            </w:pPr>
          </w:p>
        </w:tc>
      </w:tr>
      <w:tr w:rsidR="00F11FF3" w14:paraId="1CC7BF46" w14:textId="77777777" w:rsidTr="00945ED7">
        <w:trPr>
          <w:trHeight w:val="429"/>
        </w:trPr>
        <w:tc>
          <w:tcPr>
            <w:tcW w:w="3510" w:type="dxa"/>
            <w:gridSpan w:val="2"/>
            <w:shd w:val="clear" w:color="auto" w:fill="D9D9D9"/>
          </w:tcPr>
          <w:p w14:paraId="78B806E5" w14:textId="77777777" w:rsidR="005E6FC4" w:rsidRPr="00143B63" w:rsidRDefault="008751F6" w:rsidP="00945ED7">
            <w:pPr>
              <w:pStyle w:val="Default"/>
              <w:rPr>
                <w:rFonts w:ascii="Century Gothic" w:hAnsi="Century Gothic"/>
                <w:b/>
                <w:sz w:val="22"/>
                <w:szCs w:val="22"/>
              </w:rPr>
            </w:pPr>
            <w:r w:rsidRPr="00143B63">
              <w:rPr>
                <w:rFonts w:ascii="Century Gothic" w:hAnsi="Century Gothic"/>
                <w:b/>
                <w:sz w:val="22"/>
                <w:szCs w:val="22"/>
              </w:rPr>
              <w:t>Date:</w:t>
            </w:r>
          </w:p>
        </w:tc>
        <w:tc>
          <w:tcPr>
            <w:tcW w:w="6379" w:type="dxa"/>
            <w:gridSpan w:val="2"/>
            <w:shd w:val="clear" w:color="auto" w:fill="FFFFFF"/>
          </w:tcPr>
          <w:p w14:paraId="46ED6851" w14:textId="77777777" w:rsidR="005E6FC4" w:rsidRPr="00143B63" w:rsidRDefault="005E6FC4" w:rsidP="00945ED7">
            <w:pPr>
              <w:ind w:right="-720"/>
              <w:jc w:val="both"/>
              <w:rPr>
                <w:rFonts w:ascii="Century Gothic" w:hAnsi="Century Gothic"/>
                <w:b/>
              </w:rPr>
            </w:pPr>
          </w:p>
        </w:tc>
      </w:tr>
    </w:tbl>
    <w:p w14:paraId="36019DB9" w14:textId="77777777" w:rsidR="005E6FC4" w:rsidRPr="00143B63" w:rsidRDefault="005E6FC4" w:rsidP="005E6FC4">
      <w:pPr>
        <w:rPr>
          <w:rFonts w:ascii="Century Gothic" w:hAnsi="Century Gothic"/>
        </w:rPr>
      </w:pPr>
    </w:p>
    <w:p w14:paraId="770C8C02" w14:textId="77777777" w:rsidR="00A6467D" w:rsidRPr="00143B63" w:rsidRDefault="00A6467D" w:rsidP="00E80974">
      <w:pPr>
        <w:numPr>
          <w:ilvl w:val="12"/>
          <w:numId w:val="0"/>
        </w:numPr>
        <w:rPr>
          <w:rFonts w:ascii="Century Gothic" w:hAnsi="Century Gothic"/>
          <w:b/>
          <w:sz w:val="24"/>
        </w:rPr>
        <w:sectPr w:rsidR="00A6467D" w:rsidRPr="00143B63" w:rsidSect="00C6219E">
          <w:pgSz w:w="11907" w:h="16840" w:code="9"/>
          <w:pgMar w:top="1134" w:right="1134" w:bottom="1134" w:left="1134" w:header="720" w:footer="720" w:gutter="0"/>
          <w:cols w:space="720"/>
          <w:noEndnote/>
          <w:titlePg/>
        </w:sectPr>
      </w:pPr>
    </w:p>
    <w:p w14:paraId="376425B5" w14:textId="77777777" w:rsidR="00E80974" w:rsidRPr="00143B63" w:rsidRDefault="008751F6" w:rsidP="00E80974">
      <w:pPr>
        <w:numPr>
          <w:ilvl w:val="12"/>
          <w:numId w:val="0"/>
        </w:numPr>
        <w:rPr>
          <w:rFonts w:ascii="Century Gothic" w:hAnsi="Century Gothic"/>
          <w:b/>
          <w:sz w:val="24"/>
        </w:rPr>
      </w:pPr>
      <w:r w:rsidRPr="00143B63">
        <w:rPr>
          <w:rFonts w:ascii="Century Gothic" w:hAnsi="Century Gothic"/>
          <w:b/>
          <w:sz w:val="24"/>
        </w:rPr>
        <w:lastRenderedPageBreak/>
        <w:t>APPENDIX 3</w:t>
      </w:r>
    </w:p>
    <w:p w14:paraId="180769B2" w14:textId="77777777" w:rsidR="00E80974" w:rsidRPr="00143B63" w:rsidRDefault="00E80974" w:rsidP="00E80974">
      <w:pPr>
        <w:numPr>
          <w:ilvl w:val="12"/>
          <w:numId w:val="0"/>
        </w:numPr>
        <w:rPr>
          <w:rFonts w:ascii="Century Gothic" w:hAnsi="Century Gothic"/>
          <w:b/>
          <w:sz w:val="24"/>
        </w:rPr>
      </w:pPr>
    </w:p>
    <w:p w14:paraId="6F6E9C71" w14:textId="77777777" w:rsidR="00E80974" w:rsidRPr="00143B63" w:rsidRDefault="008751F6" w:rsidP="00E80974">
      <w:pPr>
        <w:numPr>
          <w:ilvl w:val="12"/>
          <w:numId w:val="0"/>
        </w:numPr>
        <w:rPr>
          <w:rFonts w:ascii="Century Gothic" w:hAnsi="Century Gothic"/>
          <w:sz w:val="52"/>
          <w:szCs w:val="52"/>
        </w:rPr>
      </w:pPr>
      <w:r w:rsidRPr="00143B63">
        <w:rPr>
          <w:rFonts w:ascii="Century Gothic" w:hAnsi="Century Gothic"/>
          <w:sz w:val="52"/>
          <w:szCs w:val="52"/>
        </w:rPr>
        <w:t>Anti-</w:t>
      </w:r>
      <w:r w:rsidR="00D01B95" w:rsidRPr="00143B63">
        <w:rPr>
          <w:rFonts w:ascii="Century Gothic" w:hAnsi="Century Gothic"/>
          <w:sz w:val="52"/>
          <w:szCs w:val="52"/>
        </w:rPr>
        <w:t xml:space="preserve">Harassment and </w:t>
      </w:r>
      <w:r w:rsidRPr="00143B63">
        <w:rPr>
          <w:rFonts w:ascii="Century Gothic" w:hAnsi="Century Gothic"/>
          <w:sz w:val="52"/>
          <w:szCs w:val="52"/>
        </w:rPr>
        <w:t>Bullying Policy</w:t>
      </w:r>
    </w:p>
    <w:p w14:paraId="01747F89" w14:textId="77777777" w:rsidR="00D01B95" w:rsidRPr="00143B63" w:rsidRDefault="008751F6" w:rsidP="00D01B95">
      <w:pPr>
        <w:numPr>
          <w:ilvl w:val="0"/>
          <w:numId w:val="31"/>
        </w:numPr>
        <w:spacing w:after="160" w:line="259" w:lineRule="auto"/>
        <w:jc w:val="both"/>
        <w:rPr>
          <w:rFonts w:ascii="Century Gothic" w:hAnsi="Century Gothic" w:cs="Poppins"/>
          <w:b/>
          <w:sz w:val="24"/>
          <w:szCs w:val="24"/>
        </w:rPr>
      </w:pPr>
      <w:r>
        <w:rPr>
          <w:rFonts w:ascii="Century Gothic" w:hAnsi="Century Gothic" w:cs="Poppins"/>
          <w:b/>
          <w:sz w:val="24"/>
          <w:szCs w:val="24"/>
        </w:rPr>
        <w:fldChar w:fldCharType="begin"/>
      </w:r>
      <w:r w:rsidRPr="00143B63">
        <w:rPr>
          <w:rFonts w:ascii="Century Gothic" w:hAnsi="Century Gothic" w:cs="Poppins"/>
          <w:b/>
          <w:sz w:val="24"/>
          <w:szCs w:val="24"/>
        </w:rPr>
        <w:instrText>tc "1. About this policy" \l 1</w:instrText>
      </w:r>
      <w:r>
        <w:rPr>
          <w:rFonts w:ascii="Century Gothic" w:hAnsi="Century Gothic" w:cs="Poppins"/>
          <w:b/>
          <w:sz w:val="24"/>
          <w:szCs w:val="24"/>
        </w:rPr>
        <w:fldChar w:fldCharType="end"/>
      </w:r>
      <w:r w:rsidRPr="00143B63">
        <w:rPr>
          <w:rFonts w:ascii="Century Gothic" w:hAnsi="Century Gothic" w:cs="Poppins"/>
          <w:b/>
          <w:sz w:val="24"/>
          <w:szCs w:val="24"/>
        </w:rPr>
        <w:t>About this policy</w:t>
      </w:r>
    </w:p>
    <w:p w14:paraId="6D4D4E35" w14:textId="77777777" w:rsidR="00D01B95" w:rsidRPr="00143B63" w:rsidRDefault="008751F6" w:rsidP="00D01B95">
      <w:pPr>
        <w:numPr>
          <w:ilvl w:val="1"/>
          <w:numId w:val="31"/>
        </w:numPr>
        <w:spacing w:after="160" w:line="259" w:lineRule="auto"/>
        <w:jc w:val="both"/>
        <w:rPr>
          <w:rFonts w:ascii="Century Gothic" w:hAnsi="Century Gothic" w:cs="Poppins"/>
          <w:sz w:val="24"/>
          <w:szCs w:val="24"/>
        </w:rPr>
      </w:pPr>
      <w:r w:rsidRPr="00143B63">
        <w:rPr>
          <w:rFonts w:ascii="Century Gothic" w:hAnsi="Century Gothic" w:cs="Poppins"/>
          <w:sz w:val="24"/>
          <w:szCs w:val="24"/>
        </w:rPr>
        <w:t xml:space="preserve">Commonwealth Games Wales (“we”, “CGW”) are committed to providing a working environment free from harassment and bullying and ensuring all CGW Personnel are </w:t>
      </w:r>
      <w:r w:rsidRPr="00143B63">
        <w:rPr>
          <w:rFonts w:ascii="Century Gothic" w:hAnsi="Century Gothic" w:cs="Poppins"/>
          <w:sz w:val="24"/>
          <w:szCs w:val="24"/>
        </w:rPr>
        <w:t>treated, and treat others, with dignity and respect. We recognise that harassment or bullying can occur both in and outside the workplace, such as on business trips or at work-related events or social functions or during a Commonwealth Games. The purpose o</w:t>
      </w:r>
      <w:r w:rsidRPr="00143B63">
        <w:rPr>
          <w:rFonts w:ascii="Century Gothic" w:hAnsi="Century Gothic" w:cs="Poppins"/>
          <w:sz w:val="24"/>
          <w:szCs w:val="24"/>
        </w:rPr>
        <w:t>f this policy is to set out a framework for CGW Personnel to deal with any harassment or bullying that occurs by other CGW Personnel.</w:t>
      </w:r>
    </w:p>
    <w:p w14:paraId="49BE443C" w14:textId="77777777" w:rsidR="00D01B95" w:rsidRPr="00143B63" w:rsidRDefault="008751F6" w:rsidP="00D01B95">
      <w:pPr>
        <w:numPr>
          <w:ilvl w:val="1"/>
          <w:numId w:val="31"/>
        </w:numPr>
        <w:spacing w:after="160" w:line="259" w:lineRule="auto"/>
        <w:jc w:val="both"/>
        <w:rPr>
          <w:rFonts w:ascii="Century Gothic" w:hAnsi="Century Gothic" w:cs="Poppins"/>
          <w:sz w:val="24"/>
          <w:szCs w:val="24"/>
        </w:rPr>
      </w:pPr>
      <w:r w:rsidRPr="00143B63">
        <w:rPr>
          <w:rFonts w:ascii="Century Gothic" w:hAnsi="Century Gothic" w:cs="Poppins"/>
          <w:sz w:val="24"/>
          <w:szCs w:val="24"/>
        </w:rPr>
        <w:t>This policy may be amended at any time.</w:t>
      </w:r>
    </w:p>
    <w:p w14:paraId="234C9647" w14:textId="77777777" w:rsidR="00D01B95" w:rsidRPr="00143B63" w:rsidRDefault="008751F6" w:rsidP="00D01B95">
      <w:pPr>
        <w:numPr>
          <w:ilvl w:val="0"/>
          <w:numId w:val="31"/>
        </w:numPr>
        <w:spacing w:after="160" w:line="259" w:lineRule="auto"/>
        <w:jc w:val="both"/>
        <w:rPr>
          <w:rFonts w:ascii="Century Gothic" w:hAnsi="Century Gothic" w:cs="Poppins"/>
          <w:b/>
          <w:sz w:val="24"/>
          <w:szCs w:val="24"/>
        </w:rPr>
      </w:pPr>
      <w:r>
        <w:rPr>
          <w:rFonts w:ascii="Century Gothic" w:hAnsi="Century Gothic" w:cs="Poppins"/>
          <w:b/>
          <w:sz w:val="24"/>
          <w:szCs w:val="24"/>
        </w:rPr>
        <w:fldChar w:fldCharType="begin"/>
      </w:r>
      <w:r w:rsidRPr="00143B63">
        <w:rPr>
          <w:rFonts w:ascii="Century Gothic" w:hAnsi="Century Gothic" w:cs="Poppins"/>
          <w:b/>
          <w:sz w:val="24"/>
          <w:szCs w:val="24"/>
        </w:rPr>
        <w:instrText>tc "2. Who does this policy apply to?" \l 1</w:instrText>
      </w:r>
      <w:r>
        <w:rPr>
          <w:rFonts w:ascii="Century Gothic" w:hAnsi="Century Gothic" w:cs="Poppins"/>
          <w:b/>
          <w:sz w:val="24"/>
          <w:szCs w:val="24"/>
        </w:rPr>
        <w:fldChar w:fldCharType="end"/>
      </w:r>
      <w:r w:rsidRPr="00143B63">
        <w:rPr>
          <w:rFonts w:ascii="Century Gothic" w:hAnsi="Century Gothic" w:cs="Poppins"/>
          <w:b/>
          <w:sz w:val="24"/>
          <w:szCs w:val="24"/>
        </w:rPr>
        <w:t>Who does this policy apply to?</w:t>
      </w:r>
    </w:p>
    <w:p w14:paraId="4C2DEB86" w14:textId="77777777" w:rsidR="00D01B95" w:rsidRPr="00143B63" w:rsidRDefault="008751F6" w:rsidP="00D01B95">
      <w:pPr>
        <w:numPr>
          <w:ilvl w:val="1"/>
          <w:numId w:val="31"/>
        </w:numPr>
        <w:spacing w:after="160" w:line="259" w:lineRule="auto"/>
        <w:jc w:val="both"/>
        <w:rPr>
          <w:rFonts w:ascii="Century Gothic" w:hAnsi="Century Gothic" w:cs="Poppins"/>
          <w:sz w:val="24"/>
          <w:szCs w:val="24"/>
        </w:rPr>
      </w:pPr>
      <w:r w:rsidRPr="00143B63">
        <w:rPr>
          <w:rFonts w:ascii="Century Gothic" w:hAnsi="Century Gothic" w:cs="Poppins"/>
          <w:sz w:val="24"/>
          <w:szCs w:val="24"/>
        </w:rPr>
        <w:t>This p</w:t>
      </w:r>
      <w:r w:rsidRPr="00143B63">
        <w:rPr>
          <w:rFonts w:ascii="Century Gothic" w:hAnsi="Century Gothic" w:cs="Poppins"/>
          <w:sz w:val="24"/>
          <w:szCs w:val="24"/>
        </w:rPr>
        <w:t xml:space="preserve">olicy applies to all employees, officers, consultants, self-employed contractors, casual workers, agency workers, volunteers, </w:t>
      </w:r>
      <w:proofErr w:type="gramStart"/>
      <w:r w:rsidRPr="00143B63">
        <w:rPr>
          <w:rFonts w:ascii="Century Gothic" w:hAnsi="Century Gothic" w:cs="Poppins"/>
          <w:sz w:val="24"/>
          <w:szCs w:val="24"/>
        </w:rPr>
        <w:t>interns</w:t>
      </w:r>
      <w:proofErr w:type="gramEnd"/>
      <w:r w:rsidRPr="00143B63">
        <w:rPr>
          <w:rFonts w:ascii="Century Gothic" w:hAnsi="Century Gothic" w:cs="Poppins"/>
          <w:sz w:val="24"/>
          <w:szCs w:val="24"/>
        </w:rPr>
        <w:t xml:space="preserve"> and Team Wales Members (Collectively “CGW Personnel”).</w:t>
      </w:r>
    </w:p>
    <w:p w14:paraId="18B14355" w14:textId="77777777" w:rsidR="00D01B95" w:rsidRPr="00143B63" w:rsidRDefault="008751F6" w:rsidP="00D01B95">
      <w:pPr>
        <w:numPr>
          <w:ilvl w:val="0"/>
          <w:numId w:val="31"/>
        </w:numPr>
        <w:spacing w:after="160" w:line="259" w:lineRule="auto"/>
        <w:jc w:val="both"/>
        <w:rPr>
          <w:rFonts w:ascii="Century Gothic" w:hAnsi="Century Gothic" w:cs="Poppins"/>
          <w:b/>
          <w:sz w:val="24"/>
          <w:szCs w:val="24"/>
        </w:rPr>
      </w:pPr>
      <w:r>
        <w:rPr>
          <w:rFonts w:ascii="Century Gothic" w:hAnsi="Century Gothic" w:cs="Poppins"/>
          <w:b/>
          <w:sz w:val="24"/>
          <w:szCs w:val="24"/>
        </w:rPr>
        <w:fldChar w:fldCharType="begin"/>
      </w:r>
      <w:r w:rsidRPr="00143B63">
        <w:rPr>
          <w:rFonts w:ascii="Century Gothic" w:hAnsi="Century Gothic" w:cs="Poppins"/>
          <w:b/>
          <w:sz w:val="24"/>
          <w:szCs w:val="24"/>
        </w:rPr>
        <w:instrText>tc "3. Who is responsible for this policy?" \l 1</w:instrText>
      </w:r>
      <w:r>
        <w:rPr>
          <w:rFonts w:ascii="Century Gothic" w:hAnsi="Century Gothic" w:cs="Poppins"/>
          <w:b/>
          <w:sz w:val="24"/>
          <w:szCs w:val="24"/>
        </w:rPr>
        <w:fldChar w:fldCharType="end"/>
      </w:r>
      <w:r w:rsidRPr="00143B63">
        <w:rPr>
          <w:rFonts w:ascii="Century Gothic" w:hAnsi="Century Gothic" w:cs="Poppins"/>
          <w:b/>
          <w:sz w:val="24"/>
          <w:szCs w:val="24"/>
        </w:rPr>
        <w:t>Who is responsibl</w:t>
      </w:r>
      <w:r w:rsidRPr="00143B63">
        <w:rPr>
          <w:rFonts w:ascii="Century Gothic" w:hAnsi="Century Gothic" w:cs="Poppins"/>
          <w:b/>
          <w:sz w:val="24"/>
          <w:szCs w:val="24"/>
        </w:rPr>
        <w:t>e for this policy?</w:t>
      </w:r>
    </w:p>
    <w:p w14:paraId="6370CA93" w14:textId="77777777" w:rsidR="00D01B95" w:rsidRPr="00143B63" w:rsidRDefault="008751F6" w:rsidP="00D01B95">
      <w:pPr>
        <w:numPr>
          <w:ilvl w:val="1"/>
          <w:numId w:val="31"/>
        </w:numPr>
        <w:spacing w:after="160" w:line="259" w:lineRule="auto"/>
        <w:jc w:val="both"/>
        <w:rPr>
          <w:rFonts w:ascii="Century Gothic" w:hAnsi="Century Gothic" w:cs="Poppins"/>
          <w:sz w:val="24"/>
          <w:szCs w:val="24"/>
        </w:rPr>
      </w:pPr>
      <w:r w:rsidRPr="00143B63">
        <w:rPr>
          <w:rFonts w:ascii="Century Gothic" w:hAnsi="Century Gothic" w:cs="Poppins"/>
          <w:sz w:val="24"/>
          <w:szCs w:val="24"/>
        </w:rPr>
        <w:t>The board of directors (the Board) has overall responsibility for the effective operation of this policy but has delegated responsibility for overseeing its implementation to the Chief Executive.</w:t>
      </w:r>
    </w:p>
    <w:p w14:paraId="79185A2B" w14:textId="77777777" w:rsidR="00D01B95" w:rsidRPr="00143B63" w:rsidRDefault="008751F6" w:rsidP="00D01B95">
      <w:pPr>
        <w:numPr>
          <w:ilvl w:val="1"/>
          <w:numId w:val="31"/>
        </w:numPr>
        <w:spacing w:after="160" w:line="259" w:lineRule="auto"/>
        <w:jc w:val="both"/>
        <w:rPr>
          <w:rFonts w:ascii="Century Gothic" w:hAnsi="Century Gothic" w:cs="Poppins"/>
          <w:sz w:val="24"/>
          <w:szCs w:val="24"/>
        </w:rPr>
      </w:pPr>
      <w:r w:rsidRPr="00143B63">
        <w:rPr>
          <w:rFonts w:ascii="Century Gothic" w:hAnsi="Century Gothic" w:cs="Poppins"/>
          <w:sz w:val="24"/>
          <w:szCs w:val="24"/>
        </w:rPr>
        <w:t>The Chief Executive shall have day-to-day</w:t>
      </w:r>
      <w:r w:rsidRPr="00143B63">
        <w:rPr>
          <w:rFonts w:ascii="Century Gothic" w:hAnsi="Century Gothic" w:cs="Poppins"/>
          <w:sz w:val="24"/>
          <w:szCs w:val="24"/>
        </w:rPr>
        <w:t xml:space="preserve"> responsibility for this </w:t>
      </w:r>
      <w:proofErr w:type="gramStart"/>
      <w:r w:rsidRPr="00143B63">
        <w:rPr>
          <w:rFonts w:ascii="Century Gothic" w:hAnsi="Century Gothic" w:cs="Poppins"/>
          <w:sz w:val="24"/>
          <w:szCs w:val="24"/>
        </w:rPr>
        <w:t>policy</w:t>
      </w:r>
      <w:proofErr w:type="gramEnd"/>
      <w:r w:rsidRPr="00143B63">
        <w:rPr>
          <w:rFonts w:ascii="Century Gothic" w:hAnsi="Century Gothic" w:cs="Poppins"/>
          <w:sz w:val="24"/>
          <w:szCs w:val="24"/>
        </w:rPr>
        <w:t xml:space="preserve"> and you should refer any questions about this policy to them in the first instance. </w:t>
      </w:r>
    </w:p>
    <w:p w14:paraId="36480B9F" w14:textId="77777777" w:rsidR="00D01B95" w:rsidRPr="00143B63" w:rsidRDefault="008751F6" w:rsidP="00D01B95">
      <w:pPr>
        <w:numPr>
          <w:ilvl w:val="1"/>
          <w:numId w:val="31"/>
        </w:numPr>
        <w:spacing w:after="160" w:line="259" w:lineRule="auto"/>
        <w:jc w:val="both"/>
        <w:rPr>
          <w:rFonts w:ascii="Century Gothic" w:hAnsi="Century Gothic" w:cs="Poppins"/>
          <w:sz w:val="24"/>
          <w:szCs w:val="24"/>
        </w:rPr>
      </w:pPr>
      <w:r w:rsidRPr="00143B63">
        <w:rPr>
          <w:rFonts w:ascii="Century Gothic" w:hAnsi="Century Gothic" w:cs="Poppins"/>
          <w:sz w:val="24"/>
          <w:szCs w:val="24"/>
        </w:rPr>
        <w:t xml:space="preserve">CGW Personnel should disclose any instances of harassment or bullying of which they become aware to the Chief Executive. </w:t>
      </w:r>
    </w:p>
    <w:p w14:paraId="04F2B11A" w14:textId="77777777" w:rsidR="00D01B95" w:rsidRPr="00143B63" w:rsidRDefault="008751F6" w:rsidP="00D01B95">
      <w:pPr>
        <w:numPr>
          <w:ilvl w:val="0"/>
          <w:numId w:val="31"/>
        </w:numPr>
        <w:spacing w:after="160" w:line="259" w:lineRule="auto"/>
        <w:jc w:val="both"/>
        <w:rPr>
          <w:rFonts w:ascii="Century Gothic" w:hAnsi="Century Gothic" w:cs="Poppins"/>
          <w:b/>
          <w:sz w:val="24"/>
          <w:szCs w:val="24"/>
        </w:rPr>
      </w:pPr>
      <w:r>
        <w:rPr>
          <w:rFonts w:ascii="Century Gothic" w:hAnsi="Century Gothic" w:cs="Poppins"/>
          <w:b/>
          <w:sz w:val="24"/>
          <w:szCs w:val="24"/>
        </w:rPr>
        <w:fldChar w:fldCharType="begin"/>
      </w:r>
      <w:r w:rsidRPr="00143B63">
        <w:rPr>
          <w:rFonts w:ascii="Century Gothic" w:hAnsi="Century Gothic" w:cs="Poppins"/>
          <w:b/>
          <w:sz w:val="24"/>
          <w:szCs w:val="24"/>
        </w:rPr>
        <w:instrText>tc "4. What is harassment?" \l 1</w:instrText>
      </w:r>
      <w:r>
        <w:rPr>
          <w:rFonts w:ascii="Century Gothic" w:hAnsi="Century Gothic" w:cs="Poppins"/>
          <w:b/>
          <w:sz w:val="24"/>
          <w:szCs w:val="24"/>
        </w:rPr>
        <w:fldChar w:fldCharType="end"/>
      </w:r>
      <w:r w:rsidRPr="00143B63">
        <w:rPr>
          <w:rFonts w:ascii="Century Gothic" w:hAnsi="Century Gothic" w:cs="Poppins"/>
          <w:b/>
          <w:sz w:val="24"/>
          <w:szCs w:val="24"/>
        </w:rPr>
        <w:t>What is harassment?</w:t>
      </w:r>
    </w:p>
    <w:p w14:paraId="6D80D9DB" w14:textId="77777777" w:rsidR="00D01B95" w:rsidRPr="00143B63" w:rsidRDefault="008751F6" w:rsidP="00D01B95">
      <w:pPr>
        <w:numPr>
          <w:ilvl w:val="1"/>
          <w:numId w:val="31"/>
        </w:numPr>
        <w:spacing w:after="160" w:line="259" w:lineRule="auto"/>
        <w:jc w:val="both"/>
        <w:rPr>
          <w:rFonts w:ascii="Century Gothic" w:hAnsi="Century Gothic" w:cs="Poppins"/>
          <w:sz w:val="24"/>
          <w:szCs w:val="24"/>
        </w:rPr>
      </w:pPr>
      <w:r w:rsidRPr="00143B63">
        <w:rPr>
          <w:rFonts w:ascii="Century Gothic" w:hAnsi="Century Gothic" w:cs="Poppins"/>
          <w:sz w:val="24"/>
          <w:szCs w:val="24"/>
        </w:rPr>
        <w:t xml:space="preserve">Harassment is any unwanted physical, </w:t>
      </w:r>
      <w:proofErr w:type="gramStart"/>
      <w:r w:rsidRPr="00143B63">
        <w:rPr>
          <w:rFonts w:ascii="Century Gothic" w:hAnsi="Century Gothic" w:cs="Poppins"/>
          <w:sz w:val="24"/>
          <w:szCs w:val="24"/>
        </w:rPr>
        <w:t>verbal</w:t>
      </w:r>
      <w:proofErr w:type="gramEnd"/>
      <w:r w:rsidRPr="00143B63">
        <w:rPr>
          <w:rFonts w:ascii="Century Gothic" w:hAnsi="Century Gothic" w:cs="Poppins"/>
          <w:sz w:val="24"/>
          <w:szCs w:val="24"/>
        </w:rPr>
        <w:t xml:space="preserve"> or non-verbal conduct that has the purpose or effect of violating a person's dignity or creating an intimidating, hostile, degrading, humiliating or offensive environment for them. A single incident can amount to</w:t>
      </w:r>
      <w:r w:rsidRPr="00143B63">
        <w:rPr>
          <w:rFonts w:ascii="Century Gothic" w:hAnsi="Century Gothic" w:cs="Poppins"/>
          <w:sz w:val="24"/>
          <w:szCs w:val="24"/>
        </w:rPr>
        <w:t xml:space="preserve"> harassment. </w:t>
      </w:r>
    </w:p>
    <w:p w14:paraId="0332953B" w14:textId="77777777" w:rsidR="00D01B95" w:rsidRPr="00143B63" w:rsidRDefault="008751F6" w:rsidP="00D01B95">
      <w:pPr>
        <w:numPr>
          <w:ilvl w:val="1"/>
          <w:numId w:val="31"/>
        </w:numPr>
        <w:spacing w:after="160" w:line="259" w:lineRule="auto"/>
        <w:jc w:val="both"/>
        <w:rPr>
          <w:rFonts w:ascii="Century Gothic" w:hAnsi="Century Gothic" w:cs="Poppins"/>
          <w:sz w:val="24"/>
          <w:szCs w:val="24"/>
        </w:rPr>
      </w:pPr>
      <w:r w:rsidRPr="00143B63">
        <w:rPr>
          <w:rFonts w:ascii="Century Gothic" w:hAnsi="Century Gothic" w:cs="Poppins"/>
          <w:sz w:val="24"/>
          <w:szCs w:val="24"/>
        </w:rPr>
        <w:t>It also includes treating someone less favourably because they have submitted or refused to submit to such behaviour in the past.</w:t>
      </w:r>
    </w:p>
    <w:p w14:paraId="4693B6D9" w14:textId="77777777" w:rsidR="00D01B95" w:rsidRPr="00143B63" w:rsidRDefault="008751F6" w:rsidP="00D01B95">
      <w:pPr>
        <w:numPr>
          <w:ilvl w:val="1"/>
          <w:numId w:val="31"/>
        </w:numPr>
        <w:spacing w:after="160" w:line="259" w:lineRule="auto"/>
        <w:jc w:val="both"/>
        <w:rPr>
          <w:rFonts w:ascii="Century Gothic" w:hAnsi="Century Gothic" w:cs="Poppins"/>
          <w:sz w:val="24"/>
          <w:szCs w:val="24"/>
        </w:rPr>
      </w:pPr>
      <w:r w:rsidRPr="00143B63">
        <w:rPr>
          <w:rFonts w:ascii="Century Gothic" w:hAnsi="Century Gothic" w:cs="Poppins"/>
          <w:sz w:val="24"/>
          <w:szCs w:val="24"/>
        </w:rPr>
        <w:t>Unlawful harassment may involve conduct of a sexual nature (sexual harassment), or it may be related to age, dis</w:t>
      </w:r>
      <w:r w:rsidRPr="00143B63">
        <w:rPr>
          <w:rFonts w:ascii="Century Gothic" w:hAnsi="Century Gothic" w:cs="Poppins"/>
          <w:sz w:val="24"/>
          <w:szCs w:val="24"/>
        </w:rPr>
        <w:t xml:space="preserve">ability, gender reassignment, marital or civil partner status, pregnancy or maternity, race, colour, nationality, ethnic or national origin, religion or belief, </w:t>
      </w:r>
      <w:proofErr w:type="gramStart"/>
      <w:r w:rsidRPr="00143B63">
        <w:rPr>
          <w:rFonts w:ascii="Century Gothic" w:hAnsi="Century Gothic" w:cs="Poppins"/>
          <w:sz w:val="24"/>
          <w:szCs w:val="24"/>
        </w:rPr>
        <w:t>sex</w:t>
      </w:r>
      <w:proofErr w:type="gramEnd"/>
      <w:r w:rsidRPr="00143B63">
        <w:rPr>
          <w:rFonts w:ascii="Century Gothic" w:hAnsi="Century Gothic" w:cs="Poppins"/>
          <w:sz w:val="24"/>
          <w:szCs w:val="24"/>
        </w:rPr>
        <w:t xml:space="preserve"> or sexual orientation. </w:t>
      </w:r>
      <w:r w:rsidRPr="00143B63">
        <w:rPr>
          <w:rFonts w:ascii="Century Gothic" w:hAnsi="Century Gothic" w:cs="Poppins"/>
          <w:sz w:val="24"/>
          <w:szCs w:val="24"/>
        </w:rPr>
        <w:lastRenderedPageBreak/>
        <w:t>Harassment is unacceptable even if it does not fall within any of th</w:t>
      </w:r>
      <w:r w:rsidRPr="00143B63">
        <w:rPr>
          <w:rFonts w:ascii="Century Gothic" w:hAnsi="Century Gothic" w:cs="Poppins"/>
          <w:sz w:val="24"/>
          <w:szCs w:val="24"/>
        </w:rPr>
        <w:t>ese categories.</w:t>
      </w:r>
    </w:p>
    <w:p w14:paraId="2BDA8870" w14:textId="77777777" w:rsidR="00D01B95" w:rsidRPr="00143B63" w:rsidRDefault="008751F6" w:rsidP="00D01B95">
      <w:pPr>
        <w:numPr>
          <w:ilvl w:val="1"/>
          <w:numId w:val="31"/>
        </w:numPr>
        <w:spacing w:after="160" w:line="259" w:lineRule="auto"/>
        <w:jc w:val="both"/>
        <w:rPr>
          <w:rFonts w:ascii="Century Gothic" w:hAnsi="Century Gothic" w:cs="Poppins"/>
          <w:sz w:val="24"/>
          <w:szCs w:val="24"/>
        </w:rPr>
      </w:pPr>
      <w:r w:rsidRPr="00143B63">
        <w:rPr>
          <w:rFonts w:ascii="Century Gothic" w:hAnsi="Century Gothic" w:cs="Poppins"/>
          <w:sz w:val="24"/>
          <w:szCs w:val="24"/>
        </w:rPr>
        <w:t>Harassment may include, for example:</w:t>
      </w:r>
    </w:p>
    <w:p w14:paraId="79B106DA" w14:textId="77777777" w:rsidR="00D01B95" w:rsidRPr="00143B63" w:rsidRDefault="008751F6" w:rsidP="00D01B95">
      <w:pPr>
        <w:numPr>
          <w:ilvl w:val="2"/>
          <w:numId w:val="31"/>
        </w:numPr>
        <w:spacing w:after="160" w:line="259" w:lineRule="auto"/>
        <w:jc w:val="both"/>
        <w:rPr>
          <w:rFonts w:ascii="Century Gothic" w:hAnsi="Century Gothic" w:cs="Poppins"/>
          <w:sz w:val="24"/>
          <w:szCs w:val="24"/>
        </w:rPr>
      </w:pPr>
      <w:r w:rsidRPr="00143B63">
        <w:rPr>
          <w:rFonts w:ascii="Century Gothic" w:hAnsi="Century Gothic" w:cs="Poppins"/>
          <w:sz w:val="24"/>
          <w:szCs w:val="24"/>
        </w:rPr>
        <w:t xml:space="preserve">unwanted physical conduct or "horseplay", including touching, pinching, pushing and </w:t>
      </w:r>
      <w:proofErr w:type="gramStart"/>
      <w:r w:rsidRPr="00143B63">
        <w:rPr>
          <w:rFonts w:ascii="Century Gothic" w:hAnsi="Century Gothic" w:cs="Poppins"/>
          <w:sz w:val="24"/>
          <w:szCs w:val="24"/>
        </w:rPr>
        <w:t>grabbing;</w:t>
      </w:r>
      <w:proofErr w:type="gramEnd"/>
    </w:p>
    <w:p w14:paraId="1760D50E" w14:textId="77777777" w:rsidR="00D01B95" w:rsidRPr="00143B63" w:rsidRDefault="008751F6" w:rsidP="00D01B95">
      <w:pPr>
        <w:numPr>
          <w:ilvl w:val="2"/>
          <w:numId w:val="31"/>
        </w:numPr>
        <w:spacing w:after="160" w:line="259" w:lineRule="auto"/>
        <w:jc w:val="both"/>
        <w:rPr>
          <w:rFonts w:ascii="Century Gothic" w:hAnsi="Century Gothic" w:cs="Poppins"/>
          <w:sz w:val="24"/>
          <w:szCs w:val="24"/>
        </w:rPr>
      </w:pPr>
      <w:r w:rsidRPr="00143B63">
        <w:rPr>
          <w:rFonts w:ascii="Century Gothic" w:hAnsi="Century Gothic" w:cs="Poppins"/>
          <w:sz w:val="24"/>
          <w:szCs w:val="24"/>
        </w:rPr>
        <w:t xml:space="preserve">continued suggestions for social activity after it has been made clear that such suggestions are </w:t>
      </w:r>
      <w:proofErr w:type="gramStart"/>
      <w:r w:rsidRPr="00143B63">
        <w:rPr>
          <w:rFonts w:ascii="Century Gothic" w:hAnsi="Century Gothic" w:cs="Poppins"/>
          <w:sz w:val="24"/>
          <w:szCs w:val="24"/>
        </w:rPr>
        <w:t>unwelcome;</w:t>
      </w:r>
      <w:proofErr w:type="gramEnd"/>
      <w:r w:rsidRPr="00143B63">
        <w:rPr>
          <w:rFonts w:ascii="Century Gothic" w:hAnsi="Century Gothic" w:cs="Poppins"/>
          <w:sz w:val="24"/>
          <w:szCs w:val="24"/>
        </w:rPr>
        <w:t xml:space="preserve"> </w:t>
      </w:r>
    </w:p>
    <w:p w14:paraId="78DA374D" w14:textId="77777777" w:rsidR="00D01B95" w:rsidRPr="00143B63" w:rsidRDefault="008751F6" w:rsidP="00D01B95">
      <w:pPr>
        <w:numPr>
          <w:ilvl w:val="2"/>
          <w:numId w:val="31"/>
        </w:numPr>
        <w:spacing w:after="160" w:line="259" w:lineRule="auto"/>
        <w:jc w:val="both"/>
        <w:rPr>
          <w:rFonts w:ascii="Century Gothic" w:hAnsi="Century Gothic" w:cs="Poppins"/>
          <w:sz w:val="24"/>
          <w:szCs w:val="24"/>
        </w:rPr>
      </w:pPr>
      <w:r w:rsidRPr="00143B63">
        <w:rPr>
          <w:rFonts w:ascii="Century Gothic" w:hAnsi="Century Gothic" w:cs="Poppins"/>
          <w:sz w:val="24"/>
          <w:szCs w:val="24"/>
        </w:rPr>
        <w:t>sending or displaying material that is pornographic or that some people may find offensive (including e-mails, text messages, video clips and images sent by mobile phone or posted on the internet</w:t>
      </w:r>
      <w:proofErr w:type="gramStart"/>
      <w:r w:rsidRPr="00143B63">
        <w:rPr>
          <w:rFonts w:ascii="Century Gothic" w:hAnsi="Century Gothic" w:cs="Poppins"/>
          <w:sz w:val="24"/>
          <w:szCs w:val="24"/>
        </w:rPr>
        <w:t>);</w:t>
      </w:r>
      <w:proofErr w:type="gramEnd"/>
    </w:p>
    <w:p w14:paraId="66886E2C" w14:textId="77777777" w:rsidR="00D01B95" w:rsidRPr="00143B63" w:rsidRDefault="008751F6" w:rsidP="00D01B95">
      <w:pPr>
        <w:numPr>
          <w:ilvl w:val="2"/>
          <w:numId w:val="31"/>
        </w:numPr>
        <w:spacing w:after="160" w:line="259" w:lineRule="auto"/>
        <w:jc w:val="both"/>
        <w:rPr>
          <w:rFonts w:ascii="Century Gothic" w:hAnsi="Century Gothic" w:cs="Poppins"/>
          <w:sz w:val="24"/>
          <w:szCs w:val="24"/>
        </w:rPr>
      </w:pPr>
      <w:r w:rsidRPr="00143B63">
        <w:rPr>
          <w:rFonts w:ascii="Century Gothic" w:hAnsi="Century Gothic" w:cs="Poppins"/>
          <w:sz w:val="24"/>
          <w:szCs w:val="24"/>
        </w:rPr>
        <w:t>unwelcome sexual advances or suggestive behaviour (which t</w:t>
      </w:r>
      <w:r w:rsidRPr="00143B63">
        <w:rPr>
          <w:rFonts w:ascii="Century Gothic" w:hAnsi="Century Gothic" w:cs="Poppins"/>
          <w:sz w:val="24"/>
          <w:szCs w:val="24"/>
        </w:rPr>
        <w:t>he harasser may perceive as harmless</w:t>
      </w:r>
      <w:proofErr w:type="gramStart"/>
      <w:r w:rsidRPr="00143B63">
        <w:rPr>
          <w:rFonts w:ascii="Century Gothic" w:hAnsi="Century Gothic" w:cs="Poppins"/>
          <w:sz w:val="24"/>
          <w:szCs w:val="24"/>
        </w:rPr>
        <w:t>);</w:t>
      </w:r>
      <w:proofErr w:type="gramEnd"/>
    </w:p>
    <w:p w14:paraId="1AF768BA" w14:textId="77777777" w:rsidR="00D01B95" w:rsidRPr="00143B63" w:rsidRDefault="008751F6" w:rsidP="00D01B95">
      <w:pPr>
        <w:numPr>
          <w:ilvl w:val="2"/>
          <w:numId w:val="31"/>
        </w:numPr>
        <w:spacing w:after="160" w:line="259" w:lineRule="auto"/>
        <w:jc w:val="both"/>
        <w:rPr>
          <w:rFonts w:ascii="Century Gothic" w:hAnsi="Century Gothic" w:cs="Poppins"/>
          <w:sz w:val="24"/>
          <w:szCs w:val="24"/>
        </w:rPr>
      </w:pPr>
      <w:r w:rsidRPr="00143B63">
        <w:rPr>
          <w:rFonts w:ascii="Century Gothic" w:hAnsi="Century Gothic" w:cs="Poppins"/>
          <w:sz w:val="24"/>
          <w:szCs w:val="24"/>
        </w:rPr>
        <w:t xml:space="preserve">racist, sexist, homophobic or ageist jokes, or derogatory or stereotypical remarks about a particular ethnic or religious group or </w:t>
      </w:r>
      <w:proofErr w:type="gramStart"/>
      <w:r w:rsidRPr="00143B63">
        <w:rPr>
          <w:rFonts w:ascii="Century Gothic" w:hAnsi="Century Gothic" w:cs="Poppins"/>
          <w:sz w:val="24"/>
          <w:szCs w:val="24"/>
        </w:rPr>
        <w:t>gender;</w:t>
      </w:r>
      <w:proofErr w:type="gramEnd"/>
    </w:p>
    <w:p w14:paraId="207959C6" w14:textId="77777777" w:rsidR="00D01B95" w:rsidRPr="00143B63" w:rsidRDefault="008751F6" w:rsidP="00D01B95">
      <w:pPr>
        <w:numPr>
          <w:ilvl w:val="2"/>
          <w:numId w:val="31"/>
        </w:numPr>
        <w:spacing w:after="160" w:line="259" w:lineRule="auto"/>
        <w:jc w:val="both"/>
        <w:rPr>
          <w:rFonts w:ascii="Century Gothic" w:hAnsi="Century Gothic" w:cs="Poppins"/>
          <w:sz w:val="24"/>
          <w:szCs w:val="24"/>
        </w:rPr>
      </w:pPr>
      <w:r w:rsidRPr="00143B63">
        <w:rPr>
          <w:rFonts w:ascii="Century Gothic" w:hAnsi="Century Gothic" w:cs="Poppins"/>
          <w:sz w:val="24"/>
          <w:szCs w:val="24"/>
        </w:rPr>
        <w:t xml:space="preserve">outing or threatening to out someone as gay or </w:t>
      </w:r>
      <w:proofErr w:type="gramStart"/>
      <w:r w:rsidRPr="00143B63">
        <w:rPr>
          <w:rFonts w:ascii="Century Gothic" w:hAnsi="Century Gothic" w:cs="Poppins"/>
          <w:sz w:val="24"/>
          <w:szCs w:val="24"/>
        </w:rPr>
        <w:t>lesbian;</w:t>
      </w:r>
      <w:proofErr w:type="gramEnd"/>
    </w:p>
    <w:p w14:paraId="6A75CF3A" w14:textId="77777777" w:rsidR="00D01B95" w:rsidRPr="00143B63" w:rsidRDefault="008751F6" w:rsidP="00D01B95">
      <w:pPr>
        <w:numPr>
          <w:ilvl w:val="2"/>
          <w:numId w:val="31"/>
        </w:numPr>
        <w:spacing w:after="160" w:line="259" w:lineRule="auto"/>
        <w:jc w:val="both"/>
        <w:rPr>
          <w:rFonts w:ascii="Century Gothic" w:hAnsi="Century Gothic" w:cs="Poppins"/>
          <w:sz w:val="24"/>
          <w:szCs w:val="24"/>
        </w:rPr>
      </w:pPr>
      <w:r w:rsidRPr="00143B63">
        <w:rPr>
          <w:rFonts w:ascii="Century Gothic" w:hAnsi="Century Gothic" w:cs="Poppins"/>
          <w:sz w:val="24"/>
          <w:szCs w:val="24"/>
        </w:rPr>
        <w:t>offensive e-mails, tex</w:t>
      </w:r>
      <w:r w:rsidRPr="00143B63">
        <w:rPr>
          <w:rFonts w:ascii="Century Gothic" w:hAnsi="Century Gothic" w:cs="Poppins"/>
          <w:sz w:val="24"/>
          <w:szCs w:val="24"/>
        </w:rPr>
        <w:t>t messages or social media content; or</w:t>
      </w:r>
    </w:p>
    <w:p w14:paraId="449BDD28" w14:textId="77777777" w:rsidR="00D01B95" w:rsidRPr="00143B63" w:rsidRDefault="008751F6" w:rsidP="00D01B95">
      <w:pPr>
        <w:numPr>
          <w:ilvl w:val="2"/>
          <w:numId w:val="31"/>
        </w:numPr>
        <w:spacing w:after="160" w:line="259" w:lineRule="auto"/>
        <w:jc w:val="both"/>
        <w:rPr>
          <w:rFonts w:ascii="Century Gothic" w:hAnsi="Century Gothic" w:cs="Poppins"/>
          <w:sz w:val="24"/>
          <w:szCs w:val="24"/>
        </w:rPr>
      </w:pPr>
      <w:r w:rsidRPr="00143B63">
        <w:rPr>
          <w:rFonts w:ascii="Century Gothic" w:hAnsi="Century Gothic" w:cs="Poppins"/>
          <w:sz w:val="24"/>
          <w:szCs w:val="24"/>
        </w:rPr>
        <w:t xml:space="preserve">mocking, </w:t>
      </w:r>
      <w:proofErr w:type="gramStart"/>
      <w:r w:rsidRPr="00143B63">
        <w:rPr>
          <w:rFonts w:ascii="Century Gothic" w:hAnsi="Century Gothic" w:cs="Poppins"/>
          <w:sz w:val="24"/>
          <w:szCs w:val="24"/>
        </w:rPr>
        <w:t>mimicking</w:t>
      </w:r>
      <w:proofErr w:type="gramEnd"/>
      <w:r w:rsidRPr="00143B63">
        <w:rPr>
          <w:rFonts w:ascii="Century Gothic" w:hAnsi="Century Gothic" w:cs="Poppins"/>
          <w:sz w:val="24"/>
          <w:szCs w:val="24"/>
        </w:rPr>
        <w:t xml:space="preserve"> or belittling a person's disability.</w:t>
      </w:r>
    </w:p>
    <w:p w14:paraId="2A800F64" w14:textId="77777777" w:rsidR="00D01B95" w:rsidRPr="00143B63" w:rsidRDefault="008751F6" w:rsidP="00D01B95">
      <w:pPr>
        <w:numPr>
          <w:ilvl w:val="1"/>
          <w:numId w:val="31"/>
        </w:numPr>
        <w:spacing w:after="160" w:line="259" w:lineRule="auto"/>
        <w:jc w:val="both"/>
        <w:rPr>
          <w:rFonts w:ascii="Century Gothic" w:hAnsi="Century Gothic" w:cs="Poppins"/>
          <w:sz w:val="24"/>
          <w:szCs w:val="24"/>
        </w:rPr>
      </w:pPr>
      <w:r w:rsidRPr="00143B63">
        <w:rPr>
          <w:rFonts w:ascii="Century Gothic" w:hAnsi="Century Gothic" w:cs="Poppins"/>
          <w:sz w:val="24"/>
          <w:szCs w:val="24"/>
        </w:rPr>
        <w:t>A person may be harassed even if they were not the intended "target". For example, a person may be harassed by racist jokes about a different ethnic group if the</w:t>
      </w:r>
      <w:r w:rsidRPr="00143B63">
        <w:rPr>
          <w:rFonts w:ascii="Century Gothic" w:hAnsi="Century Gothic" w:cs="Poppins"/>
          <w:sz w:val="24"/>
          <w:szCs w:val="24"/>
        </w:rPr>
        <w:t xml:space="preserve"> jokes create an offensive environment.</w:t>
      </w:r>
    </w:p>
    <w:p w14:paraId="0DDB2A3A" w14:textId="77777777" w:rsidR="00D01B95" w:rsidRPr="00143B63" w:rsidRDefault="008751F6" w:rsidP="00D01B95">
      <w:pPr>
        <w:numPr>
          <w:ilvl w:val="0"/>
          <w:numId w:val="31"/>
        </w:numPr>
        <w:spacing w:after="160" w:line="259" w:lineRule="auto"/>
        <w:jc w:val="both"/>
        <w:rPr>
          <w:rFonts w:ascii="Century Gothic" w:hAnsi="Century Gothic" w:cs="Poppins"/>
          <w:b/>
          <w:sz w:val="24"/>
          <w:szCs w:val="24"/>
        </w:rPr>
      </w:pPr>
      <w:r>
        <w:rPr>
          <w:rFonts w:ascii="Century Gothic" w:hAnsi="Century Gothic" w:cs="Poppins"/>
          <w:b/>
          <w:sz w:val="24"/>
          <w:szCs w:val="24"/>
        </w:rPr>
        <w:fldChar w:fldCharType="begin"/>
      </w:r>
      <w:r w:rsidRPr="00143B63">
        <w:rPr>
          <w:rFonts w:ascii="Century Gothic" w:hAnsi="Century Gothic" w:cs="Poppins"/>
          <w:b/>
          <w:sz w:val="24"/>
          <w:szCs w:val="24"/>
        </w:rPr>
        <w:instrText>tc "5. What is bullying?" \l 1</w:instrText>
      </w:r>
      <w:r>
        <w:rPr>
          <w:rFonts w:ascii="Century Gothic" w:hAnsi="Century Gothic" w:cs="Poppins"/>
          <w:b/>
          <w:sz w:val="24"/>
          <w:szCs w:val="24"/>
        </w:rPr>
        <w:fldChar w:fldCharType="end"/>
      </w:r>
      <w:r w:rsidRPr="00143B63">
        <w:rPr>
          <w:rFonts w:ascii="Century Gothic" w:hAnsi="Century Gothic" w:cs="Poppins"/>
          <w:b/>
          <w:sz w:val="24"/>
          <w:szCs w:val="24"/>
        </w:rPr>
        <w:t>What is bullying?</w:t>
      </w:r>
    </w:p>
    <w:p w14:paraId="2BEF9DB5" w14:textId="77777777" w:rsidR="00D01B95" w:rsidRPr="00143B63" w:rsidRDefault="008751F6" w:rsidP="00D01B95">
      <w:pPr>
        <w:numPr>
          <w:ilvl w:val="1"/>
          <w:numId w:val="31"/>
        </w:numPr>
        <w:spacing w:after="160" w:line="259" w:lineRule="auto"/>
        <w:jc w:val="both"/>
        <w:rPr>
          <w:rFonts w:ascii="Century Gothic" w:hAnsi="Century Gothic" w:cs="Poppins"/>
          <w:sz w:val="24"/>
          <w:szCs w:val="24"/>
        </w:rPr>
      </w:pPr>
      <w:r w:rsidRPr="00143B63">
        <w:rPr>
          <w:rFonts w:ascii="Century Gothic" w:hAnsi="Century Gothic" w:cs="Poppins"/>
          <w:sz w:val="24"/>
          <w:szCs w:val="24"/>
        </w:rPr>
        <w:t>Bullying is offensive, intimidating, malicious or insulting behaviour involving the misuse of power that can make a person feel vulnerable, upset, humiliated, undermi</w:t>
      </w:r>
      <w:r w:rsidRPr="00143B63">
        <w:rPr>
          <w:rFonts w:ascii="Century Gothic" w:hAnsi="Century Gothic" w:cs="Poppins"/>
          <w:sz w:val="24"/>
          <w:szCs w:val="24"/>
        </w:rPr>
        <w:t xml:space="preserve">ned or threatened. Power does not always mean being in a position of </w:t>
      </w:r>
      <w:proofErr w:type="gramStart"/>
      <w:r w:rsidRPr="00143B63">
        <w:rPr>
          <w:rFonts w:ascii="Century Gothic" w:hAnsi="Century Gothic" w:cs="Poppins"/>
          <w:sz w:val="24"/>
          <w:szCs w:val="24"/>
        </w:rPr>
        <w:t>authority, but</w:t>
      </w:r>
      <w:proofErr w:type="gramEnd"/>
      <w:r w:rsidRPr="00143B63">
        <w:rPr>
          <w:rFonts w:ascii="Century Gothic" w:hAnsi="Century Gothic" w:cs="Poppins"/>
          <w:sz w:val="24"/>
          <w:szCs w:val="24"/>
        </w:rPr>
        <w:t xml:space="preserve"> can include both personal strength and the power to coerce through fear or intimidation. </w:t>
      </w:r>
    </w:p>
    <w:p w14:paraId="2281E9CB" w14:textId="77777777" w:rsidR="00D01B95" w:rsidRPr="00143B63" w:rsidRDefault="008751F6" w:rsidP="00D01B95">
      <w:pPr>
        <w:numPr>
          <w:ilvl w:val="1"/>
          <w:numId w:val="31"/>
        </w:numPr>
        <w:spacing w:after="160" w:line="259" w:lineRule="auto"/>
        <w:jc w:val="both"/>
        <w:rPr>
          <w:rFonts w:ascii="Century Gothic" w:hAnsi="Century Gothic" w:cs="Poppins"/>
          <w:sz w:val="24"/>
          <w:szCs w:val="24"/>
        </w:rPr>
      </w:pPr>
      <w:r w:rsidRPr="00143B63">
        <w:rPr>
          <w:rFonts w:ascii="Century Gothic" w:hAnsi="Century Gothic" w:cs="Poppins"/>
          <w:sz w:val="24"/>
          <w:szCs w:val="24"/>
        </w:rPr>
        <w:t>Bullying may include overbearing and intimidating levels of supervision or inappro</w:t>
      </w:r>
      <w:r w:rsidRPr="00143B63">
        <w:rPr>
          <w:rFonts w:ascii="Century Gothic" w:hAnsi="Century Gothic" w:cs="Poppins"/>
          <w:sz w:val="24"/>
          <w:szCs w:val="24"/>
        </w:rPr>
        <w:t xml:space="preserve">priate derogatory remarks about someone's performance. However, legitimate, </w:t>
      </w:r>
      <w:proofErr w:type="gramStart"/>
      <w:r w:rsidRPr="00143B63">
        <w:rPr>
          <w:rFonts w:ascii="Century Gothic" w:hAnsi="Century Gothic" w:cs="Poppins"/>
          <w:sz w:val="24"/>
          <w:szCs w:val="24"/>
        </w:rPr>
        <w:t>reasonable</w:t>
      </w:r>
      <w:proofErr w:type="gramEnd"/>
      <w:r w:rsidRPr="00143B63">
        <w:rPr>
          <w:rFonts w:ascii="Century Gothic" w:hAnsi="Century Gothic" w:cs="Poppins"/>
          <w:sz w:val="24"/>
          <w:szCs w:val="24"/>
        </w:rPr>
        <w:t xml:space="preserve"> and constructive criticism of a worker's performance or behaviour, or reasonable instructions given to workers in the course of their employment, will not amount to bull</w:t>
      </w:r>
      <w:r w:rsidRPr="00143B63">
        <w:rPr>
          <w:rFonts w:ascii="Century Gothic" w:hAnsi="Century Gothic" w:cs="Poppins"/>
          <w:sz w:val="24"/>
          <w:szCs w:val="24"/>
        </w:rPr>
        <w:t>ying on their own.</w:t>
      </w:r>
    </w:p>
    <w:p w14:paraId="6CF2DDB2" w14:textId="77777777" w:rsidR="00D01B95" w:rsidRPr="00143B63" w:rsidRDefault="008751F6" w:rsidP="00D01B95">
      <w:pPr>
        <w:numPr>
          <w:ilvl w:val="0"/>
          <w:numId w:val="31"/>
        </w:numPr>
        <w:spacing w:after="160" w:line="259" w:lineRule="auto"/>
        <w:jc w:val="both"/>
        <w:rPr>
          <w:rFonts w:ascii="Century Gothic" w:hAnsi="Century Gothic" w:cs="Poppins"/>
          <w:b/>
          <w:sz w:val="24"/>
          <w:szCs w:val="24"/>
        </w:rPr>
      </w:pPr>
      <w:r>
        <w:rPr>
          <w:rFonts w:ascii="Century Gothic" w:hAnsi="Century Gothic" w:cs="Poppins"/>
          <w:b/>
          <w:sz w:val="24"/>
          <w:szCs w:val="24"/>
        </w:rPr>
        <w:fldChar w:fldCharType="begin"/>
      </w:r>
      <w:r w:rsidRPr="00143B63">
        <w:rPr>
          <w:rFonts w:ascii="Century Gothic" w:hAnsi="Century Gothic" w:cs="Poppins"/>
          <w:b/>
          <w:sz w:val="24"/>
          <w:szCs w:val="24"/>
        </w:rPr>
        <w:instrText>tc "6. If you are being harassed or bullied: informal steps" \l 1</w:instrText>
      </w:r>
      <w:r>
        <w:rPr>
          <w:rFonts w:ascii="Century Gothic" w:hAnsi="Century Gothic" w:cs="Poppins"/>
          <w:b/>
          <w:sz w:val="24"/>
          <w:szCs w:val="24"/>
        </w:rPr>
        <w:fldChar w:fldCharType="end"/>
      </w:r>
      <w:r w:rsidRPr="00143B63">
        <w:rPr>
          <w:rFonts w:ascii="Century Gothic" w:hAnsi="Century Gothic" w:cs="Poppins"/>
          <w:b/>
          <w:sz w:val="24"/>
          <w:szCs w:val="24"/>
        </w:rPr>
        <w:t xml:space="preserve">If you are being harassed or bullied: informal </w:t>
      </w:r>
      <w:proofErr w:type="gramStart"/>
      <w:r w:rsidRPr="00143B63">
        <w:rPr>
          <w:rFonts w:ascii="Century Gothic" w:hAnsi="Century Gothic" w:cs="Poppins"/>
          <w:b/>
          <w:sz w:val="24"/>
          <w:szCs w:val="24"/>
        </w:rPr>
        <w:t>steps</w:t>
      </w:r>
      <w:proofErr w:type="gramEnd"/>
    </w:p>
    <w:p w14:paraId="3C2FE469" w14:textId="77777777" w:rsidR="00D01B95" w:rsidRPr="00143B63" w:rsidRDefault="008751F6" w:rsidP="00D01B95">
      <w:pPr>
        <w:numPr>
          <w:ilvl w:val="1"/>
          <w:numId w:val="31"/>
        </w:numPr>
        <w:spacing w:after="160" w:line="259" w:lineRule="auto"/>
        <w:jc w:val="both"/>
        <w:rPr>
          <w:rFonts w:ascii="Century Gothic" w:hAnsi="Century Gothic" w:cs="Poppins"/>
          <w:sz w:val="24"/>
          <w:szCs w:val="24"/>
        </w:rPr>
      </w:pPr>
      <w:r w:rsidRPr="00143B63">
        <w:rPr>
          <w:rFonts w:ascii="Century Gothic" w:hAnsi="Century Gothic" w:cs="Poppins"/>
          <w:sz w:val="24"/>
          <w:szCs w:val="24"/>
        </w:rPr>
        <w:t xml:space="preserve">If you are being harassed or bullied, consider whether you feel able to raise the problem informally with the person </w:t>
      </w:r>
      <w:r w:rsidRPr="00143B63">
        <w:rPr>
          <w:rFonts w:ascii="Century Gothic" w:hAnsi="Century Gothic" w:cs="Poppins"/>
          <w:sz w:val="24"/>
          <w:szCs w:val="24"/>
        </w:rPr>
        <w:t>responsible. You should explain clearly to them that their behaviour is not welcome or makes you uncomfortable. If this is too difficult, you should speak to the Chief Executive, who can provide confidential advice and assistance in resolving the issue for</w:t>
      </w:r>
      <w:r w:rsidRPr="00143B63">
        <w:rPr>
          <w:rFonts w:ascii="Century Gothic" w:hAnsi="Century Gothic" w:cs="Poppins"/>
          <w:sz w:val="24"/>
          <w:szCs w:val="24"/>
        </w:rPr>
        <w:t xml:space="preserve">mally or informally. </w:t>
      </w:r>
      <w:r w:rsidRPr="00143B63">
        <w:rPr>
          <w:rFonts w:ascii="Century Gothic" w:hAnsi="Century Gothic" w:cs="Poppins"/>
          <w:sz w:val="24"/>
          <w:szCs w:val="24"/>
        </w:rPr>
        <w:lastRenderedPageBreak/>
        <w:t>If you feel unable to speak to the Chief Executive because the complaint concerns him or her, then you should speak informally to the HR Department. If this does not resolve the issue, you should follow the formal procedure below.</w:t>
      </w:r>
    </w:p>
    <w:p w14:paraId="145A559B" w14:textId="77777777" w:rsidR="00D01B95" w:rsidRPr="00143B63" w:rsidRDefault="008751F6" w:rsidP="00D01B95">
      <w:pPr>
        <w:numPr>
          <w:ilvl w:val="1"/>
          <w:numId w:val="31"/>
        </w:numPr>
        <w:spacing w:after="160" w:line="259" w:lineRule="auto"/>
        <w:jc w:val="both"/>
        <w:rPr>
          <w:rFonts w:ascii="Century Gothic" w:hAnsi="Century Gothic" w:cs="Poppins"/>
          <w:sz w:val="24"/>
          <w:szCs w:val="24"/>
        </w:rPr>
      </w:pPr>
      <w:r w:rsidRPr="00143B63">
        <w:rPr>
          <w:rFonts w:ascii="Century Gothic" w:hAnsi="Century Gothic" w:cs="Poppins"/>
          <w:sz w:val="24"/>
          <w:szCs w:val="24"/>
        </w:rPr>
        <w:t>If y</w:t>
      </w:r>
      <w:r w:rsidRPr="00143B63">
        <w:rPr>
          <w:rFonts w:ascii="Century Gothic" w:hAnsi="Century Gothic" w:cs="Poppins"/>
          <w:sz w:val="24"/>
          <w:szCs w:val="24"/>
        </w:rPr>
        <w:t>ou are not certain whether an incident or series of incidents amounts to bullying or harassment, you should initially contact the HR Department informally for confidential advice.</w:t>
      </w:r>
    </w:p>
    <w:p w14:paraId="6892DD65" w14:textId="77777777" w:rsidR="00D01B95" w:rsidRPr="00143B63" w:rsidRDefault="008751F6" w:rsidP="00D01B95">
      <w:pPr>
        <w:numPr>
          <w:ilvl w:val="1"/>
          <w:numId w:val="31"/>
        </w:numPr>
        <w:spacing w:after="160" w:line="259" w:lineRule="auto"/>
        <w:jc w:val="both"/>
        <w:rPr>
          <w:rFonts w:ascii="Century Gothic" w:hAnsi="Century Gothic" w:cs="Poppins"/>
          <w:sz w:val="24"/>
          <w:szCs w:val="24"/>
        </w:rPr>
      </w:pPr>
      <w:r w:rsidRPr="00143B63">
        <w:rPr>
          <w:rFonts w:ascii="Century Gothic" w:hAnsi="Century Gothic" w:cs="Poppins"/>
          <w:sz w:val="24"/>
          <w:szCs w:val="24"/>
        </w:rPr>
        <w:t>If informal steps are not appropriate, or have been unsuccessful, you should</w:t>
      </w:r>
      <w:r w:rsidRPr="00143B63">
        <w:rPr>
          <w:rFonts w:ascii="Century Gothic" w:hAnsi="Century Gothic" w:cs="Poppins"/>
          <w:sz w:val="24"/>
          <w:szCs w:val="24"/>
        </w:rPr>
        <w:t xml:space="preserve"> follow the formal procedure set out below.</w:t>
      </w:r>
    </w:p>
    <w:p w14:paraId="65444D79" w14:textId="77777777" w:rsidR="00D01B95" w:rsidRPr="00143B63" w:rsidRDefault="008751F6" w:rsidP="00D01B95">
      <w:pPr>
        <w:numPr>
          <w:ilvl w:val="0"/>
          <w:numId w:val="31"/>
        </w:numPr>
        <w:spacing w:after="160" w:line="259" w:lineRule="auto"/>
        <w:jc w:val="both"/>
        <w:rPr>
          <w:rFonts w:ascii="Century Gothic" w:hAnsi="Century Gothic" w:cs="Poppins"/>
          <w:b/>
          <w:sz w:val="24"/>
          <w:szCs w:val="24"/>
        </w:rPr>
      </w:pPr>
      <w:r>
        <w:rPr>
          <w:rFonts w:ascii="Century Gothic" w:hAnsi="Century Gothic" w:cs="Poppins"/>
          <w:b/>
          <w:sz w:val="24"/>
          <w:szCs w:val="24"/>
        </w:rPr>
        <w:fldChar w:fldCharType="begin"/>
      </w:r>
      <w:r w:rsidRPr="00143B63">
        <w:rPr>
          <w:rFonts w:ascii="Century Gothic" w:hAnsi="Century Gothic" w:cs="Poppins"/>
          <w:b/>
          <w:sz w:val="24"/>
          <w:szCs w:val="24"/>
        </w:rPr>
        <w:instrText>tc "7. Raising a formal complaint" \l 1</w:instrText>
      </w:r>
      <w:r>
        <w:rPr>
          <w:rFonts w:ascii="Century Gothic" w:hAnsi="Century Gothic" w:cs="Poppins"/>
          <w:b/>
          <w:sz w:val="24"/>
          <w:szCs w:val="24"/>
        </w:rPr>
        <w:fldChar w:fldCharType="end"/>
      </w:r>
      <w:r w:rsidRPr="00143B63">
        <w:rPr>
          <w:rFonts w:ascii="Century Gothic" w:hAnsi="Century Gothic" w:cs="Poppins"/>
          <w:b/>
          <w:sz w:val="24"/>
          <w:szCs w:val="24"/>
        </w:rPr>
        <w:t>Raising a formal complaint</w:t>
      </w:r>
    </w:p>
    <w:p w14:paraId="085CF660" w14:textId="77777777" w:rsidR="00D01B95" w:rsidRPr="00143B63" w:rsidRDefault="008751F6" w:rsidP="00D01B95">
      <w:pPr>
        <w:numPr>
          <w:ilvl w:val="1"/>
          <w:numId w:val="31"/>
        </w:numPr>
        <w:spacing w:after="160" w:line="259" w:lineRule="auto"/>
        <w:jc w:val="both"/>
        <w:rPr>
          <w:rFonts w:ascii="Century Gothic" w:hAnsi="Century Gothic" w:cs="Poppins"/>
          <w:sz w:val="24"/>
          <w:szCs w:val="24"/>
        </w:rPr>
      </w:pPr>
      <w:r w:rsidRPr="00143B63">
        <w:rPr>
          <w:rFonts w:ascii="Century Gothic" w:hAnsi="Century Gothic" w:cs="Poppins"/>
          <w:sz w:val="24"/>
          <w:szCs w:val="24"/>
        </w:rPr>
        <w:t>If you wish to make a formal complaint about bullying or harassment, you should submit it in writing to the Chief Executive. If the matter conce</w:t>
      </w:r>
      <w:r w:rsidRPr="00143B63">
        <w:rPr>
          <w:rFonts w:ascii="Century Gothic" w:hAnsi="Century Gothic" w:cs="Poppins"/>
          <w:sz w:val="24"/>
          <w:szCs w:val="24"/>
        </w:rPr>
        <w:t>rns the Chief Executive, you should submit it to the HR Department.</w:t>
      </w:r>
    </w:p>
    <w:p w14:paraId="71646510" w14:textId="77777777" w:rsidR="00D01B95" w:rsidRPr="00143B63" w:rsidRDefault="008751F6" w:rsidP="00D01B95">
      <w:pPr>
        <w:numPr>
          <w:ilvl w:val="1"/>
          <w:numId w:val="31"/>
        </w:numPr>
        <w:spacing w:after="160" w:line="259" w:lineRule="auto"/>
        <w:jc w:val="both"/>
        <w:rPr>
          <w:rFonts w:ascii="Century Gothic" w:hAnsi="Century Gothic" w:cs="Poppins"/>
          <w:sz w:val="24"/>
          <w:szCs w:val="24"/>
        </w:rPr>
      </w:pPr>
      <w:r w:rsidRPr="00143B63">
        <w:rPr>
          <w:rFonts w:ascii="Century Gothic" w:hAnsi="Century Gothic" w:cs="Poppins"/>
          <w:sz w:val="24"/>
          <w:szCs w:val="24"/>
        </w:rPr>
        <w:t xml:space="preserve">Your written complaint should set out full details of the conduct in question, including the name of the harasser or bully, the nature of the harassment or bullying, the date(s) and </w:t>
      </w:r>
      <w:r w:rsidRPr="00143B63">
        <w:rPr>
          <w:rFonts w:ascii="Century Gothic" w:hAnsi="Century Gothic" w:cs="Poppins"/>
          <w:sz w:val="24"/>
          <w:szCs w:val="24"/>
        </w:rPr>
        <w:t>time(s) at which it occurred, the names of any witnesses and any action that has been taken so far to attempt to stop it from occurring.</w:t>
      </w:r>
    </w:p>
    <w:p w14:paraId="33860CC0" w14:textId="77777777" w:rsidR="00D01B95" w:rsidRPr="00143B63" w:rsidRDefault="008751F6" w:rsidP="00D01B95">
      <w:pPr>
        <w:numPr>
          <w:ilvl w:val="1"/>
          <w:numId w:val="31"/>
        </w:numPr>
        <w:spacing w:after="160" w:line="259" w:lineRule="auto"/>
        <w:jc w:val="both"/>
        <w:rPr>
          <w:rFonts w:ascii="Century Gothic" w:hAnsi="Century Gothic" w:cs="Poppins"/>
          <w:sz w:val="24"/>
          <w:szCs w:val="24"/>
        </w:rPr>
      </w:pPr>
      <w:r w:rsidRPr="00143B63">
        <w:rPr>
          <w:rFonts w:ascii="Century Gothic" w:hAnsi="Century Gothic" w:cs="Poppins"/>
          <w:sz w:val="24"/>
          <w:szCs w:val="24"/>
        </w:rPr>
        <w:t>As a general principle, the decision whether to progress a complaint is up to you. However, we have a duty to protect a</w:t>
      </w:r>
      <w:r w:rsidRPr="00143B63">
        <w:rPr>
          <w:rFonts w:ascii="Century Gothic" w:hAnsi="Century Gothic" w:cs="Poppins"/>
          <w:sz w:val="24"/>
          <w:szCs w:val="24"/>
        </w:rPr>
        <w:t>ll staff and may pursue the matter independently if, in all the circumstances, we consider it appropriate to do so.</w:t>
      </w:r>
    </w:p>
    <w:p w14:paraId="38A3F7FE" w14:textId="77777777" w:rsidR="00D01B95" w:rsidRPr="00143B63" w:rsidRDefault="008751F6" w:rsidP="00D01B95">
      <w:pPr>
        <w:numPr>
          <w:ilvl w:val="0"/>
          <w:numId w:val="31"/>
        </w:numPr>
        <w:spacing w:after="160" w:line="259" w:lineRule="auto"/>
        <w:jc w:val="both"/>
        <w:rPr>
          <w:rFonts w:ascii="Century Gothic" w:hAnsi="Century Gothic" w:cs="Poppins"/>
          <w:b/>
          <w:sz w:val="24"/>
          <w:szCs w:val="24"/>
        </w:rPr>
      </w:pPr>
      <w:r>
        <w:rPr>
          <w:rFonts w:ascii="Century Gothic" w:hAnsi="Century Gothic" w:cs="Poppins"/>
          <w:b/>
          <w:sz w:val="24"/>
          <w:szCs w:val="24"/>
        </w:rPr>
        <w:fldChar w:fldCharType="begin"/>
      </w:r>
      <w:r w:rsidRPr="00143B63">
        <w:rPr>
          <w:rFonts w:ascii="Century Gothic" w:hAnsi="Century Gothic" w:cs="Poppins"/>
          <w:b/>
          <w:sz w:val="24"/>
          <w:szCs w:val="24"/>
        </w:rPr>
        <w:instrText>tc "8. Formal investigations" \l 1</w:instrText>
      </w:r>
      <w:r>
        <w:rPr>
          <w:rFonts w:ascii="Century Gothic" w:hAnsi="Century Gothic" w:cs="Poppins"/>
          <w:b/>
          <w:sz w:val="24"/>
          <w:szCs w:val="24"/>
        </w:rPr>
        <w:fldChar w:fldCharType="end"/>
      </w:r>
      <w:r w:rsidRPr="00143B63">
        <w:rPr>
          <w:rFonts w:ascii="Century Gothic" w:hAnsi="Century Gothic" w:cs="Poppins"/>
          <w:b/>
          <w:sz w:val="24"/>
          <w:szCs w:val="24"/>
        </w:rPr>
        <w:t>Formal investigations</w:t>
      </w:r>
    </w:p>
    <w:p w14:paraId="056DA7BD" w14:textId="77777777" w:rsidR="00D01B95" w:rsidRPr="00143B63" w:rsidRDefault="008751F6" w:rsidP="00D01B95">
      <w:pPr>
        <w:numPr>
          <w:ilvl w:val="1"/>
          <w:numId w:val="31"/>
        </w:numPr>
        <w:spacing w:after="160" w:line="259" w:lineRule="auto"/>
        <w:jc w:val="both"/>
        <w:rPr>
          <w:rFonts w:ascii="Century Gothic" w:hAnsi="Century Gothic" w:cs="Poppins"/>
          <w:sz w:val="24"/>
          <w:szCs w:val="24"/>
        </w:rPr>
      </w:pPr>
      <w:r w:rsidRPr="00143B63">
        <w:rPr>
          <w:rFonts w:ascii="Century Gothic" w:hAnsi="Century Gothic" w:cs="Poppins"/>
          <w:sz w:val="24"/>
          <w:szCs w:val="24"/>
        </w:rPr>
        <w:t xml:space="preserve">We will investigate complaints in a timely, </w:t>
      </w:r>
      <w:proofErr w:type="gramStart"/>
      <w:r w:rsidRPr="00143B63">
        <w:rPr>
          <w:rFonts w:ascii="Century Gothic" w:hAnsi="Century Gothic" w:cs="Poppins"/>
          <w:sz w:val="24"/>
          <w:szCs w:val="24"/>
        </w:rPr>
        <w:t>respectful</w:t>
      </w:r>
      <w:proofErr w:type="gramEnd"/>
      <w:r w:rsidRPr="00143B63">
        <w:rPr>
          <w:rFonts w:ascii="Century Gothic" w:hAnsi="Century Gothic" w:cs="Poppins"/>
          <w:sz w:val="24"/>
          <w:szCs w:val="24"/>
        </w:rPr>
        <w:t xml:space="preserve"> and confidential manner. In</w:t>
      </w:r>
      <w:r w:rsidRPr="00143B63">
        <w:rPr>
          <w:rFonts w:ascii="Century Gothic" w:hAnsi="Century Gothic" w:cs="Poppins"/>
          <w:sz w:val="24"/>
          <w:szCs w:val="24"/>
        </w:rPr>
        <w:t xml:space="preserve">dividuals not involved in the </w:t>
      </w:r>
      <w:proofErr w:type="gramStart"/>
      <w:r w:rsidRPr="00143B63">
        <w:rPr>
          <w:rFonts w:ascii="Century Gothic" w:hAnsi="Century Gothic" w:cs="Poppins"/>
          <w:sz w:val="24"/>
          <w:szCs w:val="24"/>
        </w:rPr>
        <w:t>complaint</w:t>
      </w:r>
      <w:proofErr w:type="gramEnd"/>
      <w:r w:rsidRPr="00143B63">
        <w:rPr>
          <w:rFonts w:ascii="Century Gothic" w:hAnsi="Century Gothic" w:cs="Poppins"/>
          <w:sz w:val="24"/>
          <w:szCs w:val="24"/>
        </w:rPr>
        <w:t xml:space="preserve"> or the investigation should not be told about it.</w:t>
      </w:r>
    </w:p>
    <w:p w14:paraId="5AC8B6AE" w14:textId="77777777" w:rsidR="00D01B95" w:rsidRPr="00143B63" w:rsidRDefault="008751F6" w:rsidP="00D01B95">
      <w:pPr>
        <w:numPr>
          <w:ilvl w:val="1"/>
          <w:numId w:val="31"/>
        </w:numPr>
        <w:spacing w:after="160" w:line="259" w:lineRule="auto"/>
        <w:jc w:val="both"/>
        <w:rPr>
          <w:rFonts w:ascii="Century Gothic" w:hAnsi="Century Gothic" w:cs="Poppins"/>
          <w:sz w:val="24"/>
          <w:szCs w:val="24"/>
        </w:rPr>
      </w:pPr>
      <w:r w:rsidRPr="00143B63">
        <w:rPr>
          <w:rFonts w:ascii="Century Gothic" w:hAnsi="Century Gothic" w:cs="Poppins"/>
          <w:sz w:val="24"/>
          <w:szCs w:val="24"/>
        </w:rPr>
        <w:t>We will arrange a meeting with you, usually within five working days of receiving your complaint, so that you can give your account of events. You have the right to b</w:t>
      </w:r>
      <w:r w:rsidRPr="00143B63">
        <w:rPr>
          <w:rFonts w:ascii="Century Gothic" w:hAnsi="Century Gothic" w:cs="Poppins"/>
          <w:sz w:val="24"/>
          <w:szCs w:val="24"/>
        </w:rPr>
        <w:t xml:space="preserve">e accompanied by a representative of your choice, who must respect the confidentiality of the investigation. </w:t>
      </w:r>
    </w:p>
    <w:p w14:paraId="611513D1" w14:textId="77777777" w:rsidR="00D01B95" w:rsidRPr="00143B63" w:rsidRDefault="008751F6" w:rsidP="00D01B95">
      <w:pPr>
        <w:numPr>
          <w:ilvl w:val="1"/>
          <w:numId w:val="31"/>
        </w:numPr>
        <w:spacing w:after="160" w:line="259" w:lineRule="auto"/>
        <w:jc w:val="both"/>
        <w:rPr>
          <w:rFonts w:ascii="Century Gothic" w:hAnsi="Century Gothic" w:cs="Poppins"/>
          <w:sz w:val="24"/>
          <w:szCs w:val="24"/>
        </w:rPr>
      </w:pPr>
      <w:r w:rsidRPr="00143B63">
        <w:rPr>
          <w:rFonts w:ascii="Century Gothic" w:hAnsi="Century Gothic" w:cs="Poppins"/>
          <w:sz w:val="24"/>
          <w:szCs w:val="24"/>
        </w:rPr>
        <w:t>Where your complaint is about an employee, we may consider suspending them on full pay or making other temporary changes to working arrangements p</w:t>
      </w:r>
      <w:r w:rsidRPr="00143B63">
        <w:rPr>
          <w:rFonts w:ascii="Century Gothic" w:hAnsi="Century Gothic" w:cs="Poppins"/>
          <w:sz w:val="24"/>
          <w:szCs w:val="24"/>
        </w:rPr>
        <w:t>ending the outcome of the investigation, if circumstances require. The investigator will also meet with the alleged harasser or bully who may also be accompanied by a representative of their choice to hear their account of events. They have a right to be t</w:t>
      </w:r>
      <w:r w:rsidRPr="00143B63">
        <w:rPr>
          <w:rFonts w:ascii="Century Gothic" w:hAnsi="Century Gothic" w:cs="Poppins"/>
          <w:sz w:val="24"/>
          <w:szCs w:val="24"/>
        </w:rPr>
        <w:t>old the details of the allegations against them, so that they can respond.</w:t>
      </w:r>
    </w:p>
    <w:p w14:paraId="00A61444" w14:textId="77777777" w:rsidR="00D01B95" w:rsidRPr="00143B63" w:rsidRDefault="008751F6" w:rsidP="00D01B95">
      <w:pPr>
        <w:numPr>
          <w:ilvl w:val="1"/>
          <w:numId w:val="31"/>
        </w:numPr>
        <w:spacing w:after="160" w:line="259" w:lineRule="auto"/>
        <w:jc w:val="both"/>
        <w:rPr>
          <w:rFonts w:ascii="Century Gothic" w:hAnsi="Century Gothic" w:cs="Poppins"/>
          <w:sz w:val="24"/>
          <w:szCs w:val="24"/>
        </w:rPr>
      </w:pPr>
      <w:r w:rsidRPr="00143B63">
        <w:rPr>
          <w:rFonts w:ascii="Century Gothic" w:hAnsi="Century Gothic" w:cs="Poppins"/>
          <w:sz w:val="24"/>
          <w:szCs w:val="24"/>
        </w:rPr>
        <w:t xml:space="preserve">We will also seriously consider any request that you make for changes to your own working arrangements during the investigation. For example, you may ask for changes to your duties </w:t>
      </w:r>
      <w:r w:rsidRPr="00143B63">
        <w:rPr>
          <w:rFonts w:ascii="Century Gothic" w:hAnsi="Century Gothic" w:cs="Poppins"/>
          <w:sz w:val="24"/>
          <w:szCs w:val="24"/>
        </w:rPr>
        <w:t>or working hours to avoid or minimise contact with the alleged harasser or bully.</w:t>
      </w:r>
    </w:p>
    <w:p w14:paraId="7E643849" w14:textId="77777777" w:rsidR="00D01B95" w:rsidRPr="00143B63" w:rsidRDefault="008751F6" w:rsidP="00D01B95">
      <w:pPr>
        <w:numPr>
          <w:ilvl w:val="1"/>
          <w:numId w:val="31"/>
        </w:numPr>
        <w:spacing w:after="160" w:line="259" w:lineRule="auto"/>
        <w:jc w:val="both"/>
        <w:rPr>
          <w:rFonts w:ascii="Century Gothic" w:hAnsi="Century Gothic" w:cs="Poppins"/>
          <w:sz w:val="24"/>
          <w:szCs w:val="24"/>
        </w:rPr>
      </w:pPr>
      <w:r w:rsidRPr="00143B63">
        <w:rPr>
          <w:rFonts w:ascii="Century Gothic" w:hAnsi="Century Gothic" w:cs="Poppins"/>
          <w:sz w:val="24"/>
          <w:szCs w:val="24"/>
        </w:rPr>
        <w:lastRenderedPageBreak/>
        <w:t>It may be necessary to interview witnesses to any of the incidents mentioned in your complaint. If so, the importance of confidentiality will be emphasised to them.</w:t>
      </w:r>
    </w:p>
    <w:p w14:paraId="65D04294" w14:textId="77777777" w:rsidR="00D01B95" w:rsidRPr="00143B63" w:rsidRDefault="008751F6" w:rsidP="00D01B95">
      <w:pPr>
        <w:numPr>
          <w:ilvl w:val="1"/>
          <w:numId w:val="31"/>
        </w:numPr>
        <w:spacing w:after="160" w:line="259" w:lineRule="auto"/>
        <w:jc w:val="both"/>
        <w:rPr>
          <w:rFonts w:ascii="Century Gothic" w:hAnsi="Century Gothic" w:cs="Poppins"/>
          <w:sz w:val="24"/>
          <w:szCs w:val="24"/>
        </w:rPr>
      </w:pPr>
      <w:r w:rsidRPr="00143B63">
        <w:rPr>
          <w:rFonts w:ascii="Century Gothic" w:hAnsi="Century Gothic" w:cs="Poppins"/>
          <w:sz w:val="24"/>
          <w:szCs w:val="24"/>
        </w:rPr>
        <w:t>At the en</w:t>
      </w:r>
      <w:r w:rsidRPr="00143B63">
        <w:rPr>
          <w:rFonts w:ascii="Century Gothic" w:hAnsi="Century Gothic" w:cs="Poppins"/>
          <w:sz w:val="24"/>
          <w:szCs w:val="24"/>
        </w:rPr>
        <w:t xml:space="preserve">d of the investigation, the investigator will submit a report to the Chief Executive. The Chief Executive will arrange a meeting with you, usually within five working days of receiving the report, </w:t>
      </w:r>
      <w:proofErr w:type="gramStart"/>
      <w:r w:rsidRPr="00143B63">
        <w:rPr>
          <w:rFonts w:ascii="Century Gothic" w:hAnsi="Century Gothic" w:cs="Poppins"/>
          <w:sz w:val="24"/>
          <w:szCs w:val="24"/>
        </w:rPr>
        <w:t>in order to</w:t>
      </w:r>
      <w:proofErr w:type="gramEnd"/>
      <w:r w:rsidRPr="00143B63">
        <w:rPr>
          <w:rFonts w:ascii="Century Gothic" w:hAnsi="Century Gothic" w:cs="Poppins"/>
          <w:sz w:val="24"/>
          <w:szCs w:val="24"/>
        </w:rPr>
        <w:t xml:space="preserve"> discuss the outcome and what action, if any, sh</w:t>
      </w:r>
      <w:r w:rsidRPr="00143B63">
        <w:rPr>
          <w:rFonts w:ascii="Century Gothic" w:hAnsi="Century Gothic" w:cs="Poppins"/>
          <w:sz w:val="24"/>
          <w:szCs w:val="24"/>
        </w:rPr>
        <w:t>ould be taken. You have the right to bring a representative to the meeting. A copy of the report and the Chief Executive’s findings will be given to you and to the alleged harasser.</w:t>
      </w:r>
    </w:p>
    <w:p w14:paraId="0197091A" w14:textId="77777777" w:rsidR="00D01B95" w:rsidRPr="00143B63" w:rsidRDefault="008751F6" w:rsidP="00D01B95">
      <w:pPr>
        <w:numPr>
          <w:ilvl w:val="0"/>
          <w:numId w:val="31"/>
        </w:numPr>
        <w:spacing w:after="160" w:line="259" w:lineRule="auto"/>
        <w:jc w:val="both"/>
        <w:rPr>
          <w:rFonts w:ascii="Century Gothic" w:hAnsi="Century Gothic" w:cs="Poppins"/>
          <w:b/>
          <w:sz w:val="24"/>
          <w:szCs w:val="24"/>
        </w:rPr>
      </w:pPr>
      <w:r>
        <w:rPr>
          <w:rFonts w:ascii="Century Gothic" w:hAnsi="Century Gothic" w:cs="Poppins"/>
          <w:b/>
          <w:sz w:val="24"/>
          <w:szCs w:val="24"/>
        </w:rPr>
        <w:fldChar w:fldCharType="begin"/>
      </w:r>
      <w:r w:rsidRPr="00143B63">
        <w:rPr>
          <w:rFonts w:ascii="Century Gothic" w:hAnsi="Century Gothic" w:cs="Poppins"/>
          <w:b/>
          <w:sz w:val="24"/>
          <w:szCs w:val="24"/>
        </w:rPr>
        <w:instrText>tc "9. Action following the investigation" \l 1</w:instrText>
      </w:r>
      <w:r>
        <w:rPr>
          <w:rFonts w:ascii="Century Gothic" w:hAnsi="Century Gothic" w:cs="Poppins"/>
          <w:b/>
          <w:sz w:val="24"/>
          <w:szCs w:val="24"/>
        </w:rPr>
        <w:fldChar w:fldCharType="end"/>
      </w:r>
      <w:r w:rsidRPr="00143B63">
        <w:rPr>
          <w:rFonts w:ascii="Century Gothic" w:hAnsi="Century Gothic" w:cs="Poppins"/>
          <w:b/>
          <w:sz w:val="24"/>
          <w:szCs w:val="24"/>
        </w:rPr>
        <w:t xml:space="preserve">Action following the </w:t>
      </w:r>
      <w:proofErr w:type="gramStart"/>
      <w:r w:rsidRPr="00143B63">
        <w:rPr>
          <w:rFonts w:ascii="Century Gothic" w:hAnsi="Century Gothic" w:cs="Poppins"/>
          <w:b/>
          <w:sz w:val="24"/>
          <w:szCs w:val="24"/>
        </w:rPr>
        <w:t>investigation</w:t>
      </w:r>
      <w:proofErr w:type="gramEnd"/>
    </w:p>
    <w:p w14:paraId="1A44DC0D" w14:textId="77777777" w:rsidR="00D01B95" w:rsidRPr="00143B63" w:rsidRDefault="008751F6" w:rsidP="00D01B95">
      <w:pPr>
        <w:numPr>
          <w:ilvl w:val="1"/>
          <w:numId w:val="31"/>
        </w:numPr>
        <w:spacing w:after="160" w:line="259" w:lineRule="auto"/>
        <w:jc w:val="both"/>
        <w:rPr>
          <w:rFonts w:ascii="Century Gothic" w:hAnsi="Century Gothic" w:cs="Poppins"/>
          <w:sz w:val="24"/>
          <w:szCs w:val="24"/>
        </w:rPr>
      </w:pPr>
      <w:r w:rsidRPr="00143B63">
        <w:rPr>
          <w:rFonts w:ascii="Century Gothic" w:hAnsi="Century Gothic" w:cs="Poppins"/>
          <w:sz w:val="24"/>
          <w:szCs w:val="24"/>
        </w:rPr>
        <w:t>If the Chief Executive considers that harassment or bullying has occurred, prompt action will be taken to address it.</w:t>
      </w:r>
    </w:p>
    <w:p w14:paraId="5EBA9BA4" w14:textId="77777777" w:rsidR="00D01B95" w:rsidRPr="00143B63" w:rsidRDefault="008751F6" w:rsidP="00D01B95">
      <w:pPr>
        <w:numPr>
          <w:ilvl w:val="1"/>
          <w:numId w:val="31"/>
        </w:numPr>
        <w:spacing w:after="160" w:line="259" w:lineRule="auto"/>
        <w:jc w:val="both"/>
        <w:rPr>
          <w:rFonts w:ascii="Century Gothic" w:hAnsi="Century Gothic" w:cs="Poppins"/>
          <w:sz w:val="24"/>
          <w:szCs w:val="24"/>
        </w:rPr>
      </w:pPr>
      <w:r w:rsidRPr="00143B63">
        <w:rPr>
          <w:rFonts w:ascii="Century Gothic" w:hAnsi="Century Gothic" w:cs="Poppins"/>
          <w:sz w:val="24"/>
          <w:szCs w:val="24"/>
        </w:rPr>
        <w:t xml:space="preserve">Where the harasser or bully is an </w:t>
      </w:r>
      <w:proofErr w:type="gramStart"/>
      <w:r w:rsidRPr="00143B63">
        <w:rPr>
          <w:rFonts w:ascii="Century Gothic" w:hAnsi="Century Gothic" w:cs="Poppins"/>
          <w:sz w:val="24"/>
          <w:szCs w:val="24"/>
        </w:rPr>
        <w:t>employee</w:t>
      </w:r>
      <w:proofErr w:type="gramEnd"/>
      <w:r w:rsidRPr="00143B63">
        <w:rPr>
          <w:rFonts w:ascii="Century Gothic" w:hAnsi="Century Gothic" w:cs="Poppins"/>
          <w:sz w:val="24"/>
          <w:szCs w:val="24"/>
        </w:rPr>
        <w:t xml:space="preserve"> the matter will be dealt with as a case of possible misconduct or gross misconduc</w:t>
      </w:r>
      <w:r w:rsidRPr="00143B63">
        <w:rPr>
          <w:rFonts w:ascii="Century Gothic" w:hAnsi="Century Gothic" w:cs="Poppins"/>
          <w:sz w:val="24"/>
          <w:szCs w:val="24"/>
        </w:rPr>
        <w:t>t under our Disciplinary Procedure. If the harasser or bully is a third party such as a customer or other visitor, we will consider what action would be appropriate to deal with the problem. Whether or not your complaint is upheld, we will consider how bes</w:t>
      </w:r>
      <w:r w:rsidRPr="00143B63">
        <w:rPr>
          <w:rFonts w:ascii="Century Gothic" w:hAnsi="Century Gothic" w:cs="Poppins"/>
          <w:sz w:val="24"/>
          <w:szCs w:val="24"/>
        </w:rPr>
        <w:t>t to manage any ongoing working relationship between you and the person concerned.</w:t>
      </w:r>
    </w:p>
    <w:p w14:paraId="37F1BB68" w14:textId="77777777" w:rsidR="00D01B95" w:rsidRPr="00143B63" w:rsidRDefault="008751F6" w:rsidP="00D01B95">
      <w:pPr>
        <w:numPr>
          <w:ilvl w:val="1"/>
          <w:numId w:val="31"/>
        </w:numPr>
        <w:spacing w:after="160" w:line="259" w:lineRule="auto"/>
        <w:jc w:val="both"/>
        <w:rPr>
          <w:rFonts w:ascii="Century Gothic" w:hAnsi="Century Gothic" w:cs="Poppins"/>
          <w:sz w:val="24"/>
          <w:szCs w:val="24"/>
        </w:rPr>
      </w:pPr>
      <w:r w:rsidRPr="00143B63">
        <w:rPr>
          <w:rFonts w:ascii="Century Gothic" w:hAnsi="Century Gothic" w:cs="Poppins"/>
          <w:sz w:val="24"/>
          <w:szCs w:val="24"/>
        </w:rPr>
        <w:t xml:space="preserve">Whether or not your complaint is upheld, we will consider how best to manage the ongoing working relationship between you and the person concerned. It may be appropriate to </w:t>
      </w:r>
      <w:r w:rsidRPr="00143B63">
        <w:rPr>
          <w:rFonts w:ascii="Century Gothic" w:hAnsi="Century Gothic" w:cs="Poppins"/>
          <w:sz w:val="24"/>
          <w:szCs w:val="24"/>
        </w:rPr>
        <w:t>arrange some form of mediation and/or counselling, or to change the duties, working location or reporting lines of one or both parties.</w:t>
      </w:r>
    </w:p>
    <w:p w14:paraId="4FAF5840" w14:textId="77777777" w:rsidR="00D01B95" w:rsidRPr="00143B63" w:rsidRDefault="008751F6" w:rsidP="00D01B95">
      <w:pPr>
        <w:numPr>
          <w:ilvl w:val="1"/>
          <w:numId w:val="31"/>
        </w:numPr>
        <w:spacing w:after="160" w:line="259" w:lineRule="auto"/>
        <w:jc w:val="both"/>
        <w:rPr>
          <w:rFonts w:ascii="Century Gothic" w:hAnsi="Century Gothic" w:cs="Poppins"/>
          <w:sz w:val="24"/>
          <w:szCs w:val="24"/>
        </w:rPr>
      </w:pPr>
      <w:r w:rsidRPr="00143B63">
        <w:rPr>
          <w:rFonts w:ascii="Century Gothic" w:hAnsi="Century Gothic" w:cs="Poppins"/>
          <w:sz w:val="24"/>
          <w:szCs w:val="24"/>
        </w:rPr>
        <w:t xml:space="preserve">Any staff member who deliberately provides false information or otherwise acts in bad faith as part of an investigation </w:t>
      </w:r>
      <w:r w:rsidRPr="00143B63">
        <w:rPr>
          <w:rFonts w:ascii="Century Gothic" w:hAnsi="Century Gothic" w:cs="Poppins"/>
          <w:sz w:val="24"/>
          <w:szCs w:val="24"/>
        </w:rPr>
        <w:t>may be subject to action under our Disciplinary Procedure.</w:t>
      </w:r>
    </w:p>
    <w:p w14:paraId="14D9766E" w14:textId="77777777" w:rsidR="00D01B95" w:rsidRPr="00143B63" w:rsidRDefault="008751F6" w:rsidP="00D01B95">
      <w:pPr>
        <w:numPr>
          <w:ilvl w:val="0"/>
          <w:numId w:val="31"/>
        </w:numPr>
        <w:spacing w:after="160" w:line="259" w:lineRule="auto"/>
        <w:jc w:val="both"/>
        <w:rPr>
          <w:rFonts w:ascii="Century Gothic" w:hAnsi="Century Gothic" w:cs="Poppins"/>
          <w:b/>
          <w:sz w:val="24"/>
          <w:szCs w:val="24"/>
        </w:rPr>
      </w:pPr>
      <w:r>
        <w:rPr>
          <w:rFonts w:ascii="Century Gothic" w:hAnsi="Century Gothic" w:cs="Poppins"/>
          <w:b/>
          <w:sz w:val="24"/>
          <w:szCs w:val="24"/>
        </w:rPr>
        <w:fldChar w:fldCharType="begin"/>
      </w:r>
      <w:r w:rsidRPr="00143B63">
        <w:rPr>
          <w:rFonts w:ascii="Century Gothic" w:hAnsi="Century Gothic" w:cs="Poppins"/>
          <w:b/>
          <w:sz w:val="24"/>
          <w:szCs w:val="24"/>
        </w:rPr>
        <w:instrText>tc "10. Appeals" \l 1</w:instrText>
      </w:r>
      <w:r>
        <w:rPr>
          <w:rFonts w:ascii="Century Gothic" w:hAnsi="Century Gothic" w:cs="Poppins"/>
          <w:b/>
          <w:sz w:val="24"/>
          <w:szCs w:val="24"/>
        </w:rPr>
        <w:fldChar w:fldCharType="end"/>
      </w:r>
      <w:r w:rsidRPr="00143B63">
        <w:rPr>
          <w:rFonts w:ascii="Century Gothic" w:hAnsi="Century Gothic" w:cs="Poppins"/>
          <w:b/>
          <w:sz w:val="24"/>
          <w:szCs w:val="24"/>
        </w:rPr>
        <w:t>Appeals</w:t>
      </w:r>
    </w:p>
    <w:p w14:paraId="75A11201" w14:textId="77777777" w:rsidR="00D01B95" w:rsidRPr="00143B63" w:rsidRDefault="008751F6" w:rsidP="00D01B95">
      <w:pPr>
        <w:numPr>
          <w:ilvl w:val="1"/>
          <w:numId w:val="31"/>
        </w:numPr>
        <w:spacing w:after="160" w:line="259" w:lineRule="auto"/>
        <w:jc w:val="both"/>
        <w:rPr>
          <w:rFonts w:ascii="Century Gothic" w:hAnsi="Century Gothic" w:cs="Poppins"/>
          <w:sz w:val="24"/>
          <w:szCs w:val="24"/>
        </w:rPr>
      </w:pPr>
      <w:r w:rsidRPr="00143B63">
        <w:rPr>
          <w:rFonts w:ascii="Century Gothic" w:hAnsi="Century Gothic" w:cs="Poppins"/>
          <w:sz w:val="24"/>
          <w:szCs w:val="24"/>
        </w:rPr>
        <w:t>If you are not satisfied with the outcome you may appeal in writing to the Board, stating your full grounds of appeal, within 21 working days of the date on which the</w:t>
      </w:r>
      <w:r w:rsidRPr="00143B63">
        <w:rPr>
          <w:rFonts w:ascii="Century Gothic" w:hAnsi="Century Gothic" w:cs="Poppins"/>
          <w:sz w:val="24"/>
          <w:szCs w:val="24"/>
        </w:rPr>
        <w:t xml:space="preserve"> decision was sent or given to you.</w:t>
      </w:r>
    </w:p>
    <w:p w14:paraId="3F3CAB79" w14:textId="77777777" w:rsidR="00D01B95" w:rsidRPr="00143B63" w:rsidRDefault="008751F6" w:rsidP="00D01B95">
      <w:pPr>
        <w:numPr>
          <w:ilvl w:val="1"/>
          <w:numId w:val="31"/>
        </w:numPr>
        <w:spacing w:after="160" w:line="259" w:lineRule="auto"/>
        <w:jc w:val="both"/>
        <w:rPr>
          <w:rFonts w:ascii="Century Gothic" w:hAnsi="Century Gothic" w:cs="Poppins"/>
          <w:sz w:val="24"/>
          <w:szCs w:val="24"/>
        </w:rPr>
      </w:pPr>
      <w:r w:rsidRPr="00143B63">
        <w:rPr>
          <w:rFonts w:ascii="Century Gothic" w:hAnsi="Century Gothic" w:cs="Poppins"/>
          <w:sz w:val="24"/>
          <w:szCs w:val="24"/>
        </w:rPr>
        <w:t xml:space="preserve">We will hold an appeal meeting, normally within 21 working days of receiving your written appeal. </w:t>
      </w:r>
    </w:p>
    <w:p w14:paraId="158B0538" w14:textId="77777777" w:rsidR="00D01B95" w:rsidRPr="00143B63" w:rsidRDefault="008751F6" w:rsidP="00D01B95">
      <w:pPr>
        <w:numPr>
          <w:ilvl w:val="1"/>
          <w:numId w:val="31"/>
        </w:numPr>
        <w:spacing w:after="160" w:line="259" w:lineRule="auto"/>
        <w:jc w:val="both"/>
        <w:rPr>
          <w:rFonts w:ascii="Century Gothic" w:hAnsi="Century Gothic" w:cs="Poppins"/>
          <w:sz w:val="24"/>
          <w:szCs w:val="24"/>
        </w:rPr>
      </w:pPr>
      <w:r w:rsidRPr="00143B63">
        <w:rPr>
          <w:rFonts w:ascii="Century Gothic" w:hAnsi="Century Gothic" w:cs="Poppins"/>
          <w:sz w:val="24"/>
          <w:szCs w:val="24"/>
        </w:rPr>
        <w:t>We will confirm our final decision in writing, usually within 21 working days of the appeal hearing. This is the end of t</w:t>
      </w:r>
      <w:r w:rsidRPr="00143B63">
        <w:rPr>
          <w:rFonts w:ascii="Century Gothic" w:hAnsi="Century Gothic" w:cs="Poppins"/>
          <w:sz w:val="24"/>
          <w:szCs w:val="24"/>
        </w:rPr>
        <w:t>he procedure and there is no further appeal.</w:t>
      </w:r>
    </w:p>
    <w:p w14:paraId="1153FB08" w14:textId="77777777" w:rsidR="00D01B95" w:rsidRPr="00143B63" w:rsidRDefault="008751F6" w:rsidP="00D01B95">
      <w:pPr>
        <w:numPr>
          <w:ilvl w:val="0"/>
          <w:numId w:val="31"/>
        </w:numPr>
        <w:spacing w:after="160" w:line="259" w:lineRule="auto"/>
        <w:jc w:val="both"/>
        <w:rPr>
          <w:rFonts w:ascii="Century Gothic" w:hAnsi="Century Gothic" w:cs="Poppins"/>
          <w:b/>
          <w:sz w:val="24"/>
          <w:szCs w:val="24"/>
        </w:rPr>
      </w:pPr>
      <w:r>
        <w:rPr>
          <w:rFonts w:ascii="Century Gothic" w:hAnsi="Century Gothic" w:cs="Poppins"/>
          <w:b/>
          <w:sz w:val="24"/>
          <w:szCs w:val="24"/>
        </w:rPr>
        <w:fldChar w:fldCharType="begin"/>
      </w:r>
      <w:r w:rsidRPr="00143B63">
        <w:rPr>
          <w:rFonts w:ascii="Century Gothic" w:hAnsi="Century Gothic" w:cs="Poppins"/>
          <w:b/>
          <w:sz w:val="24"/>
          <w:szCs w:val="24"/>
        </w:rPr>
        <w:instrText>tc "11. Protection and support for those involved" \l 1</w:instrText>
      </w:r>
      <w:r>
        <w:rPr>
          <w:rFonts w:ascii="Century Gothic" w:hAnsi="Century Gothic" w:cs="Poppins"/>
          <w:b/>
          <w:sz w:val="24"/>
          <w:szCs w:val="24"/>
        </w:rPr>
        <w:fldChar w:fldCharType="end"/>
      </w:r>
      <w:r w:rsidRPr="00143B63">
        <w:rPr>
          <w:rFonts w:ascii="Century Gothic" w:hAnsi="Century Gothic" w:cs="Poppins"/>
          <w:b/>
          <w:sz w:val="24"/>
          <w:szCs w:val="24"/>
        </w:rPr>
        <w:t xml:space="preserve">Protection and support for those </w:t>
      </w:r>
      <w:proofErr w:type="gramStart"/>
      <w:r w:rsidRPr="00143B63">
        <w:rPr>
          <w:rFonts w:ascii="Century Gothic" w:hAnsi="Century Gothic" w:cs="Poppins"/>
          <w:b/>
          <w:sz w:val="24"/>
          <w:szCs w:val="24"/>
        </w:rPr>
        <w:t>involved</w:t>
      </w:r>
      <w:proofErr w:type="gramEnd"/>
    </w:p>
    <w:p w14:paraId="5DD21289" w14:textId="77777777" w:rsidR="00D01B95" w:rsidRPr="00143B63" w:rsidRDefault="008751F6" w:rsidP="00D01B95">
      <w:pPr>
        <w:numPr>
          <w:ilvl w:val="1"/>
          <w:numId w:val="31"/>
        </w:numPr>
        <w:spacing w:after="160" w:line="259" w:lineRule="auto"/>
        <w:jc w:val="both"/>
        <w:rPr>
          <w:rFonts w:ascii="Century Gothic" w:hAnsi="Century Gothic" w:cs="Poppins"/>
          <w:sz w:val="24"/>
          <w:szCs w:val="24"/>
        </w:rPr>
      </w:pPr>
      <w:r w:rsidRPr="00143B63">
        <w:rPr>
          <w:rFonts w:ascii="Century Gothic" w:hAnsi="Century Gothic" w:cs="Poppins"/>
          <w:sz w:val="24"/>
          <w:szCs w:val="24"/>
        </w:rPr>
        <w:t>CGW Personnel who make complaints or who participate in good faith in any investigation must not suffer any form</w:t>
      </w:r>
      <w:r w:rsidRPr="00143B63">
        <w:rPr>
          <w:rFonts w:ascii="Century Gothic" w:hAnsi="Century Gothic" w:cs="Poppins"/>
          <w:sz w:val="24"/>
          <w:szCs w:val="24"/>
        </w:rPr>
        <w:t xml:space="preserve"> of retaliation or victimisation as a result. </w:t>
      </w:r>
      <w:r w:rsidRPr="00143B63">
        <w:rPr>
          <w:rFonts w:ascii="Century Gothic" w:hAnsi="Century Gothic" w:cs="Poppins"/>
          <w:sz w:val="24"/>
          <w:szCs w:val="24"/>
        </w:rPr>
        <w:lastRenderedPageBreak/>
        <w:t>Anyone found to have retaliated against or victimised someone in this way will be subject to disciplinary action under the appropriate Disciplinary Procedure.</w:t>
      </w:r>
    </w:p>
    <w:p w14:paraId="5F1DE730" w14:textId="77777777" w:rsidR="00D01B95" w:rsidRPr="00143B63" w:rsidRDefault="008751F6" w:rsidP="00D01B95">
      <w:pPr>
        <w:numPr>
          <w:ilvl w:val="0"/>
          <w:numId w:val="31"/>
        </w:numPr>
        <w:spacing w:after="160" w:line="259" w:lineRule="auto"/>
        <w:jc w:val="both"/>
        <w:rPr>
          <w:rFonts w:ascii="Century Gothic" w:hAnsi="Century Gothic" w:cs="Poppins"/>
          <w:b/>
          <w:sz w:val="24"/>
          <w:szCs w:val="24"/>
        </w:rPr>
      </w:pPr>
      <w:r>
        <w:rPr>
          <w:rFonts w:ascii="Century Gothic" w:hAnsi="Century Gothic" w:cs="Poppins"/>
          <w:b/>
          <w:sz w:val="24"/>
          <w:szCs w:val="24"/>
        </w:rPr>
        <w:fldChar w:fldCharType="begin"/>
      </w:r>
      <w:r w:rsidRPr="00143B63">
        <w:rPr>
          <w:rFonts w:ascii="Century Gothic" w:hAnsi="Century Gothic" w:cs="Poppins"/>
          <w:b/>
          <w:sz w:val="24"/>
          <w:szCs w:val="24"/>
        </w:rPr>
        <w:instrText>tc "12. Confidentiality and record-keeping" \l 1</w:instrText>
      </w:r>
      <w:r>
        <w:rPr>
          <w:rFonts w:ascii="Century Gothic" w:hAnsi="Century Gothic" w:cs="Poppins"/>
          <w:b/>
          <w:sz w:val="24"/>
          <w:szCs w:val="24"/>
        </w:rPr>
        <w:fldChar w:fldCharType="end"/>
      </w:r>
      <w:r w:rsidRPr="00143B63">
        <w:rPr>
          <w:rFonts w:ascii="Century Gothic" w:hAnsi="Century Gothic" w:cs="Poppins"/>
          <w:b/>
          <w:sz w:val="24"/>
          <w:szCs w:val="24"/>
        </w:rPr>
        <w:t>C</w:t>
      </w:r>
      <w:r w:rsidRPr="00143B63">
        <w:rPr>
          <w:rFonts w:ascii="Century Gothic" w:hAnsi="Century Gothic" w:cs="Poppins"/>
          <w:b/>
          <w:sz w:val="24"/>
          <w:szCs w:val="24"/>
        </w:rPr>
        <w:t>onfidentiality and record-keeping</w:t>
      </w:r>
    </w:p>
    <w:p w14:paraId="193AF8FA" w14:textId="77777777" w:rsidR="00D01B95" w:rsidRPr="00143B63" w:rsidRDefault="008751F6" w:rsidP="00D01B95">
      <w:pPr>
        <w:numPr>
          <w:ilvl w:val="1"/>
          <w:numId w:val="31"/>
        </w:numPr>
        <w:spacing w:after="160" w:line="259" w:lineRule="auto"/>
        <w:jc w:val="both"/>
        <w:rPr>
          <w:rFonts w:ascii="Century Gothic" w:hAnsi="Century Gothic" w:cs="Poppins"/>
          <w:sz w:val="24"/>
          <w:szCs w:val="24"/>
        </w:rPr>
      </w:pPr>
      <w:r w:rsidRPr="00143B63">
        <w:rPr>
          <w:rFonts w:ascii="Century Gothic" w:hAnsi="Century Gothic" w:cs="Poppins"/>
          <w:sz w:val="24"/>
          <w:szCs w:val="24"/>
        </w:rPr>
        <w:t>Confidentiality is an important part of the procedures provided under this policy. Details of the investigation and the names of the person making the complaint and the person accused must only be disclosed on a "need to k</w:t>
      </w:r>
      <w:r w:rsidRPr="00143B63">
        <w:rPr>
          <w:rFonts w:ascii="Century Gothic" w:hAnsi="Century Gothic" w:cs="Poppins"/>
          <w:sz w:val="24"/>
          <w:szCs w:val="24"/>
        </w:rPr>
        <w:t>now" basis. Breach of confidentiality may give rise to disciplinary action under our Disciplinary Procedure.</w:t>
      </w:r>
    </w:p>
    <w:p w14:paraId="066E4ED0" w14:textId="77777777" w:rsidR="00D01B95" w:rsidRPr="00143B63" w:rsidRDefault="008751F6" w:rsidP="00D01B95">
      <w:pPr>
        <w:numPr>
          <w:ilvl w:val="1"/>
          <w:numId w:val="31"/>
        </w:numPr>
        <w:spacing w:after="160" w:line="259" w:lineRule="auto"/>
        <w:jc w:val="both"/>
        <w:rPr>
          <w:rFonts w:ascii="Century Gothic" w:hAnsi="Century Gothic" w:cs="Poppins"/>
          <w:sz w:val="24"/>
          <w:szCs w:val="24"/>
        </w:rPr>
      </w:pPr>
      <w:r w:rsidRPr="00143B63">
        <w:rPr>
          <w:rFonts w:ascii="Century Gothic" w:hAnsi="Century Gothic" w:cs="Poppins"/>
          <w:sz w:val="24"/>
          <w:szCs w:val="24"/>
        </w:rPr>
        <w:t>Information about a complaint by or about an employee may be placed on the employee's personnel file, along with a record of the outcome and of any</w:t>
      </w:r>
      <w:r w:rsidRPr="00143B63">
        <w:rPr>
          <w:rFonts w:ascii="Century Gothic" w:hAnsi="Century Gothic" w:cs="Poppins"/>
          <w:sz w:val="24"/>
          <w:szCs w:val="24"/>
        </w:rPr>
        <w:t xml:space="preserve"> notes or other documents compiled during the process. These will be processed in accordance with our Privacy Notice.</w:t>
      </w:r>
    </w:p>
    <w:p w14:paraId="50D239AF" w14:textId="77777777" w:rsidR="00D01B95" w:rsidRPr="00143B63" w:rsidRDefault="00D01B95" w:rsidP="00E80974">
      <w:pPr>
        <w:numPr>
          <w:ilvl w:val="12"/>
          <w:numId w:val="0"/>
        </w:numPr>
        <w:rPr>
          <w:rFonts w:ascii="Century Gothic" w:hAnsi="Century Gothic"/>
          <w:b/>
          <w:sz w:val="24"/>
        </w:rPr>
      </w:pPr>
    </w:p>
    <w:p w14:paraId="2BFBCA4A" w14:textId="77777777" w:rsidR="00D01B95" w:rsidRPr="00143B63" w:rsidRDefault="00D01B95" w:rsidP="00E80974">
      <w:pPr>
        <w:numPr>
          <w:ilvl w:val="12"/>
          <w:numId w:val="0"/>
        </w:numPr>
        <w:rPr>
          <w:rFonts w:ascii="Century Gothic" w:hAnsi="Century Gothic"/>
          <w:b/>
          <w:sz w:val="24"/>
        </w:rPr>
      </w:pPr>
    </w:p>
    <w:p w14:paraId="758C38F2" w14:textId="77777777" w:rsidR="00D01B95" w:rsidRPr="00143B63" w:rsidRDefault="00D01B95" w:rsidP="00E80974">
      <w:pPr>
        <w:numPr>
          <w:ilvl w:val="12"/>
          <w:numId w:val="0"/>
        </w:numPr>
        <w:rPr>
          <w:rFonts w:ascii="Century Gothic" w:hAnsi="Century Gothic"/>
          <w:b/>
          <w:sz w:val="24"/>
        </w:rPr>
      </w:pPr>
    </w:p>
    <w:p w14:paraId="1F71815F" w14:textId="77777777" w:rsidR="00D01B95" w:rsidRPr="00143B63" w:rsidRDefault="00D01B95" w:rsidP="00E80974">
      <w:pPr>
        <w:numPr>
          <w:ilvl w:val="12"/>
          <w:numId w:val="0"/>
        </w:numPr>
        <w:rPr>
          <w:rFonts w:ascii="Century Gothic" w:hAnsi="Century Gothic"/>
          <w:b/>
          <w:sz w:val="24"/>
        </w:rPr>
      </w:pPr>
    </w:p>
    <w:p w14:paraId="607CCAE3" w14:textId="77777777" w:rsidR="00D01B95" w:rsidRPr="00143B63" w:rsidRDefault="00D01B95" w:rsidP="00E80974">
      <w:pPr>
        <w:numPr>
          <w:ilvl w:val="12"/>
          <w:numId w:val="0"/>
        </w:numPr>
        <w:rPr>
          <w:rFonts w:ascii="Century Gothic" w:hAnsi="Century Gothic"/>
          <w:b/>
          <w:sz w:val="24"/>
        </w:rPr>
      </w:pPr>
    </w:p>
    <w:p w14:paraId="2E805B34" w14:textId="77777777" w:rsidR="00D01B95" w:rsidRPr="00143B63" w:rsidRDefault="00D01B95" w:rsidP="00E80974">
      <w:pPr>
        <w:numPr>
          <w:ilvl w:val="12"/>
          <w:numId w:val="0"/>
        </w:numPr>
        <w:rPr>
          <w:rFonts w:ascii="Century Gothic" w:hAnsi="Century Gothic"/>
          <w:b/>
          <w:sz w:val="24"/>
        </w:rPr>
      </w:pPr>
    </w:p>
    <w:p w14:paraId="0D37B395" w14:textId="77777777" w:rsidR="00D01B95" w:rsidRPr="00143B63" w:rsidRDefault="00D01B95" w:rsidP="00E80974">
      <w:pPr>
        <w:numPr>
          <w:ilvl w:val="12"/>
          <w:numId w:val="0"/>
        </w:numPr>
        <w:rPr>
          <w:rFonts w:ascii="Century Gothic" w:hAnsi="Century Gothic"/>
          <w:b/>
          <w:sz w:val="24"/>
        </w:rPr>
      </w:pPr>
    </w:p>
    <w:p w14:paraId="2CF11EDE" w14:textId="77777777" w:rsidR="00D01B95" w:rsidRPr="00143B63" w:rsidRDefault="00D01B95" w:rsidP="00E80974">
      <w:pPr>
        <w:numPr>
          <w:ilvl w:val="12"/>
          <w:numId w:val="0"/>
        </w:numPr>
        <w:rPr>
          <w:rFonts w:ascii="Century Gothic" w:hAnsi="Century Gothic"/>
          <w:b/>
          <w:sz w:val="24"/>
        </w:rPr>
      </w:pPr>
    </w:p>
    <w:p w14:paraId="3939E5EB" w14:textId="77777777" w:rsidR="00D01B95" w:rsidRPr="00143B63" w:rsidRDefault="00D01B95" w:rsidP="00E80974">
      <w:pPr>
        <w:numPr>
          <w:ilvl w:val="12"/>
          <w:numId w:val="0"/>
        </w:numPr>
        <w:rPr>
          <w:rFonts w:ascii="Century Gothic" w:hAnsi="Century Gothic"/>
          <w:b/>
          <w:sz w:val="24"/>
        </w:rPr>
      </w:pPr>
    </w:p>
    <w:p w14:paraId="7D3635D8" w14:textId="77777777" w:rsidR="00D01B95" w:rsidRPr="00143B63" w:rsidRDefault="00D01B95" w:rsidP="00E80974">
      <w:pPr>
        <w:numPr>
          <w:ilvl w:val="12"/>
          <w:numId w:val="0"/>
        </w:numPr>
        <w:rPr>
          <w:rFonts w:ascii="Century Gothic" w:hAnsi="Century Gothic"/>
          <w:b/>
          <w:sz w:val="24"/>
        </w:rPr>
      </w:pPr>
    </w:p>
    <w:p w14:paraId="23BC98A1" w14:textId="77777777" w:rsidR="00D01B95" w:rsidRPr="00143B63" w:rsidRDefault="00D01B95" w:rsidP="00E80974">
      <w:pPr>
        <w:numPr>
          <w:ilvl w:val="12"/>
          <w:numId w:val="0"/>
        </w:numPr>
        <w:rPr>
          <w:rFonts w:ascii="Century Gothic" w:hAnsi="Century Gothic"/>
          <w:b/>
          <w:sz w:val="24"/>
        </w:rPr>
      </w:pPr>
    </w:p>
    <w:p w14:paraId="15382764" w14:textId="77777777" w:rsidR="00D01B95" w:rsidRPr="00143B63" w:rsidRDefault="00D01B95" w:rsidP="00E80974">
      <w:pPr>
        <w:numPr>
          <w:ilvl w:val="12"/>
          <w:numId w:val="0"/>
        </w:numPr>
        <w:rPr>
          <w:rFonts w:ascii="Century Gothic" w:hAnsi="Century Gothic"/>
          <w:b/>
          <w:sz w:val="24"/>
        </w:rPr>
      </w:pPr>
    </w:p>
    <w:p w14:paraId="264BE512" w14:textId="77777777" w:rsidR="00D01B95" w:rsidRPr="00143B63" w:rsidRDefault="00D01B95" w:rsidP="00E80974">
      <w:pPr>
        <w:numPr>
          <w:ilvl w:val="12"/>
          <w:numId w:val="0"/>
        </w:numPr>
        <w:rPr>
          <w:rFonts w:ascii="Century Gothic" w:hAnsi="Century Gothic"/>
          <w:b/>
          <w:sz w:val="24"/>
        </w:rPr>
      </w:pPr>
    </w:p>
    <w:p w14:paraId="489FB0CA" w14:textId="77777777" w:rsidR="00D01B95" w:rsidRPr="00143B63" w:rsidRDefault="00D01B95" w:rsidP="00E80974">
      <w:pPr>
        <w:numPr>
          <w:ilvl w:val="12"/>
          <w:numId w:val="0"/>
        </w:numPr>
        <w:rPr>
          <w:rFonts w:ascii="Century Gothic" w:hAnsi="Century Gothic"/>
          <w:b/>
          <w:sz w:val="24"/>
        </w:rPr>
      </w:pPr>
    </w:p>
    <w:p w14:paraId="314E19A3" w14:textId="77777777" w:rsidR="00D01B95" w:rsidRPr="00143B63" w:rsidRDefault="00D01B95" w:rsidP="00E80974">
      <w:pPr>
        <w:numPr>
          <w:ilvl w:val="12"/>
          <w:numId w:val="0"/>
        </w:numPr>
        <w:rPr>
          <w:rFonts w:ascii="Century Gothic" w:hAnsi="Century Gothic"/>
          <w:b/>
          <w:sz w:val="24"/>
        </w:rPr>
      </w:pPr>
    </w:p>
    <w:p w14:paraId="1C3A5D68" w14:textId="77777777" w:rsidR="00D01B95" w:rsidRPr="00143B63" w:rsidRDefault="00D01B95" w:rsidP="00E80974">
      <w:pPr>
        <w:numPr>
          <w:ilvl w:val="12"/>
          <w:numId w:val="0"/>
        </w:numPr>
        <w:rPr>
          <w:rFonts w:ascii="Century Gothic" w:hAnsi="Century Gothic"/>
          <w:b/>
          <w:sz w:val="24"/>
        </w:rPr>
      </w:pPr>
    </w:p>
    <w:p w14:paraId="061E146F" w14:textId="77777777" w:rsidR="00D01B95" w:rsidRPr="00143B63" w:rsidRDefault="00D01B95" w:rsidP="00E80974">
      <w:pPr>
        <w:numPr>
          <w:ilvl w:val="12"/>
          <w:numId w:val="0"/>
        </w:numPr>
        <w:rPr>
          <w:rFonts w:ascii="Century Gothic" w:hAnsi="Century Gothic"/>
          <w:b/>
          <w:sz w:val="24"/>
        </w:rPr>
      </w:pPr>
    </w:p>
    <w:p w14:paraId="4B029BE6" w14:textId="77777777" w:rsidR="00E80974" w:rsidRPr="00143B63" w:rsidRDefault="008751F6" w:rsidP="00E80974">
      <w:pPr>
        <w:numPr>
          <w:ilvl w:val="12"/>
          <w:numId w:val="0"/>
        </w:numPr>
        <w:rPr>
          <w:rFonts w:ascii="Century Gothic" w:hAnsi="Century Gothic"/>
          <w:b/>
          <w:sz w:val="24"/>
        </w:rPr>
      </w:pPr>
      <w:r w:rsidRPr="00143B63">
        <w:rPr>
          <w:rFonts w:ascii="Century Gothic" w:hAnsi="Century Gothic"/>
          <w:b/>
          <w:sz w:val="24"/>
        </w:rPr>
        <w:t>APPENDIX 4</w:t>
      </w:r>
    </w:p>
    <w:p w14:paraId="3E239B86" w14:textId="77777777" w:rsidR="00E80974" w:rsidRPr="00143B63" w:rsidRDefault="008751F6" w:rsidP="00E80974">
      <w:pPr>
        <w:numPr>
          <w:ilvl w:val="12"/>
          <w:numId w:val="0"/>
        </w:numPr>
        <w:rPr>
          <w:rFonts w:ascii="Century Gothic" w:hAnsi="Century Gothic"/>
          <w:sz w:val="52"/>
          <w:szCs w:val="52"/>
        </w:rPr>
      </w:pPr>
      <w:r w:rsidRPr="00143B63">
        <w:rPr>
          <w:rFonts w:ascii="Century Gothic" w:hAnsi="Century Gothic"/>
          <w:sz w:val="52"/>
          <w:szCs w:val="52"/>
        </w:rPr>
        <w:lastRenderedPageBreak/>
        <w:t xml:space="preserve">Guidelines for </w:t>
      </w:r>
      <w:r w:rsidR="002661C6" w:rsidRPr="00143B63">
        <w:rPr>
          <w:rFonts w:ascii="Century Gothic" w:hAnsi="Century Gothic"/>
          <w:sz w:val="52"/>
          <w:szCs w:val="52"/>
        </w:rPr>
        <w:t>Photographic/ Recorded Images</w:t>
      </w:r>
    </w:p>
    <w:p w14:paraId="77123CC4" w14:textId="77777777" w:rsidR="00E80974" w:rsidRPr="00143B63" w:rsidRDefault="00E80974" w:rsidP="00E80974">
      <w:pPr>
        <w:numPr>
          <w:ilvl w:val="12"/>
          <w:numId w:val="0"/>
        </w:numPr>
        <w:rPr>
          <w:rFonts w:ascii="Century Gothic" w:hAnsi="Century Gothic"/>
          <w:b/>
          <w:sz w:val="24"/>
        </w:rPr>
      </w:pPr>
    </w:p>
    <w:p w14:paraId="11B22A49" w14:textId="77777777" w:rsidR="00E80974" w:rsidRPr="00143B63" w:rsidRDefault="008751F6" w:rsidP="005B0EB0">
      <w:pPr>
        <w:numPr>
          <w:ilvl w:val="12"/>
          <w:numId w:val="0"/>
        </w:numPr>
        <w:jc w:val="both"/>
        <w:rPr>
          <w:rFonts w:ascii="Century Gothic" w:hAnsi="Century Gothic"/>
          <w:sz w:val="24"/>
        </w:rPr>
      </w:pPr>
      <w:r w:rsidRPr="00143B63">
        <w:rPr>
          <w:rFonts w:ascii="Century Gothic" w:hAnsi="Century Gothic"/>
          <w:sz w:val="24"/>
        </w:rPr>
        <w:t xml:space="preserve">While </w:t>
      </w:r>
      <w:r w:rsidR="00B65A45" w:rsidRPr="00143B63">
        <w:rPr>
          <w:rFonts w:ascii="Century Gothic" w:hAnsi="Century Gothic"/>
          <w:sz w:val="24"/>
        </w:rPr>
        <w:t>CGW</w:t>
      </w:r>
      <w:r w:rsidRPr="00143B63">
        <w:rPr>
          <w:rFonts w:ascii="Century Gothic" w:hAnsi="Century Gothic"/>
          <w:sz w:val="24"/>
        </w:rPr>
        <w:t xml:space="preserve"> recognises that publicity and pictures/recordings of young people and adults </w:t>
      </w:r>
      <w:r w:rsidR="009B77C8" w:rsidRPr="00143B63">
        <w:rPr>
          <w:rFonts w:ascii="Century Gothic" w:hAnsi="Century Gothic"/>
          <w:sz w:val="24"/>
        </w:rPr>
        <w:t>at risk</w:t>
      </w:r>
      <w:r w:rsidRPr="00143B63">
        <w:rPr>
          <w:rFonts w:ascii="Century Gothic" w:hAnsi="Century Gothic"/>
          <w:sz w:val="24"/>
        </w:rPr>
        <w:t xml:space="preserve"> enjoying </w:t>
      </w:r>
      <w:r w:rsidR="008F0742" w:rsidRPr="00143B63">
        <w:rPr>
          <w:rFonts w:ascii="Century Gothic" w:hAnsi="Century Gothic"/>
          <w:sz w:val="24"/>
        </w:rPr>
        <w:t>sport are essential to promote s</w:t>
      </w:r>
      <w:r w:rsidRPr="00143B63">
        <w:rPr>
          <w:rFonts w:ascii="Century Gothic" w:hAnsi="Century Gothic"/>
          <w:sz w:val="24"/>
        </w:rPr>
        <w:t>port and a healthy lifestyle, the following rules should be observe</w:t>
      </w:r>
      <w:r w:rsidR="008F0742" w:rsidRPr="00143B63">
        <w:rPr>
          <w:rFonts w:ascii="Century Gothic" w:hAnsi="Century Gothic"/>
          <w:sz w:val="24"/>
        </w:rPr>
        <w:t>d</w:t>
      </w:r>
      <w:r w:rsidRPr="00143B63">
        <w:rPr>
          <w:rFonts w:ascii="Century Gothic" w:hAnsi="Century Gothic"/>
          <w:sz w:val="24"/>
        </w:rPr>
        <w:t>:</w:t>
      </w:r>
    </w:p>
    <w:p w14:paraId="7B0CE864" w14:textId="77777777" w:rsidR="00E80974" w:rsidRPr="00143B63" w:rsidRDefault="00E80974" w:rsidP="005B0EB0">
      <w:pPr>
        <w:numPr>
          <w:ilvl w:val="12"/>
          <w:numId w:val="0"/>
        </w:numPr>
        <w:jc w:val="both"/>
        <w:rPr>
          <w:rFonts w:ascii="Century Gothic" w:hAnsi="Century Gothic"/>
          <w:sz w:val="24"/>
        </w:rPr>
      </w:pPr>
    </w:p>
    <w:p w14:paraId="393C352C" w14:textId="77777777" w:rsidR="00E80974" w:rsidRPr="00143B63" w:rsidRDefault="008751F6" w:rsidP="005B0EB0">
      <w:pPr>
        <w:numPr>
          <w:ilvl w:val="0"/>
          <w:numId w:val="2"/>
        </w:numPr>
        <w:ind w:left="360" w:hanging="360"/>
        <w:jc w:val="both"/>
        <w:rPr>
          <w:rFonts w:ascii="Century Gothic" w:hAnsi="Century Gothic"/>
          <w:sz w:val="24"/>
        </w:rPr>
      </w:pPr>
      <w:r w:rsidRPr="00143B63">
        <w:rPr>
          <w:rFonts w:ascii="Century Gothic" w:hAnsi="Century Gothic"/>
          <w:sz w:val="24"/>
        </w:rPr>
        <w:t>Ensure parents/guardian/young person have granted their co</w:t>
      </w:r>
      <w:r w:rsidRPr="00143B63">
        <w:rPr>
          <w:rFonts w:ascii="Century Gothic" w:hAnsi="Century Gothic"/>
          <w:sz w:val="24"/>
        </w:rPr>
        <w:t>nsent for the taking and publication of photographic images via the “CGW</w:t>
      </w:r>
      <w:r w:rsidR="00836CB4" w:rsidRPr="00143B63">
        <w:rPr>
          <w:rFonts w:ascii="Century Gothic" w:hAnsi="Century Gothic"/>
          <w:sz w:val="24"/>
        </w:rPr>
        <w:t xml:space="preserve"> Entry Form” </w:t>
      </w:r>
      <w:r w:rsidRPr="00143B63">
        <w:rPr>
          <w:rFonts w:ascii="Century Gothic" w:hAnsi="Century Gothic"/>
          <w:sz w:val="24"/>
        </w:rPr>
        <w:t xml:space="preserve">and have signed and </w:t>
      </w:r>
      <w:r w:rsidR="00724146" w:rsidRPr="00143B63">
        <w:rPr>
          <w:rFonts w:ascii="Century Gothic" w:hAnsi="Century Gothic"/>
          <w:sz w:val="24"/>
        </w:rPr>
        <w:t xml:space="preserve">returned </w:t>
      </w:r>
      <w:r w:rsidR="00836CB4" w:rsidRPr="00143B63">
        <w:rPr>
          <w:rFonts w:ascii="Century Gothic" w:hAnsi="Century Gothic"/>
          <w:sz w:val="24"/>
        </w:rPr>
        <w:t>said form.</w:t>
      </w:r>
    </w:p>
    <w:p w14:paraId="55D0A1BD" w14:textId="77777777" w:rsidR="00E80974" w:rsidRPr="00143B63" w:rsidRDefault="00E80974" w:rsidP="005B0EB0">
      <w:pPr>
        <w:numPr>
          <w:ilvl w:val="12"/>
          <w:numId w:val="0"/>
        </w:numPr>
        <w:jc w:val="both"/>
        <w:rPr>
          <w:rFonts w:ascii="Century Gothic" w:hAnsi="Century Gothic"/>
          <w:sz w:val="24"/>
        </w:rPr>
      </w:pPr>
    </w:p>
    <w:p w14:paraId="3FD9B7D0" w14:textId="77777777" w:rsidR="00E80974" w:rsidRPr="00143B63" w:rsidRDefault="008751F6" w:rsidP="005B0EB0">
      <w:pPr>
        <w:numPr>
          <w:ilvl w:val="0"/>
          <w:numId w:val="2"/>
        </w:numPr>
        <w:ind w:left="360" w:hanging="360"/>
        <w:jc w:val="both"/>
        <w:rPr>
          <w:rFonts w:ascii="Century Gothic" w:hAnsi="Century Gothic"/>
          <w:sz w:val="24"/>
        </w:rPr>
      </w:pPr>
      <w:r w:rsidRPr="00143B63">
        <w:rPr>
          <w:rFonts w:ascii="Century Gothic" w:hAnsi="Century Gothic"/>
          <w:sz w:val="24"/>
        </w:rPr>
        <w:t>All young people must be appropriately dressed for the activity taking place.</w:t>
      </w:r>
    </w:p>
    <w:p w14:paraId="1E6D6C79" w14:textId="77777777" w:rsidR="00E80974" w:rsidRPr="00143B63" w:rsidRDefault="00E80974" w:rsidP="005B0EB0">
      <w:pPr>
        <w:numPr>
          <w:ilvl w:val="12"/>
          <w:numId w:val="0"/>
        </w:numPr>
        <w:jc w:val="both"/>
        <w:rPr>
          <w:rFonts w:ascii="Century Gothic" w:hAnsi="Century Gothic"/>
          <w:sz w:val="24"/>
        </w:rPr>
      </w:pPr>
    </w:p>
    <w:p w14:paraId="66E7237D" w14:textId="77777777" w:rsidR="00E80974" w:rsidRPr="00143B63" w:rsidRDefault="008751F6" w:rsidP="005B0EB0">
      <w:pPr>
        <w:numPr>
          <w:ilvl w:val="0"/>
          <w:numId w:val="2"/>
        </w:numPr>
        <w:ind w:left="360" w:hanging="360"/>
        <w:jc w:val="both"/>
        <w:rPr>
          <w:rFonts w:ascii="Century Gothic" w:hAnsi="Century Gothic"/>
          <w:sz w:val="24"/>
        </w:rPr>
      </w:pPr>
      <w:r w:rsidRPr="00143B63">
        <w:rPr>
          <w:rFonts w:ascii="Century Gothic" w:hAnsi="Century Gothic"/>
          <w:sz w:val="24"/>
        </w:rPr>
        <w:t>Photography or recording should focus on the activi</w:t>
      </w:r>
      <w:r w:rsidRPr="00143B63">
        <w:rPr>
          <w:rFonts w:ascii="Century Gothic" w:hAnsi="Century Gothic"/>
          <w:sz w:val="24"/>
        </w:rPr>
        <w:t>ty rather than a particular young person and personal details which might make the young person vulnerable, such as their exact address should never be revealed.</w:t>
      </w:r>
    </w:p>
    <w:p w14:paraId="4C4961D4" w14:textId="77777777" w:rsidR="00E80974" w:rsidRPr="00143B63" w:rsidRDefault="00E80974" w:rsidP="005B0EB0">
      <w:pPr>
        <w:numPr>
          <w:ilvl w:val="12"/>
          <w:numId w:val="0"/>
        </w:numPr>
        <w:jc w:val="both"/>
        <w:rPr>
          <w:rFonts w:ascii="Century Gothic" w:hAnsi="Century Gothic"/>
          <w:sz w:val="24"/>
        </w:rPr>
      </w:pPr>
    </w:p>
    <w:p w14:paraId="363ADFAD" w14:textId="77777777" w:rsidR="00E80974" w:rsidRPr="00143B63" w:rsidRDefault="008751F6" w:rsidP="005B0EB0">
      <w:pPr>
        <w:numPr>
          <w:ilvl w:val="0"/>
          <w:numId w:val="2"/>
        </w:numPr>
        <w:ind w:left="360" w:hanging="360"/>
        <w:jc w:val="both"/>
        <w:rPr>
          <w:rFonts w:ascii="Century Gothic" w:hAnsi="Century Gothic"/>
          <w:sz w:val="24"/>
        </w:rPr>
      </w:pPr>
      <w:r w:rsidRPr="00143B63">
        <w:rPr>
          <w:rFonts w:ascii="Century Gothic" w:hAnsi="Century Gothic"/>
          <w:sz w:val="24"/>
        </w:rPr>
        <w:t xml:space="preserve">Anyone taking photographs or recording must have a valid reason for doing so and seek </w:t>
      </w:r>
      <w:r w:rsidRPr="00143B63">
        <w:rPr>
          <w:rFonts w:ascii="Century Gothic" w:hAnsi="Century Gothic"/>
          <w:sz w:val="24"/>
        </w:rPr>
        <w:t>permission from the organisers/person in charge.</w:t>
      </w:r>
    </w:p>
    <w:p w14:paraId="0BA3CBA3" w14:textId="77777777" w:rsidR="00E80974" w:rsidRPr="00143B63" w:rsidRDefault="00E80974" w:rsidP="005B0EB0">
      <w:pPr>
        <w:numPr>
          <w:ilvl w:val="12"/>
          <w:numId w:val="0"/>
        </w:numPr>
        <w:jc w:val="both"/>
        <w:rPr>
          <w:rFonts w:ascii="Century Gothic" w:hAnsi="Century Gothic"/>
          <w:sz w:val="24"/>
        </w:rPr>
      </w:pPr>
    </w:p>
    <w:p w14:paraId="25C7F340" w14:textId="77777777" w:rsidR="00E80974" w:rsidRPr="00143B63" w:rsidRDefault="008751F6" w:rsidP="005B0EB0">
      <w:pPr>
        <w:numPr>
          <w:ilvl w:val="0"/>
          <w:numId w:val="2"/>
        </w:numPr>
        <w:ind w:left="360" w:hanging="360"/>
        <w:jc w:val="both"/>
        <w:rPr>
          <w:rFonts w:ascii="Century Gothic" w:hAnsi="Century Gothic"/>
          <w:sz w:val="24"/>
        </w:rPr>
      </w:pPr>
      <w:r w:rsidRPr="00143B63">
        <w:rPr>
          <w:rFonts w:ascii="Century Gothic" w:hAnsi="Century Gothic"/>
          <w:sz w:val="24"/>
        </w:rPr>
        <w:t xml:space="preserve">They should make themselves known to the event organiser/person in charge and be able to identify themselves if requested </w:t>
      </w:r>
      <w:proofErr w:type="gramStart"/>
      <w:r w:rsidRPr="00143B63">
        <w:rPr>
          <w:rFonts w:ascii="Century Gothic" w:hAnsi="Century Gothic"/>
          <w:sz w:val="24"/>
        </w:rPr>
        <w:t>during the course of</w:t>
      </w:r>
      <w:proofErr w:type="gramEnd"/>
      <w:r w:rsidRPr="00143B63">
        <w:rPr>
          <w:rFonts w:ascii="Century Gothic" w:hAnsi="Century Gothic"/>
          <w:sz w:val="24"/>
        </w:rPr>
        <w:t xml:space="preserve"> the event.</w:t>
      </w:r>
    </w:p>
    <w:p w14:paraId="02CB9939" w14:textId="77777777" w:rsidR="00E80974" w:rsidRPr="00143B63" w:rsidRDefault="00E80974" w:rsidP="005B0EB0">
      <w:pPr>
        <w:numPr>
          <w:ilvl w:val="12"/>
          <w:numId w:val="0"/>
        </w:numPr>
        <w:jc w:val="both"/>
        <w:rPr>
          <w:rFonts w:ascii="Century Gothic" w:hAnsi="Century Gothic"/>
          <w:sz w:val="24"/>
        </w:rPr>
      </w:pPr>
    </w:p>
    <w:p w14:paraId="57C1D14F" w14:textId="77777777" w:rsidR="00E80974" w:rsidRPr="00143B63" w:rsidRDefault="008751F6" w:rsidP="005B0EB0">
      <w:pPr>
        <w:numPr>
          <w:ilvl w:val="0"/>
          <w:numId w:val="2"/>
        </w:numPr>
        <w:ind w:left="360" w:hanging="360"/>
        <w:jc w:val="both"/>
        <w:rPr>
          <w:rFonts w:ascii="Century Gothic" w:hAnsi="Century Gothic"/>
          <w:sz w:val="24"/>
        </w:rPr>
      </w:pPr>
      <w:r w:rsidRPr="00143B63">
        <w:rPr>
          <w:rFonts w:ascii="Century Gothic" w:hAnsi="Century Gothic"/>
          <w:sz w:val="24"/>
        </w:rPr>
        <w:t>Coaches should be allowed to use video equipment as</w:t>
      </w:r>
      <w:r w:rsidRPr="00143B63">
        <w:rPr>
          <w:rFonts w:ascii="Century Gothic" w:hAnsi="Century Gothic"/>
          <w:sz w:val="24"/>
        </w:rPr>
        <w:t xml:space="preserve"> a legitimate coaching aid and means of recording special occasions however care should be taken in the dissemination and storage of the material.</w:t>
      </w:r>
    </w:p>
    <w:p w14:paraId="4187A6FB" w14:textId="77777777" w:rsidR="00E80974" w:rsidRPr="00143B63" w:rsidRDefault="00E80974" w:rsidP="005B0EB0">
      <w:pPr>
        <w:numPr>
          <w:ilvl w:val="12"/>
          <w:numId w:val="0"/>
        </w:numPr>
        <w:jc w:val="both"/>
        <w:rPr>
          <w:rFonts w:ascii="Century Gothic" w:hAnsi="Century Gothic"/>
          <w:sz w:val="24"/>
        </w:rPr>
      </w:pPr>
    </w:p>
    <w:p w14:paraId="0C1DCF84" w14:textId="77777777" w:rsidR="00E80974" w:rsidRPr="00143B63" w:rsidRDefault="008751F6" w:rsidP="005B0EB0">
      <w:pPr>
        <w:numPr>
          <w:ilvl w:val="0"/>
          <w:numId w:val="2"/>
        </w:numPr>
        <w:ind w:left="360" w:hanging="360"/>
        <w:jc w:val="both"/>
        <w:rPr>
          <w:rFonts w:ascii="Century Gothic" w:hAnsi="Century Gothic"/>
          <w:sz w:val="24"/>
        </w:rPr>
      </w:pPr>
      <w:r w:rsidRPr="00143B63">
        <w:rPr>
          <w:rFonts w:ascii="Century Gothic" w:hAnsi="Century Gothic"/>
          <w:sz w:val="24"/>
        </w:rPr>
        <w:t xml:space="preserve">Participants and parents must be informed that a photographer/camera person will </w:t>
      </w:r>
      <w:proofErr w:type="gramStart"/>
      <w:r w:rsidRPr="00143B63">
        <w:rPr>
          <w:rFonts w:ascii="Century Gothic" w:hAnsi="Century Gothic"/>
          <w:sz w:val="24"/>
        </w:rPr>
        <w:t>be in attendance at</w:t>
      </w:r>
      <w:proofErr w:type="gramEnd"/>
      <w:r w:rsidRPr="00143B63">
        <w:rPr>
          <w:rFonts w:ascii="Century Gothic" w:hAnsi="Century Gothic"/>
          <w:sz w:val="24"/>
        </w:rPr>
        <w:t xml:space="preserve"> an even</w:t>
      </w:r>
      <w:r w:rsidRPr="00143B63">
        <w:rPr>
          <w:rFonts w:ascii="Century Gothic" w:hAnsi="Century Gothic"/>
          <w:sz w:val="24"/>
        </w:rPr>
        <w:t>t and ensure consent to both taking and publishing is given.</w:t>
      </w:r>
    </w:p>
    <w:p w14:paraId="6EAEB6BE" w14:textId="77777777" w:rsidR="00E80974" w:rsidRPr="00143B63" w:rsidRDefault="00E80974" w:rsidP="005B0EB0">
      <w:pPr>
        <w:numPr>
          <w:ilvl w:val="12"/>
          <w:numId w:val="0"/>
        </w:numPr>
        <w:jc w:val="both"/>
        <w:rPr>
          <w:rFonts w:ascii="Century Gothic" w:hAnsi="Century Gothic"/>
          <w:sz w:val="24"/>
        </w:rPr>
      </w:pPr>
    </w:p>
    <w:p w14:paraId="3FA59547" w14:textId="77777777" w:rsidR="00E80974" w:rsidRPr="00143B63" w:rsidRDefault="008751F6" w:rsidP="005B0EB0">
      <w:pPr>
        <w:numPr>
          <w:ilvl w:val="0"/>
          <w:numId w:val="2"/>
        </w:numPr>
        <w:ind w:left="360" w:hanging="360"/>
        <w:jc w:val="both"/>
        <w:rPr>
          <w:rFonts w:ascii="Century Gothic" w:hAnsi="Century Gothic"/>
          <w:sz w:val="24"/>
        </w:rPr>
      </w:pPr>
      <w:r w:rsidRPr="00143B63">
        <w:rPr>
          <w:rFonts w:ascii="Century Gothic" w:hAnsi="Century Gothic"/>
          <w:sz w:val="24"/>
        </w:rPr>
        <w:t>Do not allow unsupervised access to children with photographers/camera people or one to one photo sessions at events.</w:t>
      </w:r>
    </w:p>
    <w:p w14:paraId="4E5CA12E" w14:textId="77777777" w:rsidR="00E80974" w:rsidRPr="00143B63" w:rsidRDefault="00E80974" w:rsidP="005B0EB0">
      <w:pPr>
        <w:numPr>
          <w:ilvl w:val="12"/>
          <w:numId w:val="0"/>
        </w:numPr>
        <w:jc w:val="both"/>
        <w:rPr>
          <w:rFonts w:ascii="Century Gothic" w:hAnsi="Century Gothic"/>
          <w:sz w:val="24"/>
        </w:rPr>
      </w:pPr>
    </w:p>
    <w:p w14:paraId="52A03A20" w14:textId="77777777" w:rsidR="00E80974" w:rsidRPr="00143B63" w:rsidRDefault="008751F6" w:rsidP="005B0EB0">
      <w:pPr>
        <w:numPr>
          <w:ilvl w:val="0"/>
          <w:numId w:val="2"/>
        </w:numPr>
        <w:ind w:left="360" w:hanging="360"/>
        <w:jc w:val="both"/>
        <w:rPr>
          <w:rFonts w:ascii="Century Gothic" w:hAnsi="Century Gothic"/>
          <w:sz w:val="24"/>
        </w:rPr>
      </w:pPr>
      <w:r w:rsidRPr="00143B63">
        <w:rPr>
          <w:rFonts w:ascii="Century Gothic" w:hAnsi="Century Gothic"/>
          <w:sz w:val="24"/>
        </w:rPr>
        <w:t xml:space="preserve">Parents and spectators taking photographs/recordings should be prepared to </w:t>
      </w:r>
      <w:r w:rsidRPr="00143B63">
        <w:rPr>
          <w:rFonts w:ascii="Century Gothic" w:hAnsi="Century Gothic"/>
          <w:sz w:val="24"/>
        </w:rPr>
        <w:t>identify themselves if requested and state their purpose for photography/filming.</w:t>
      </w:r>
    </w:p>
    <w:p w14:paraId="67E2C459" w14:textId="77777777" w:rsidR="00E80974" w:rsidRPr="00143B63" w:rsidRDefault="00E80974" w:rsidP="005B0EB0">
      <w:pPr>
        <w:numPr>
          <w:ilvl w:val="12"/>
          <w:numId w:val="0"/>
        </w:numPr>
        <w:jc w:val="both"/>
        <w:rPr>
          <w:rFonts w:ascii="Century Gothic" w:hAnsi="Century Gothic"/>
          <w:sz w:val="24"/>
        </w:rPr>
      </w:pPr>
    </w:p>
    <w:p w14:paraId="01938BAA" w14:textId="77777777" w:rsidR="00E80974" w:rsidRPr="00143B63" w:rsidRDefault="008751F6" w:rsidP="005B0EB0">
      <w:pPr>
        <w:numPr>
          <w:ilvl w:val="0"/>
          <w:numId w:val="2"/>
        </w:numPr>
        <w:ind w:left="360" w:hanging="360"/>
        <w:jc w:val="both"/>
        <w:rPr>
          <w:rFonts w:ascii="Century Gothic" w:hAnsi="Century Gothic"/>
          <w:sz w:val="24"/>
        </w:rPr>
      </w:pPr>
      <w:r w:rsidRPr="00143B63">
        <w:rPr>
          <w:rFonts w:ascii="Century Gothic" w:hAnsi="Century Gothic"/>
          <w:sz w:val="24"/>
        </w:rPr>
        <w:t xml:space="preserve">Parents, children and </w:t>
      </w:r>
      <w:r w:rsidR="00C239A4" w:rsidRPr="00143B63">
        <w:rPr>
          <w:rFonts w:ascii="Century Gothic" w:hAnsi="Century Gothic"/>
          <w:sz w:val="24"/>
        </w:rPr>
        <w:t>young people</w:t>
      </w:r>
      <w:r w:rsidRPr="00143B63">
        <w:rPr>
          <w:rFonts w:ascii="Century Gothic" w:hAnsi="Century Gothic"/>
          <w:sz w:val="24"/>
        </w:rPr>
        <w:t xml:space="preserve"> should be informed that if they have any </w:t>
      </w:r>
      <w:proofErr w:type="gramStart"/>
      <w:r w:rsidRPr="00143B63">
        <w:rPr>
          <w:rFonts w:ascii="Century Gothic" w:hAnsi="Century Gothic"/>
          <w:sz w:val="24"/>
        </w:rPr>
        <w:t>concerns</w:t>
      </w:r>
      <w:proofErr w:type="gramEnd"/>
      <w:r w:rsidRPr="00143B63">
        <w:rPr>
          <w:rFonts w:ascii="Century Gothic" w:hAnsi="Century Gothic"/>
          <w:sz w:val="24"/>
        </w:rPr>
        <w:t xml:space="preserve"> they should report them to the event organiser or official and recorded in the same mann</w:t>
      </w:r>
      <w:r w:rsidRPr="00143B63">
        <w:rPr>
          <w:rFonts w:ascii="Century Gothic" w:hAnsi="Century Gothic"/>
          <w:sz w:val="24"/>
        </w:rPr>
        <w:t>er as any other child protection concern.</w:t>
      </w:r>
    </w:p>
    <w:p w14:paraId="14619981" w14:textId="77777777" w:rsidR="00A6467D" w:rsidRPr="00143B63" w:rsidRDefault="00A6467D" w:rsidP="00371E4B">
      <w:pPr>
        <w:numPr>
          <w:ilvl w:val="12"/>
          <w:numId w:val="0"/>
        </w:numPr>
        <w:rPr>
          <w:rFonts w:ascii="Century Gothic" w:hAnsi="Century Gothic"/>
          <w:b/>
          <w:sz w:val="32"/>
        </w:rPr>
      </w:pPr>
    </w:p>
    <w:p w14:paraId="7F4AABCC" w14:textId="77777777" w:rsidR="00D37BE5" w:rsidRPr="00143B63" w:rsidRDefault="00D37BE5" w:rsidP="00371E4B">
      <w:pPr>
        <w:numPr>
          <w:ilvl w:val="12"/>
          <w:numId w:val="0"/>
        </w:numPr>
        <w:rPr>
          <w:rFonts w:ascii="Century Gothic" w:hAnsi="Century Gothic"/>
          <w:b/>
          <w:sz w:val="32"/>
        </w:rPr>
      </w:pPr>
    </w:p>
    <w:p w14:paraId="6EADB6D1" w14:textId="77777777" w:rsidR="00D37BE5" w:rsidRPr="00143B63" w:rsidRDefault="00D37BE5" w:rsidP="00371E4B">
      <w:pPr>
        <w:numPr>
          <w:ilvl w:val="12"/>
          <w:numId w:val="0"/>
        </w:numPr>
        <w:rPr>
          <w:rFonts w:ascii="Century Gothic" w:hAnsi="Century Gothic"/>
          <w:b/>
          <w:sz w:val="32"/>
        </w:rPr>
      </w:pPr>
    </w:p>
    <w:p w14:paraId="194B6258" w14:textId="77777777" w:rsidR="00D37BE5" w:rsidRPr="00143B63" w:rsidRDefault="00D37BE5" w:rsidP="00371E4B">
      <w:pPr>
        <w:numPr>
          <w:ilvl w:val="12"/>
          <w:numId w:val="0"/>
        </w:numPr>
        <w:rPr>
          <w:rFonts w:ascii="Century Gothic" w:hAnsi="Century Gothic"/>
          <w:b/>
          <w:sz w:val="32"/>
        </w:rPr>
      </w:pPr>
    </w:p>
    <w:p w14:paraId="7C088B87" w14:textId="77777777" w:rsidR="00D37BE5" w:rsidRPr="00143B63" w:rsidRDefault="00D37BE5" w:rsidP="00371E4B">
      <w:pPr>
        <w:numPr>
          <w:ilvl w:val="12"/>
          <w:numId w:val="0"/>
        </w:numPr>
        <w:rPr>
          <w:rFonts w:ascii="Century Gothic" w:hAnsi="Century Gothic"/>
          <w:b/>
          <w:sz w:val="32"/>
        </w:rPr>
      </w:pPr>
    </w:p>
    <w:p w14:paraId="6EDDB7C5" w14:textId="77777777" w:rsidR="009A0C01" w:rsidRPr="00143B63" w:rsidRDefault="009A0C01" w:rsidP="00D37BE5">
      <w:pPr>
        <w:numPr>
          <w:ilvl w:val="12"/>
          <w:numId w:val="0"/>
        </w:numPr>
        <w:rPr>
          <w:rFonts w:ascii="Century Gothic" w:hAnsi="Century Gothic"/>
          <w:b/>
          <w:sz w:val="24"/>
        </w:rPr>
      </w:pPr>
    </w:p>
    <w:p w14:paraId="4ADFF8FA" w14:textId="77777777" w:rsidR="009A0C01" w:rsidRPr="00143B63" w:rsidRDefault="009A0C01" w:rsidP="00D37BE5">
      <w:pPr>
        <w:numPr>
          <w:ilvl w:val="12"/>
          <w:numId w:val="0"/>
        </w:numPr>
        <w:rPr>
          <w:rFonts w:ascii="Century Gothic" w:hAnsi="Century Gothic"/>
          <w:b/>
          <w:sz w:val="24"/>
        </w:rPr>
      </w:pPr>
    </w:p>
    <w:p w14:paraId="0D5F64C4" w14:textId="77777777" w:rsidR="009A0C01" w:rsidRPr="00143B63" w:rsidRDefault="009A0C01" w:rsidP="00D37BE5">
      <w:pPr>
        <w:numPr>
          <w:ilvl w:val="12"/>
          <w:numId w:val="0"/>
        </w:numPr>
        <w:rPr>
          <w:rFonts w:ascii="Century Gothic" w:hAnsi="Century Gothic"/>
          <w:b/>
          <w:sz w:val="24"/>
        </w:rPr>
      </w:pPr>
    </w:p>
    <w:p w14:paraId="1FA973CB" w14:textId="77777777" w:rsidR="009A0C01" w:rsidRPr="00143B63" w:rsidRDefault="009A0C01" w:rsidP="00D37BE5">
      <w:pPr>
        <w:numPr>
          <w:ilvl w:val="12"/>
          <w:numId w:val="0"/>
        </w:numPr>
        <w:rPr>
          <w:rFonts w:ascii="Century Gothic" w:hAnsi="Century Gothic"/>
          <w:b/>
          <w:sz w:val="24"/>
        </w:rPr>
      </w:pPr>
    </w:p>
    <w:p w14:paraId="42CBFC40" w14:textId="77777777" w:rsidR="009A0C01" w:rsidRPr="00143B63" w:rsidRDefault="009A0C01" w:rsidP="00D37BE5">
      <w:pPr>
        <w:numPr>
          <w:ilvl w:val="12"/>
          <w:numId w:val="0"/>
        </w:numPr>
        <w:rPr>
          <w:rFonts w:ascii="Century Gothic" w:hAnsi="Century Gothic"/>
          <w:b/>
          <w:sz w:val="24"/>
        </w:rPr>
      </w:pPr>
    </w:p>
    <w:p w14:paraId="2699045C" w14:textId="77777777" w:rsidR="009A0C01" w:rsidRPr="00143B63" w:rsidRDefault="009A0C01" w:rsidP="00D37BE5">
      <w:pPr>
        <w:numPr>
          <w:ilvl w:val="12"/>
          <w:numId w:val="0"/>
        </w:numPr>
        <w:rPr>
          <w:rFonts w:ascii="Century Gothic" w:hAnsi="Century Gothic"/>
          <w:b/>
          <w:sz w:val="24"/>
        </w:rPr>
      </w:pPr>
    </w:p>
    <w:p w14:paraId="5749007B" w14:textId="77777777" w:rsidR="009A0C01" w:rsidRPr="00143B63" w:rsidRDefault="009A0C01" w:rsidP="00D37BE5">
      <w:pPr>
        <w:numPr>
          <w:ilvl w:val="12"/>
          <w:numId w:val="0"/>
        </w:numPr>
        <w:rPr>
          <w:rFonts w:ascii="Century Gothic" w:hAnsi="Century Gothic"/>
          <w:b/>
          <w:sz w:val="24"/>
        </w:rPr>
      </w:pPr>
    </w:p>
    <w:p w14:paraId="26A45E54" w14:textId="77777777" w:rsidR="009A0C01" w:rsidRPr="00143B63" w:rsidRDefault="009A0C01" w:rsidP="00D37BE5">
      <w:pPr>
        <w:numPr>
          <w:ilvl w:val="12"/>
          <w:numId w:val="0"/>
        </w:numPr>
        <w:rPr>
          <w:rFonts w:ascii="Century Gothic" w:hAnsi="Century Gothic"/>
          <w:b/>
          <w:sz w:val="24"/>
        </w:rPr>
      </w:pPr>
    </w:p>
    <w:p w14:paraId="0AC388B9" w14:textId="77777777" w:rsidR="009A0C01" w:rsidRPr="00143B63" w:rsidRDefault="009A0C01" w:rsidP="00D37BE5">
      <w:pPr>
        <w:numPr>
          <w:ilvl w:val="12"/>
          <w:numId w:val="0"/>
        </w:numPr>
        <w:rPr>
          <w:rFonts w:ascii="Century Gothic" w:hAnsi="Century Gothic"/>
          <w:b/>
          <w:sz w:val="24"/>
        </w:rPr>
      </w:pPr>
    </w:p>
    <w:p w14:paraId="0A60CA45" w14:textId="77777777" w:rsidR="00D37BE5" w:rsidRPr="00143B63" w:rsidRDefault="008751F6" w:rsidP="002179F5">
      <w:pPr>
        <w:numPr>
          <w:ilvl w:val="12"/>
          <w:numId w:val="0"/>
        </w:numPr>
        <w:jc w:val="both"/>
        <w:rPr>
          <w:rFonts w:ascii="Century Gothic" w:hAnsi="Century Gothic"/>
          <w:b/>
          <w:sz w:val="24"/>
        </w:rPr>
      </w:pPr>
      <w:r w:rsidRPr="00143B63">
        <w:rPr>
          <w:rFonts w:ascii="Century Gothic" w:hAnsi="Century Gothic"/>
          <w:b/>
          <w:sz w:val="24"/>
        </w:rPr>
        <w:t>APPENDIX 5</w:t>
      </w:r>
    </w:p>
    <w:p w14:paraId="3E3C8139" w14:textId="77777777" w:rsidR="00D37BE5" w:rsidRPr="00143B63" w:rsidRDefault="008751F6" w:rsidP="002179F5">
      <w:pPr>
        <w:numPr>
          <w:ilvl w:val="12"/>
          <w:numId w:val="0"/>
        </w:numPr>
        <w:jc w:val="both"/>
        <w:rPr>
          <w:rFonts w:ascii="Century Gothic" w:hAnsi="Century Gothic"/>
          <w:sz w:val="52"/>
          <w:szCs w:val="52"/>
        </w:rPr>
      </w:pPr>
      <w:r w:rsidRPr="00143B63">
        <w:rPr>
          <w:rFonts w:ascii="Century Gothic" w:hAnsi="Century Gothic"/>
          <w:sz w:val="52"/>
          <w:szCs w:val="52"/>
        </w:rPr>
        <w:lastRenderedPageBreak/>
        <w:t>Parental Consent Form: Use of Photography and Recorded Images</w:t>
      </w:r>
    </w:p>
    <w:tbl>
      <w:tblPr>
        <w:tblW w:w="0" w:type="auto"/>
        <w:tblLook w:val="04A0" w:firstRow="1" w:lastRow="0" w:firstColumn="1" w:lastColumn="0" w:noHBand="0" w:noVBand="1"/>
      </w:tblPr>
      <w:tblGrid>
        <w:gridCol w:w="817"/>
        <w:gridCol w:w="1418"/>
        <w:gridCol w:w="7404"/>
      </w:tblGrid>
      <w:tr w:rsidR="00F11FF3" w14:paraId="66078ED5" w14:textId="77777777" w:rsidTr="002661C6">
        <w:tc>
          <w:tcPr>
            <w:tcW w:w="10593" w:type="dxa"/>
            <w:gridSpan w:val="3"/>
          </w:tcPr>
          <w:p w14:paraId="32363E7A" w14:textId="77777777" w:rsidR="002661C6" w:rsidRPr="00143B63" w:rsidRDefault="008751F6" w:rsidP="002179F5">
            <w:pPr>
              <w:spacing w:after="0"/>
              <w:ind w:right="-24"/>
              <w:jc w:val="both"/>
              <w:rPr>
                <w:rFonts w:ascii="Century Gothic" w:hAnsi="Century Gothic" w:cs="Calibri"/>
              </w:rPr>
            </w:pPr>
            <w:proofErr w:type="gramStart"/>
            <w:r w:rsidRPr="00143B63">
              <w:rPr>
                <w:rFonts w:ascii="Century Gothic" w:hAnsi="Century Gothic" w:cs="Calibri"/>
              </w:rPr>
              <w:t>I  .............................................................</w:t>
            </w:r>
            <w:proofErr w:type="gramEnd"/>
            <w:r w:rsidRPr="00143B63">
              <w:rPr>
                <w:rFonts w:ascii="Century Gothic" w:hAnsi="Century Gothic" w:cs="Calibri"/>
              </w:rPr>
              <w:t xml:space="preserve">  (</w:t>
            </w:r>
            <w:proofErr w:type="gramStart"/>
            <w:r w:rsidRPr="00143B63">
              <w:rPr>
                <w:rFonts w:ascii="Century Gothic" w:hAnsi="Century Gothic" w:cs="Calibri"/>
              </w:rPr>
              <w:t>full</w:t>
            </w:r>
            <w:proofErr w:type="gramEnd"/>
            <w:r w:rsidRPr="00143B63">
              <w:rPr>
                <w:rFonts w:ascii="Century Gothic" w:hAnsi="Century Gothic" w:cs="Calibri"/>
              </w:rPr>
              <w:t xml:space="preserve"> name of parent/carer/guardian) consent to the </w:t>
            </w:r>
            <w:r w:rsidRPr="00143B63">
              <w:rPr>
                <w:rFonts w:ascii="Century Gothic" w:hAnsi="Century Gothic" w:cs="Calibri"/>
              </w:rPr>
              <w:t>photographing/videoing and publication of ................................................................ (</w:t>
            </w:r>
            <w:proofErr w:type="gramStart"/>
            <w:r w:rsidRPr="00143B63">
              <w:rPr>
                <w:rFonts w:ascii="Century Gothic" w:hAnsi="Century Gothic" w:cs="Calibri"/>
              </w:rPr>
              <w:t>name</w:t>
            </w:r>
            <w:proofErr w:type="gramEnd"/>
            <w:r w:rsidRPr="00143B63">
              <w:rPr>
                <w:rFonts w:ascii="Century Gothic" w:hAnsi="Century Gothic" w:cs="Calibri"/>
              </w:rPr>
              <w:t xml:space="preserve"> of participant) under the CGW Child Welfare and Safegua</w:t>
            </w:r>
            <w:r w:rsidR="002179F5" w:rsidRPr="00143B63">
              <w:rPr>
                <w:rFonts w:ascii="Century Gothic" w:hAnsi="Century Gothic" w:cs="Calibri"/>
              </w:rPr>
              <w:t>rding Policy Guidelines (see Appendix 4)</w:t>
            </w:r>
            <w:r w:rsidRPr="00143B63">
              <w:rPr>
                <w:rFonts w:ascii="Century Gothic" w:hAnsi="Century Gothic" w:cs="Calibri"/>
              </w:rPr>
              <w:t>, and I confirm that I am legally entitled to gi</w:t>
            </w:r>
            <w:r w:rsidRPr="00143B63">
              <w:rPr>
                <w:rFonts w:ascii="Century Gothic" w:hAnsi="Century Gothic" w:cs="Calibri"/>
              </w:rPr>
              <w:t>ve this consent.</w:t>
            </w:r>
          </w:p>
        </w:tc>
      </w:tr>
      <w:tr w:rsidR="00F11FF3" w14:paraId="439D0B05" w14:textId="77777777" w:rsidTr="002661C6">
        <w:trPr>
          <w:trHeight w:val="282"/>
        </w:trPr>
        <w:tc>
          <w:tcPr>
            <w:tcW w:w="10593" w:type="dxa"/>
            <w:gridSpan w:val="3"/>
          </w:tcPr>
          <w:p w14:paraId="4AFF6A47" w14:textId="77777777" w:rsidR="002661C6" w:rsidRPr="00143B63" w:rsidRDefault="002661C6" w:rsidP="002179F5">
            <w:pPr>
              <w:numPr>
                <w:ilvl w:val="12"/>
                <w:numId w:val="0"/>
              </w:numPr>
              <w:spacing w:after="0"/>
              <w:ind w:right="-24"/>
              <w:jc w:val="both"/>
              <w:rPr>
                <w:rFonts w:ascii="Century Gothic" w:hAnsi="Century Gothic" w:cs="Calibri"/>
              </w:rPr>
            </w:pPr>
          </w:p>
        </w:tc>
      </w:tr>
      <w:tr w:rsidR="00F11FF3" w14:paraId="3280BC73" w14:textId="77777777" w:rsidTr="002661C6">
        <w:tc>
          <w:tcPr>
            <w:tcW w:w="10593" w:type="dxa"/>
            <w:gridSpan w:val="3"/>
          </w:tcPr>
          <w:p w14:paraId="7ABCA7DD" w14:textId="77777777" w:rsidR="002661C6" w:rsidRPr="00143B63" w:rsidRDefault="008751F6" w:rsidP="002179F5">
            <w:pPr>
              <w:numPr>
                <w:ilvl w:val="12"/>
                <w:numId w:val="0"/>
              </w:numPr>
              <w:spacing w:after="0"/>
              <w:ind w:right="-24"/>
              <w:jc w:val="both"/>
              <w:rPr>
                <w:rFonts w:ascii="Century Gothic" w:hAnsi="Century Gothic" w:cs="Calibri"/>
                <w:b/>
              </w:rPr>
            </w:pPr>
            <w:r w:rsidRPr="00143B63">
              <w:rPr>
                <w:rFonts w:ascii="Century Gothic" w:hAnsi="Century Gothic" w:cs="Calibri"/>
              </w:rPr>
              <w:t>I also confirm .................................................................   (</w:t>
            </w:r>
            <w:proofErr w:type="gramStart"/>
            <w:r w:rsidRPr="00143B63">
              <w:rPr>
                <w:rFonts w:ascii="Century Gothic" w:hAnsi="Century Gothic" w:cs="Calibri"/>
              </w:rPr>
              <w:t>name</w:t>
            </w:r>
            <w:proofErr w:type="gramEnd"/>
            <w:r w:rsidRPr="00143B63">
              <w:rPr>
                <w:rFonts w:ascii="Century Gothic" w:hAnsi="Century Gothic" w:cs="Calibri"/>
              </w:rPr>
              <w:t xml:space="preserve"> of child, young person, or adult at risk) is not under a court order.</w:t>
            </w:r>
          </w:p>
        </w:tc>
      </w:tr>
      <w:tr w:rsidR="00F11FF3" w14:paraId="631DEFE9" w14:textId="77777777" w:rsidTr="002661C6">
        <w:trPr>
          <w:trHeight w:val="315"/>
        </w:trPr>
        <w:tc>
          <w:tcPr>
            <w:tcW w:w="10593" w:type="dxa"/>
            <w:gridSpan w:val="3"/>
          </w:tcPr>
          <w:p w14:paraId="0FCA68AA" w14:textId="77777777" w:rsidR="002661C6" w:rsidRPr="00143B63" w:rsidRDefault="002661C6" w:rsidP="002179F5">
            <w:pPr>
              <w:numPr>
                <w:ilvl w:val="12"/>
                <w:numId w:val="0"/>
              </w:numPr>
              <w:spacing w:after="0"/>
              <w:ind w:right="-24"/>
              <w:jc w:val="both"/>
              <w:rPr>
                <w:rFonts w:ascii="Century Gothic" w:hAnsi="Century Gothic" w:cs="Calibri"/>
              </w:rPr>
            </w:pPr>
          </w:p>
        </w:tc>
      </w:tr>
      <w:tr w:rsidR="00F11FF3" w14:paraId="33A3A760" w14:textId="77777777" w:rsidTr="002661C6">
        <w:trPr>
          <w:trHeight w:val="567"/>
        </w:trPr>
        <w:tc>
          <w:tcPr>
            <w:tcW w:w="3227" w:type="dxa"/>
            <w:gridSpan w:val="2"/>
            <w:vAlign w:val="bottom"/>
          </w:tcPr>
          <w:p w14:paraId="0E89B9A7" w14:textId="77777777" w:rsidR="002661C6" w:rsidRPr="00143B63" w:rsidRDefault="008751F6" w:rsidP="002179F5">
            <w:pPr>
              <w:numPr>
                <w:ilvl w:val="12"/>
                <w:numId w:val="0"/>
              </w:numPr>
              <w:spacing w:after="0"/>
              <w:ind w:right="-24"/>
              <w:jc w:val="both"/>
              <w:rPr>
                <w:rFonts w:ascii="Century Gothic" w:hAnsi="Century Gothic" w:cs="Calibri"/>
              </w:rPr>
            </w:pPr>
            <w:r w:rsidRPr="00143B63">
              <w:rPr>
                <w:rFonts w:ascii="Century Gothic" w:hAnsi="Century Gothic" w:cs="Calibri"/>
              </w:rPr>
              <w:t>Signature of Parent/Guardian:</w:t>
            </w:r>
          </w:p>
        </w:tc>
        <w:tc>
          <w:tcPr>
            <w:tcW w:w="7366" w:type="dxa"/>
            <w:vAlign w:val="bottom"/>
          </w:tcPr>
          <w:p w14:paraId="54A406BF" w14:textId="77777777" w:rsidR="002661C6" w:rsidRPr="00143B63" w:rsidRDefault="008751F6" w:rsidP="002179F5">
            <w:pPr>
              <w:numPr>
                <w:ilvl w:val="12"/>
                <w:numId w:val="0"/>
              </w:numPr>
              <w:spacing w:after="0"/>
              <w:ind w:right="-24"/>
              <w:jc w:val="both"/>
              <w:rPr>
                <w:rFonts w:ascii="Century Gothic" w:hAnsi="Century Gothic" w:cs="Calibri"/>
              </w:rPr>
            </w:pPr>
            <w:r w:rsidRPr="00143B63">
              <w:rPr>
                <w:rFonts w:ascii="Century Gothic" w:hAnsi="Century Gothic" w:cs="Calibri"/>
              </w:rPr>
              <w:t>......................................................................................................................</w:t>
            </w:r>
          </w:p>
        </w:tc>
      </w:tr>
      <w:tr w:rsidR="00F11FF3" w14:paraId="769B7F31" w14:textId="77777777" w:rsidTr="002661C6">
        <w:tc>
          <w:tcPr>
            <w:tcW w:w="10593" w:type="dxa"/>
            <w:gridSpan w:val="3"/>
          </w:tcPr>
          <w:p w14:paraId="2858ED7C" w14:textId="77777777" w:rsidR="002661C6" w:rsidRPr="00143B63" w:rsidRDefault="002661C6" w:rsidP="002179F5">
            <w:pPr>
              <w:numPr>
                <w:ilvl w:val="12"/>
                <w:numId w:val="0"/>
              </w:numPr>
              <w:spacing w:after="0"/>
              <w:ind w:right="-24"/>
              <w:jc w:val="both"/>
              <w:rPr>
                <w:rFonts w:ascii="Century Gothic" w:hAnsi="Century Gothic" w:cs="Calibri"/>
              </w:rPr>
            </w:pPr>
          </w:p>
        </w:tc>
      </w:tr>
      <w:tr w:rsidR="00F11FF3" w14:paraId="4EEAA341" w14:textId="77777777" w:rsidTr="002661C6">
        <w:trPr>
          <w:trHeight w:val="567"/>
        </w:trPr>
        <w:tc>
          <w:tcPr>
            <w:tcW w:w="817" w:type="dxa"/>
            <w:vAlign w:val="bottom"/>
          </w:tcPr>
          <w:p w14:paraId="466B7023" w14:textId="77777777" w:rsidR="002661C6" w:rsidRPr="00143B63" w:rsidRDefault="008751F6" w:rsidP="002179F5">
            <w:pPr>
              <w:numPr>
                <w:ilvl w:val="12"/>
                <w:numId w:val="0"/>
              </w:numPr>
              <w:spacing w:after="0"/>
              <w:ind w:right="-24"/>
              <w:jc w:val="both"/>
              <w:rPr>
                <w:rFonts w:ascii="Century Gothic" w:hAnsi="Century Gothic" w:cs="Calibri"/>
              </w:rPr>
            </w:pPr>
            <w:r w:rsidRPr="00143B63">
              <w:rPr>
                <w:rFonts w:ascii="Century Gothic" w:hAnsi="Century Gothic" w:cs="Calibri"/>
              </w:rPr>
              <w:t>Date:</w:t>
            </w:r>
          </w:p>
        </w:tc>
        <w:tc>
          <w:tcPr>
            <w:tcW w:w="9776" w:type="dxa"/>
            <w:gridSpan w:val="2"/>
            <w:vAlign w:val="bottom"/>
          </w:tcPr>
          <w:p w14:paraId="22B9D9F0" w14:textId="77777777" w:rsidR="002661C6" w:rsidRPr="00143B63" w:rsidRDefault="008751F6" w:rsidP="002179F5">
            <w:pPr>
              <w:numPr>
                <w:ilvl w:val="12"/>
                <w:numId w:val="0"/>
              </w:numPr>
              <w:spacing w:after="0"/>
              <w:ind w:right="-24"/>
              <w:jc w:val="both"/>
              <w:rPr>
                <w:rFonts w:ascii="Century Gothic" w:hAnsi="Century Gothic" w:cs="Calibri"/>
              </w:rPr>
            </w:pPr>
            <w:r w:rsidRPr="00143B63">
              <w:rPr>
                <w:rFonts w:ascii="Century Gothic" w:hAnsi="Century Gothic" w:cs="Calibri"/>
              </w:rPr>
              <w:t>..........................................................................................</w:t>
            </w:r>
          </w:p>
        </w:tc>
      </w:tr>
      <w:tr w:rsidR="00F11FF3" w14:paraId="1AAFC56B" w14:textId="77777777" w:rsidTr="002661C6">
        <w:trPr>
          <w:trHeight w:val="1134"/>
        </w:trPr>
        <w:tc>
          <w:tcPr>
            <w:tcW w:w="10593" w:type="dxa"/>
            <w:gridSpan w:val="3"/>
          </w:tcPr>
          <w:p w14:paraId="1A85D101" w14:textId="77777777" w:rsidR="002661C6" w:rsidRPr="00143B63" w:rsidRDefault="002661C6" w:rsidP="002179F5">
            <w:pPr>
              <w:numPr>
                <w:ilvl w:val="12"/>
                <w:numId w:val="0"/>
              </w:numPr>
              <w:spacing w:after="0"/>
              <w:ind w:right="-24"/>
              <w:jc w:val="both"/>
              <w:rPr>
                <w:rFonts w:ascii="Century Gothic" w:hAnsi="Century Gothic" w:cs="Calibri"/>
              </w:rPr>
            </w:pPr>
          </w:p>
        </w:tc>
      </w:tr>
      <w:tr w:rsidR="00F11FF3" w14:paraId="6DD38AC2" w14:textId="77777777" w:rsidTr="002661C6">
        <w:tc>
          <w:tcPr>
            <w:tcW w:w="10593" w:type="dxa"/>
            <w:gridSpan w:val="3"/>
          </w:tcPr>
          <w:p w14:paraId="64355A3C" w14:textId="77777777" w:rsidR="002661C6" w:rsidRPr="00143B63" w:rsidRDefault="008751F6" w:rsidP="002179F5">
            <w:pPr>
              <w:spacing w:after="0"/>
              <w:ind w:right="-24"/>
              <w:jc w:val="both"/>
              <w:rPr>
                <w:rFonts w:ascii="Century Gothic" w:hAnsi="Century Gothic" w:cs="Calibri"/>
              </w:rPr>
            </w:pPr>
            <w:r w:rsidRPr="00143B63">
              <w:rPr>
                <w:rFonts w:ascii="Century Gothic" w:hAnsi="Century Gothic" w:cs="Calibri"/>
              </w:rPr>
              <w:t>I ......................................................................................................................................(name of participant) consent the photographing/videoing and publication of images of my involvement in disability sport</w:t>
            </w:r>
            <w:r w:rsidRPr="00143B63">
              <w:rPr>
                <w:rFonts w:ascii="Century Gothic" w:hAnsi="Century Gothic" w:cs="Calibri"/>
              </w:rPr>
              <w:t xml:space="preserve"> under </w:t>
            </w:r>
            <w:r w:rsidR="002179F5" w:rsidRPr="00143B63">
              <w:rPr>
                <w:rFonts w:ascii="Century Gothic" w:hAnsi="Century Gothic" w:cs="Calibri"/>
              </w:rPr>
              <w:t>the CGW</w:t>
            </w:r>
            <w:r w:rsidRPr="00143B63">
              <w:rPr>
                <w:rFonts w:ascii="Century Gothic" w:hAnsi="Century Gothic" w:cs="Calibri"/>
              </w:rPr>
              <w:t xml:space="preserve"> Child Welfare and Safeguarding Policy</w:t>
            </w:r>
            <w:r w:rsidR="002179F5" w:rsidRPr="00143B63">
              <w:rPr>
                <w:rFonts w:ascii="Century Gothic" w:hAnsi="Century Gothic" w:cs="Calibri"/>
              </w:rPr>
              <w:t xml:space="preserve"> Guidelines.</w:t>
            </w:r>
          </w:p>
        </w:tc>
      </w:tr>
      <w:tr w:rsidR="00F11FF3" w14:paraId="1346294B" w14:textId="77777777" w:rsidTr="002661C6">
        <w:trPr>
          <w:trHeight w:val="567"/>
        </w:trPr>
        <w:tc>
          <w:tcPr>
            <w:tcW w:w="10593" w:type="dxa"/>
            <w:gridSpan w:val="3"/>
          </w:tcPr>
          <w:p w14:paraId="677F21F2" w14:textId="77777777" w:rsidR="002661C6" w:rsidRPr="00143B63" w:rsidRDefault="002661C6" w:rsidP="002179F5">
            <w:pPr>
              <w:spacing w:after="0"/>
              <w:ind w:right="-24"/>
              <w:jc w:val="both"/>
              <w:rPr>
                <w:rFonts w:ascii="Century Gothic" w:hAnsi="Century Gothic" w:cs="Calibri"/>
              </w:rPr>
            </w:pPr>
          </w:p>
        </w:tc>
      </w:tr>
      <w:tr w:rsidR="00F11FF3" w14:paraId="145A50B6" w14:textId="77777777" w:rsidTr="002661C6">
        <w:trPr>
          <w:trHeight w:val="567"/>
        </w:trPr>
        <w:tc>
          <w:tcPr>
            <w:tcW w:w="3227" w:type="dxa"/>
            <w:gridSpan w:val="2"/>
            <w:vAlign w:val="bottom"/>
          </w:tcPr>
          <w:p w14:paraId="05AAD6B3" w14:textId="77777777" w:rsidR="002661C6" w:rsidRPr="00143B63" w:rsidRDefault="008751F6" w:rsidP="002179F5">
            <w:pPr>
              <w:spacing w:after="0"/>
              <w:ind w:right="-24"/>
              <w:jc w:val="both"/>
              <w:rPr>
                <w:rFonts w:ascii="Century Gothic" w:hAnsi="Century Gothic" w:cs="Calibri"/>
              </w:rPr>
            </w:pPr>
            <w:r w:rsidRPr="00143B63">
              <w:rPr>
                <w:rFonts w:ascii="Century Gothic" w:hAnsi="Century Gothic" w:cs="Calibri"/>
              </w:rPr>
              <w:t>Signature of Young Person:</w:t>
            </w:r>
          </w:p>
        </w:tc>
        <w:tc>
          <w:tcPr>
            <w:tcW w:w="7366" w:type="dxa"/>
            <w:vAlign w:val="bottom"/>
          </w:tcPr>
          <w:p w14:paraId="05FB4A34" w14:textId="77777777" w:rsidR="002661C6" w:rsidRPr="00143B63" w:rsidRDefault="008751F6" w:rsidP="002179F5">
            <w:pPr>
              <w:numPr>
                <w:ilvl w:val="12"/>
                <w:numId w:val="0"/>
              </w:numPr>
              <w:spacing w:after="0"/>
              <w:ind w:right="-24"/>
              <w:jc w:val="both"/>
              <w:rPr>
                <w:rFonts w:ascii="Century Gothic" w:hAnsi="Century Gothic" w:cs="Calibri"/>
              </w:rPr>
            </w:pPr>
            <w:r w:rsidRPr="00143B63">
              <w:rPr>
                <w:rFonts w:ascii="Century Gothic" w:hAnsi="Century Gothic" w:cs="Calibri"/>
              </w:rPr>
              <w:t>......................................................................................................................</w:t>
            </w:r>
          </w:p>
        </w:tc>
      </w:tr>
      <w:tr w:rsidR="00F11FF3" w14:paraId="3E952988" w14:textId="77777777" w:rsidTr="002661C6">
        <w:tc>
          <w:tcPr>
            <w:tcW w:w="10593" w:type="dxa"/>
            <w:gridSpan w:val="3"/>
          </w:tcPr>
          <w:p w14:paraId="67D702D9" w14:textId="77777777" w:rsidR="002661C6" w:rsidRPr="00143B63" w:rsidRDefault="002661C6" w:rsidP="002179F5">
            <w:pPr>
              <w:spacing w:after="0"/>
              <w:ind w:right="-24"/>
              <w:jc w:val="both"/>
              <w:rPr>
                <w:rFonts w:ascii="Century Gothic" w:hAnsi="Century Gothic" w:cs="Calibri"/>
              </w:rPr>
            </w:pPr>
          </w:p>
        </w:tc>
      </w:tr>
      <w:tr w:rsidR="00F11FF3" w14:paraId="563394BB" w14:textId="77777777" w:rsidTr="002661C6">
        <w:trPr>
          <w:trHeight w:val="567"/>
        </w:trPr>
        <w:tc>
          <w:tcPr>
            <w:tcW w:w="817" w:type="dxa"/>
            <w:vAlign w:val="bottom"/>
          </w:tcPr>
          <w:p w14:paraId="7B67130E" w14:textId="77777777" w:rsidR="002661C6" w:rsidRPr="00143B63" w:rsidRDefault="008751F6" w:rsidP="002179F5">
            <w:pPr>
              <w:spacing w:after="0"/>
              <w:ind w:right="-24"/>
              <w:jc w:val="both"/>
              <w:rPr>
                <w:rFonts w:ascii="Century Gothic" w:hAnsi="Century Gothic" w:cs="Calibri"/>
              </w:rPr>
            </w:pPr>
            <w:r w:rsidRPr="00143B63">
              <w:rPr>
                <w:rFonts w:ascii="Century Gothic" w:hAnsi="Century Gothic" w:cs="Calibri"/>
              </w:rPr>
              <w:t>Date:</w:t>
            </w:r>
          </w:p>
        </w:tc>
        <w:tc>
          <w:tcPr>
            <w:tcW w:w="9776" w:type="dxa"/>
            <w:gridSpan w:val="2"/>
            <w:vAlign w:val="bottom"/>
          </w:tcPr>
          <w:p w14:paraId="3C52F952" w14:textId="77777777" w:rsidR="002661C6" w:rsidRPr="00143B63" w:rsidRDefault="008751F6" w:rsidP="002179F5">
            <w:pPr>
              <w:numPr>
                <w:ilvl w:val="12"/>
                <w:numId w:val="0"/>
              </w:numPr>
              <w:spacing w:after="0"/>
              <w:ind w:right="-24"/>
              <w:jc w:val="both"/>
              <w:rPr>
                <w:rFonts w:ascii="Century Gothic" w:hAnsi="Century Gothic" w:cs="Calibri"/>
              </w:rPr>
            </w:pPr>
            <w:r w:rsidRPr="00143B63">
              <w:rPr>
                <w:rFonts w:ascii="Century Gothic" w:hAnsi="Century Gothic" w:cs="Calibri"/>
              </w:rPr>
              <w:t>..........................................................................................</w:t>
            </w:r>
          </w:p>
        </w:tc>
      </w:tr>
      <w:tr w:rsidR="00F11FF3" w14:paraId="3AD7BDF8" w14:textId="77777777" w:rsidTr="002661C6">
        <w:trPr>
          <w:trHeight w:val="913"/>
        </w:trPr>
        <w:tc>
          <w:tcPr>
            <w:tcW w:w="10593" w:type="dxa"/>
            <w:gridSpan w:val="3"/>
          </w:tcPr>
          <w:p w14:paraId="13DDB0E3" w14:textId="77777777" w:rsidR="002661C6" w:rsidRPr="00143B63" w:rsidRDefault="002661C6" w:rsidP="002179F5">
            <w:pPr>
              <w:spacing w:after="0"/>
              <w:ind w:right="-24"/>
              <w:jc w:val="both"/>
              <w:rPr>
                <w:rFonts w:ascii="Century Gothic" w:hAnsi="Century Gothic" w:cs="Calibri"/>
              </w:rPr>
            </w:pPr>
          </w:p>
        </w:tc>
      </w:tr>
      <w:tr w:rsidR="00F11FF3" w14:paraId="56C48502" w14:textId="77777777" w:rsidTr="002661C6">
        <w:trPr>
          <w:trHeight w:val="2561"/>
        </w:trPr>
        <w:tc>
          <w:tcPr>
            <w:tcW w:w="10593" w:type="dxa"/>
            <w:gridSpan w:val="3"/>
          </w:tcPr>
          <w:p w14:paraId="019FB434" w14:textId="77777777" w:rsidR="002661C6" w:rsidRPr="00143B63" w:rsidRDefault="008751F6" w:rsidP="002179F5">
            <w:pPr>
              <w:spacing w:after="0"/>
              <w:ind w:right="-24"/>
              <w:jc w:val="both"/>
              <w:rPr>
                <w:rFonts w:ascii="Century Gothic" w:hAnsi="Century Gothic" w:cs="Calibri"/>
              </w:rPr>
            </w:pPr>
            <w:r w:rsidRPr="00143B63">
              <w:rPr>
                <w:rFonts w:ascii="Century Gothic" w:hAnsi="Century Gothic" w:cs="Calibri"/>
              </w:rPr>
              <w:t xml:space="preserve">Please return this form to: </w:t>
            </w:r>
          </w:p>
          <w:p w14:paraId="66D0F1F3" w14:textId="77777777" w:rsidR="002179F5" w:rsidRPr="00143B63" w:rsidRDefault="008751F6" w:rsidP="002179F5">
            <w:pPr>
              <w:spacing w:after="0"/>
              <w:ind w:right="-24"/>
              <w:jc w:val="both"/>
              <w:rPr>
                <w:rFonts w:ascii="Century Gothic" w:hAnsi="Century Gothic" w:cs="Calibri"/>
              </w:rPr>
            </w:pPr>
            <w:r w:rsidRPr="00143B63">
              <w:rPr>
                <w:rFonts w:ascii="Century Gothic" w:hAnsi="Century Gothic" w:cs="Calibri"/>
              </w:rPr>
              <w:t>Anna Stembridge</w:t>
            </w:r>
          </w:p>
          <w:p w14:paraId="78DEE6EB" w14:textId="77777777" w:rsidR="002179F5" w:rsidRPr="00143B63" w:rsidRDefault="008751F6" w:rsidP="002179F5">
            <w:pPr>
              <w:spacing w:after="0"/>
              <w:ind w:right="-24"/>
              <w:jc w:val="both"/>
              <w:rPr>
                <w:rFonts w:ascii="Century Gothic" w:hAnsi="Century Gothic" w:cs="Calibri"/>
              </w:rPr>
            </w:pPr>
            <w:r w:rsidRPr="00143B63">
              <w:rPr>
                <w:rFonts w:ascii="Century Gothic" w:hAnsi="Century Gothic" w:cs="Calibri"/>
              </w:rPr>
              <w:t xml:space="preserve">CGW Safeguarding Lead </w:t>
            </w:r>
          </w:p>
          <w:p w14:paraId="1A4DC367" w14:textId="77777777" w:rsidR="002179F5" w:rsidRPr="00143B63" w:rsidRDefault="008751F6" w:rsidP="002179F5">
            <w:pPr>
              <w:spacing w:after="0"/>
              <w:ind w:right="-24"/>
              <w:jc w:val="both"/>
              <w:rPr>
                <w:rFonts w:ascii="Century Gothic" w:hAnsi="Century Gothic" w:cs="Calibri"/>
              </w:rPr>
            </w:pPr>
            <w:r w:rsidRPr="00143B63">
              <w:rPr>
                <w:rFonts w:ascii="Century Gothic" w:hAnsi="Century Gothic" w:cs="Calibri"/>
              </w:rPr>
              <w:t xml:space="preserve">c/o </w:t>
            </w:r>
            <w:r w:rsidRPr="00143B63">
              <w:rPr>
                <w:rFonts w:ascii="Century Gothic" w:hAnsi="Century Gothic" w:cs="Calibri"/>
              </w:rPr>
              <w:tab/>
              <w:t>7 Forest Grove</w:t>
            </w:r>
          </w:p>
          <w:p w14:paraId="344E0DFA" w14:textId="77777777" w:rsidR="002179F5" w:rsidRPr="00143B63" w:rsidRDefault="008751F6" w:rsidP="002179F5">
            <w:pPr>
              <w:spacing w:after="0"/>
              <w:ind w:right="-24"/>
              <w:jc w:val="both"/>
              <w:rPr>
                <w:rFonts w:ascii="Century Gothic" w:hAnsi="Century Gothic" w:cs="Calibri"/>
              </w:rPr>
            </w:pPr>
            <w:r w:rsidRPr="00143B63">
              <w:rPr>
                <w:rFonts w:ascii="Century Gothic" w:hAnsi="Century Gothic" w:cs="Calibri"/>
              </w:rPr>
              <w:t>Treforest Campus</w:t>
            </w:r>
          </w:p>
          <w:p w14:paraId="317AF535" w14:textId="77777777" w:rsidR="002179F5" w:rsidRPr="00143B63" w:rsidRDefault="008751F6" w:rsidP="002179F5">
            <w:pPr>
              <w:spacing w:after="0"/>
              <w:ind w:right="-24"/>
              <w:jc w:val="both"/>
              <w:rPr>
                <w:rFonts w:ascii="Century Gothic" w:hAnsi="Century Gothic" w:cs="Calibri"/>
              </w:rPr>
            </w:pPr>
            <w:r w:rsidRPr="00143B63">
              <w:rPr>
                <w:rFonts w:ascii="Century Gothic" w:hAnsi="Century Gothic" w:cs="Calibri"/>
              </w:rPr>
              <w:t>USW Pontypridd</w:t>
            </w:r>
          </w:p>
          <w:p w14:paraId="551DAD5F" w14:textId="77777777" w:rsidR="002179F5" w:rsidRPr="00143B63" w:rsidRDefault="008751F6" w:rsidP="002179F5">
            <w:pPr>
              <w:spacing w:after="0"/>
              <w:ind w:right="-24"/>
              <w:jc w:val="both"/>
              <w:rPr>
                <w:rFonts w:ascii="Century Gothic" w:hAnsi="Century Gothic" w:cs="Calibri"/>
              </w:rPr>
            </w:pPr>
            <w:r w:rsidRPr="00143B63">
              <w:rPr>
                <w:rFonts w:ascii="Century Gothic" w:hAnsi="Century Gothic" w:cs="Calibri"/>
              </w:rPr>
              <w:t>CF37 1UB</w:t>
            </w:r>
          </w:p>
          <w:p w14:paraId="6E90FB69" w14:textId="77777777" w:rsidR="002661C6" w:rsidRPr="00143B63" w:rsidRDefault="002661C6" w:rsidP="002179F5">
            <w:pPr>
              <w:spacing w:after="0"/>
              <w:ind w:right="-24"/>
              <w:jc w:val="both"/>
              <w:rPr>
                <w:rFonts w:ascii="Century Gothic" w:hAnsi="Century Gothic" w:cs="Calibri"/>
              </w:rPr>
            </w:pPr>
          </w:p>
          <w:p w14:paraId="4B09EC8C" w14:textId="77777777" w:rsidR="002661C6" w:rsidRPr="00143B63" w:rsidRDefault="002661C6" w:rsidP="002179F5">
            <w:pPr>
              <w:spacing w:after="0"/>
              <w:ind w:right="-24"/>
              <w:jc w:val="both"/>
              <w:rPr>
                <w:rFonts w:ascii="Century Gothic" w:hAnsi="Century Gothic" w:cs="Calibri"/>
              </w:rPr>
            </w:pPr>
          </w:p>
        </w:tc>
      </w:tr>
    </w:tbl>
    <w:p w14:paraId="4C2F88E0" w14:textId="77777777" w:rsidR="00D37BE5" w:rsidRPr="00143B63" w:rsidRDefault="00D37BE5" w:rsidP="00371E4B">
      <w:pPr>
        <w:numPr>
          <w:ilvl w:val="12"/>
          <w:numId w:val="0"/>
        </w:numPr>
        <w:rPr>
          <w:rFonts w:ascii="Century Gothic" w:hAnsi="Century Gothic"/>
          <w:b/>
          <w:sz w:val="32"/>
        </w:rPr>
        <w:sectPr w:rsidR="00D37BE5" w:rsidRPr="00143B63" w:rsidSect="00C6219E">
          <w:pgSz w:w="11907" w:h="16840" w:code="9"/>
          <w:pgMar w:top="1134" w:right="1134" w:bottom="1134" w:left="1134" w:header="720" w:footer="720" w:gutter="0"/>
          <w:cols w:space="720"/>
          <w:noEndnote/>
          <w:titlePg/>
        </w:sectPr>
      </w:pPr>
    </w:p>
    <w:p w14:paraId="56A2C979" w14:textId="77777777" w:rsidR="00371E4B" w:rsidRPr="00143B63" w:rsidRDefault="008751F6" w:rsidP="00371E4B">
      <w:pPr>
        <w:numPr>
          <w:ilvl w:val="12"/>
          <w:numId w:val="0"/>
        </w:numPr>
        <w:rPr>
          <w:rFonts w:ascii="Century Gothic" w:hAnsi="Century Gothic"/>
          <w:b/>
          <w:sz w:val="24"/>
          <w:szCs w:val="24"/>
        </w:rPr>
      </w:pPr>
      <w:r w:rsidRPr="00143B63">
        <w:rPr>
          <w:rFonts w:ascii="Century Gothic" w:hAnsi="Century Gothic"/>
          <w:b/>
          <w:sz w:val="24"/>
          <w:szCs w:val="24"/>
        </w:rPr>
        <w:lastRenderedPageBreak/>
        <w:t>APPENDIX 6</w:t>
      </w:r>
    </w:p>
    <w:p w14:paraId="3E180777" w14:textId="77777777" w:rsidR="00371E4B" w:rsidRPr="00143B63" w:rsidRDefault="008751F6" w:rsidP="00371E4B">
      <w:pPr>
        <w:numPr>
          <w:ilvl w:val="12"/>
          <w:numId w:val="0"/>
        </w:numPr>
        <w:rPr>
          <w:rFonts w:ascii="Century Gothic" w:hAnsi="Century Gothic"/>
          <w:sz w:val="24"/>
          <w:szCs w:val="24"/>
        </w:rPr>
      </w:pPr>
      <w:r w:rsidRPr="00143B63">
        <w:rPr>
          <w:rFonts w:ascii="Century Gothic" w:hAnsi="Century Gothic"/>
          <w:sz w:val="24"/>
          <w:szCs w:val="24"/>
        </w:rPr>
        <w:t xml:space="preserve">Responding to Concerns about individuals outside of </w:t>
      </w:r>
      <w:r w:rsidR="00B65A45" w:rsidRPr="00143B63">
        <w:rPr>
          <w:rFonts w:ascii="Century Gothic" w:hAnsi="Century Gothic"/>
          <w:sz w:val="24"/>
          <w:szCs w:val="24"/>
        </w:rPr>
        <w:t>CGW</w:t>
      </w:r>
    </w:p>
    <w:p w14:paraId="3AE33846" w14:textId="77777777" w:rsidR="00371E4B" w:rsidRPr="00143B63" w:rsidRDefault="008751F6" w:rsidP="00371E4B">
      <w:pPr>
        <w:numPr>
          <w:ilvl w:val="12"/>
          <w:numId w:val="0"/>
        </w:numPr>
        <w:rPr>
          <w:rFonts w:ascii="Century Gothic" w:hAnsi="Century Gothic"/>
          <w:color w:val="FF0000"/>
          <w:sz w:val="12"/>
          <w:szCs w:val="12"/>
        </w:rPr>
      </w:pPr>
      <w:r w:rsidRPr="00143B63">
        <w:rPr>
          <w:rFonts w:ascii="Century Gothic" w:hAnsi="Century Gothic"/>
          <w:noProof/>
          <w:color w:val="FF0000"/>
          <w:sz w:val="12"/>
          <w:szCs w:val="12"/>
          <w:lang w:eastAsia="en-GB"/>
        </w:rPr>
        <mc:AlternateContent>
          <mc:Choice Requires="wpg">
            <w:drawing>
              <wp:anchor distT="0" distB="0" distL="114300" distR="114300" simplePos="0" relativeHeight="251658240" behindDoc="0" locked="0" layoutInCell="1" allowOverlap="1" wp14:anchorId="6F00DA0C" wp14:editId="0EB9E0AB">
                <wp:simplePos x="0" y="0"/>
                <wp:positionH relativeFrom="column">
                  <wp:posOffset>-15875</wp:posOffset>
                </wp:positionH>
                <wp:positionV relativeFrom="paragraph">
                  <wp:posOffset>43815</wp:posOffset>
                </wp:positionV>
                <wp:extent cx="9446895" cy="5486400"/>
                <wp:effectExtent l="0" t="0" r="20955" b="19050"/>
                <wp:wrapNone/>
                <wp:docPr id="110" name="Group 2"/>
                <wp:cNvGraphicFramePr/>
                <a:graphic xmlns:a="http://schemas.openxmlformats.org/drawingml/2006/main">
                  <a:graphicData uri="http://schemas.microsoft.com/office/word/2010/wordprocessingGroup">
                    <wpg:wgp>
                      <wpg:cNvGrpSpPr/>
                      <wpg:grpSpPr>
                        <a:xfrm>
                          <a:off x="0" y="0"/>
                          <a:ext cx="9446895" cy="5486400"/>
                          <a:chOff x="1134" y="2574"/>
                          <a:chExt cx="14877" cy="8640"/>
                        </a:xfrm>
                      </wpg:grpSpPr>
                      <wps:wsp>
                        <wps:cNvPr id="111" name="Text Box 3"/>
                        <wps:cNvSpPr txBox="1">
                          <a:spLocks noChangeArrowheads="1"/>
                        </wps:cNvSpPr>
                        <wps:spPr bwMode="auto">
                          <a:xfrm>
                            <a:off x="1134" y="2574"/>
                            <a:ext cx="14877" cy="540"/>
                          </a:xfrm>
                          <a:prstGeom prst="rect">
                            <a:avLst/>
                          </a:prstGeom>
                          <a:solidFill>
                            <a:srgbClr val="333333"/>
                          </a:solidFill>
                          <a:ln w="9525">
                            <a:solidFill>
                              <a:srgbClr val="000000"/>
                            </a:solidFill>
                            <a:miter lim="800000"/>
                            <a:headEnd/>
                            <a:tailEnd/>
                          </a:ln>
                        </wps:spPr>
                        <wps:txbx>
                          <w:txbxContent>
                            <w:p w14:paraId="4A818B33" w14:textId="77777777" w:rsidR="004F312E" w:rsidRPr="000D68E9" w:rsidRDefault="008751F6" w:rsidP="00371E4B">
                              <w:pPr>
                                <w:numPr>
                                  <w:ilvl w:val="12"/>
                                  <w:numId w:val="0"/>
                                </w:numPr>
                                <w:jc w:val="center"/>
                                <w:rPr>
                                  <w:rFonts w:ascii="Century Gothic" w:hAnsi="Century Gothic"/>
                                  <w:b/>
                                  <w:color w:val="FFFFFF"/>
                                  <w:sz w:val="24"/>
                                </w:rPr>
                              </w:pPr>
                              <w:r w:rsidRPr="000D68E9">
                                <w:rPr>
                                  <w:rFonts w:ascii="Century Gothic" w:hAnsi="Century Gothic"/>
                                  <w:b/>
                                  <w:color w:val="FFFFFF"/>
                                  <w:sz w:val="24"/>
                                </w:rPr>
                                <w:t>Are you concerned about the behaviour of a parent / carer /</w:t>
                              </w:r>
                              <w:r>
                                <w:rPr>
                                  <w:rFonts w:ascii="Century Gothic" w:hAnsi="Century Gothic"/>
                                  <w:b/>
                                  <w:color w:val="FFFFFF"/>
                                  <w:sz w:val="24"/>
                                </w:rPr>
                                <w:t xml:space="preserve"> another</w:t>
                              </w:r>
                              <w:r w:rsidRPr="000D68E9">
                                <w:rPr>
                                  <w:rFonts w:ascii="Century Gothic" w:hAnsi="Century Gothic"/>
                                  <w:b/>
                                  <w:color w:val="FFFFFF"/>
                                  <w:sz w:val="24"/>
                                </w:rPr>
                                <w:t>?</w:t>
                              </w:r>
                            </w:p>
                          </w:txbxContent>
                        </wps:txbx>
                        <wps:bodyPr rot="0" vert="horz" wrap="square" anchor="t" anchorCtr="0" upright="1"/>
                      </wps:wsp>
                      <wps:wsp>
                        <wps:cNvPr id="112" name="Text Box 4"/>
                        <wps:cNvSpPr txBox="1">
                          <a:spLocks noChangeArrowheads="1"/>
                        </wps:cNvSpPr>
                        <wps:spPr bwMode="auto">
                          <a:xfrm>
                            <a:off x="7974" y="3474"/>
                            <a:ext cx="855" cy="540"/>
                          </a:xfrm>
                          <a:prstGeom prst="rect">
                            <a:avLst/>
                          </a:prstGeom>
                          <a:solidFill>
                            <a:srgbClr val="FFFFFF"/>
                          </a:solidFill>
                          <a:ln w="9525">
                            <a:solidFill>
                              <a:srgbClr val="000000"/>
                            </a:solidFill>
                            <a:miter lim="800000"/>
                            <a:headEnd/>
                            <a:tailEnd/>
                          </a:ln>
                        </wps:spPr>
                        <wps:txbx>
                          <w:txbxContent>
                            <w:p w14:paraId="54483450" w14:textId="77777777" w:rsidR="004F312E" w:rsidRPr="00CB30BC" w:rsidRDefault="008751F6" w:rsidP="00371E4B">
                              <w:pPr>
                                <w:jc w:val="center"/>
                                <w:rPr>
                                  <w:rFonts w:ascii="Century Gothic" w:hAnsi="Century Gothic"/>
                                  <w:b/>
                                  <w:sz w:val="24"/>
                                  <w:szCs w:val="24"/>
                                </w:rPr>
                              </w:pPr>
                              <w:r>
                                <w:rPr>
                                  <w:rFonts w:ascii="Century Gothic" w:hAnsi="Century Gothic"/>
                                  <w:b/>
                                  <w:sz w:val="24"/>
                                  <w:szCs w:val="24"/>
                                </w:rPr>
                                <w:t>Yes</w:t>
                              </w:r>
                            </w:p>
                          </w:txbxContent>
                        </wps:txbx>
                        <wps:bodyPr rot="0" vert="horz" wrap="square" anchor="t" anchorCtr="0" upright="1"/>
                      </wps:wsp>
                      <wps:wsp>
                        <wps:cNvPr id="113" name="Line 5"/>
                        <wps:cNvCnPr/>
                        <wps:spPr bwMode="auto">
                          <a:xfrm>
                            <a:off x="8316" y="3114"/>
                            <a:ext cx="0" cy="36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114" name="Text Box 6"/>
                        <wps:cNvSpPr txBox="1">
                          <a:spLocks noChangeArrowheads="1"/>
                        </wps:cNvSpPr>
                        <wps:spPr bwMode="auto">
                          <a:xfrm>
                            <a:off x="8658" y="6354"/>
                            <a:ext cx="7011" cy="900"/>
                          </a:xfrm>
                          <a:prstGeom prst="rect">
                            <a:avLst/>
                          </a:prstGeom>
                          <a:solidFill>
                            <a:srgbClr val="FFFFFF"/>
                          </a:solidFill>
                          <a:ln w="9525">
                            <a:solidFill>
                              <a:srgbClr val="000000"/>
                            </a:solidFill>
                            <a:miter lim="800000"/>
                            <a:headEnd/>
                            <a:tailEnd/>
                          </a:ln>
                        </wps:spPr>
                        <wps:txbx>
                          <w:txbxContent>
                            <w:p w14:paraId="696A28F6" w14:textId="77777777" w:rsidR="004F312E" w:rsidRPr="00CB30BC" w:rsidRDefault="008751F6" w:rsidP="00371E4B">
                              <w:pPr>
                                <w:rPr>
                                  <w:rFonts w:ascii="Century Gothic" w:hAnsi="Century Gothic"/>
                                  <w:sz w:val="18"/>
                                  <w:szCs w:val="18"/>
                                </w:rPr>
                              </w:pPr>
                              <w:r w:rsidRPr="00CB30BC">
                                <w:rPr>
                                  <w:rFonts w:ascii="Century Gothic" w:hAnsi="Century Gothic"/>
                                  <w:sz w:val="18"/>
                                  <w:szCs w:val="18"/>
                                </w:rPr>
                                <w:t xml:space="preserve">Record what the child has said.  Include times, dates and send/give a copy of the incident report form to </w:t>
                              </w:r>
                              <w:r w:rsidRPr="00CB30BC">
                                <w:rPr>
                                  <w:rFonts w:ascii="Century Gothic" w:hAnsi="Century Gothic"/>
                                  <w:sz w:val="18"/>
                                  <w:szCs w:val="18"/>
                                </w:rPr>
                                <w:t>the desi</w:t>
                              </w:r>
                              <w:r>
                                <w:rPr>
                                  <w:rFonts w:ascii="Century Gothic" w:hAnsi="Century Gothic"/>
                                  <w:sz w:val="18"/>
                                  <w:szCs w:val="18"/>
                                </w:rPr>
                                <w:t>gnated person / social services (see Appendix 8a)</w:t>
                              </w:r>
                            </w:p>
                          </w:txbxContent>
                        </wps:txbx>
                        <wps:bodyPr rot="0" vert="horz" wrap="square" anchor="t" anchorCtr="0" upright="1"/>
                      </wps:wsp>
                      <wps:wsp>
                        <wps:cNvPr id="115" name="Text Box 7"/>
                        <wps:cNvSpPr txBox="1">
                          <a:spLocks noChangeArrowheads="1"/>
                        </wps:cNvSpPr>
                        <wps:spPr bwMode="auto">
                          <a:xfrm>
                            <a:off x="5751" y="5454"/>
                            <a:ext cx="5301" cy="360"/>
                          </a:xfrm>
                          <a:prstGeom prst="rect">
                            <a:avLst/>
                          </a:prstGeom>
                          <a:solidFill>
                            <a:srgbClr val="FFFFFF"/>
                          </a:solidFill>
                          <a:ln w="9525">
                            <a:solidFill>
                              <a:srgbClr val="000000"/>
                            </a:solidFill>
                            <a:miter lim="800000"/>
                            <a:headEnd/>
                            <a:tailEnd/>
                          </a:ln>
                        </wps:spPr>
                        <wps:txbx>
                          <w:txbxContent>
                            <w:p w14:paraId="59D65E6C" w14:textId="77777777" w:rsidR="004F312E" w:rsidRPr="000D68E9" w:rsidRDefault="008751F6" w:rsidP="00371E4B">
                              <w:pPr>
                                <w:jc w:val="center"/>
                                <w:rPr>
                                  <w:rFonts w:ascii="Century Gothic" w:hAnsi="Century Gothic"/>
                                  <w:i/>
                                  <w:sz w:val="18"/>
                                  <w:szCs w:val="18"/>
                                </w:rPr>
                              </w:pPr>
                              <w:r w:rsidRPr="000D68E9">
                                <w:rPr>
                                  <w:rFonts w:ascii="Century Gothic" w:hAnsi="Century Gothic"/>
                                  <w:i/>
                                  <w:sz w:val="18"/>
                                  <w:szCs w:val="18"/>
                                </w:rPr>
                                <w:t>Is the child in need of immediate medical attention?</w:t>
                              </w:r>
                            </w:p>
                          </w:txbxContent>
                        </wps:txbx>
                        <wps:bodyPr rot="0" vert="horz" wrap="square" anchor="t" anchorCtr="0" upright="1"/>
                      </wps:wsp>
                      <wps:wsp>
                        <wps:cNvPr id="116" name="Text Box 8"/>
                        <wps:cNvSpPr txBox="1">
                          <a:spLocks noChangeArrowheads="1"/>
                        </wps:cNvSpPr>
                        <wps:spPr bwMode="auto">
                          <a:xfrm>
                            <a:off x="1989" y="5454"/>
                            <a:ext cx="855" cy="540"/>
                          </a:xfrm>
                          <a:prstGeom prst="rect">
                            <a:avLst/>
                          </a:prstGeom>
                          <a:solidFill>
                            <a:srgbClr val="FFFFFF"/>
                          </a:solidFill>
                          <a:ln w="9525">
                            <a:solidFill>
                              <a:srgbClr val="000000"/>
                            </a:solidFill>
                            <a:miter lim="800000"/>
                            <a:headEnd/>
                            <a:tailEnd/>
                          </a:ln>
                        </wps:spPr>
                        <wps:txbx>
                          <w:txbxContent>
                            <w:p w14:paraId="37030B66" w14:textId="77777777" w:rsidR="004F312E" w:rsidRPr="00CB30BC" w:rsidRDefault="008751F6" w:rsidP="00371E4B">
                              <w:pPr>
                                <w:jc w:val="center"/>
                                <w:rPr>
                                  <w:rFonts w:ascii="Century Gothic" w:hAnsi="Century Gothic"/>
                                  <w:b/>
                                  <w:sz w:val="24"/>
                                  <w:szCs w:val="24"/>
                                </w:rPr>
                              </w:pPr>
                              <w:r>
                                <w:rPr>
                                  <w:rFonts w:ascii="Century Gothic" w:hAnsi="Century Gothic"/>
                                  <w:b/>
                                  <w:sz w:val="24"/>
                                  <w:szCs w:val="24"/>
                                </w:rPr>
                                <w:t>Yes</w:t>
                              </w:r>
                            </w:p>
                          </w:txbxContent>
                        </wps:txbx>
                        <wps:bodyPr rot="0" vert="horz" wrap="square" anchor="t" anchorCtr="0" upright="1"/>
                      </wps:wsp>
                      <wps:wsp>
                        <wps:cNvPr id="117" name="Text Box 9"/>
                        <wps:cNvSpPr txBox="1">
                          <a:spLocks noChangeArrowheads="1"/>
                        </wps:cNvSpPr>
                        <wps:spPr bwMode="auto">
                          <a:xfrm>
                            <a:off x="13788" y="5454"/>
                            <a:ext cx="855" cy="540"/>
                          </a:xfrm>
                          <a:prstGeom prst="rect">
                            <a:avLst/>
                          </a:prstGeom>
                          <a:solidFill>
                            <a:srgbClr val="FFFFFF"/>
                          </a:solidFill>
                          <a:ln w="9525">
                            <a:solidFill>
                              <a:srgbClr val="000000"/>
                            </a:solidFill>
                            <a:miter lim="800000"/>
                            <a:headEnd/>
                            <a:tailEnd/>
                          </a:ln>
                        </wps:spPr>
                        <wps:txbx>
                          <w:txbxContent>
                            <w:p w14:paraId="42FC8DA5" w14:textId="77777777" w:rsidR="004F312E" w:rsidRPr="00CB30BC" w:rsidRDefault="008751F6" w:rsidP="00371E4B">
                              <w:pPr>
                                <w:jc w:val="center"/>
                                <w:rPr>
                                  <w:rFonts w:ascii="Century Gothic" w:hAnsi="Century Gothic"/>
                                  <w:b/>
                                  <w:sz w:val="24"/>
                                  <w:szCs w:val="24"/>
                                </w:rPr>
                              </w:pPr>
                              <w:r>
                                <w:rPr>
                                  <w:rFonts w:ascii="Century Gothic" w:hAnsi="Century Gothic"/>
                                  <w:b/>
                                  <w:sz w:val="24"/>
                                  <w:szCs w:val="24"/>
                                </w:rPr>
                                <w:t>No</w:t>
                              </w:r>
                            </w:p>
                          </w:txbxContent>
                        </wps:txbx>
                        <wps:bodyPr rot="0" vert="horz" wrap="square" anchor="t" anchorCtr="0" upright="1"/>
                      </wps:wsp>
                      <wps:wsp>
                        <wps:cNvPr id="118" name="Text Box 10"/>
                        <wps:cNvSpPr txBox="1">
                          <a:spLocks noChangeArrowheads="1"/>
                        </wps:cNvSpPr>
                        <wps:spPr bwMode="auto">
                          <a:xfrm>
                            <a:off x="1134" y="6354"/>
                            <a:ext cx="7011" cy="732"/>
                          </a:xfrm>
                          <a:prstGeom prst="rect">
                            <a:avLst/>
                          </a:prstGeom>
                          <a:solidFill>
                            <a:srgbClr val="FFFFFF"/>
                          </a:solidFill>
                          <a:ln w="9525">
                            <a:solidFill>
                              <a:srgbClr val="000000"/>
                            </a:solidFill>
                            <a:miter lim="800000"/>
                            <a:headEnd/>
                            <a:tailEnd/>
                          </a:ln>
                        </wps:spPr>
                        <wps:txbx>
                          <w:txbxContent>
                            <w:p w14:paraId="4B1DE54B" w14:textId="77777777" w:rsidR="004F312E" w:rsidRPr="00DC44ED" w:rsidRDefault="008751F6" w:rsidP="00371E4B">
                              <w:pPr>
                                <w:rPr>
                                  <w:rFonts w:ascii="Century Gothic" w:hAnsi="Century Gothic"/>
                                  <w:sz w:val="18"/>
                                  <w:szCs w:val="18"/>
                                </w:rPr>
                              </w:pPr>
                              <w:r>
                                <w:rPr>
                                  <w:rFonts w:ascii="Century Gothic" w:hAnsi="Century Gothic"/>
                                  <w:sz w:val="18"/>
                                  <w:szCs w:val="18"/>
                                </w:rPr>
                                <w:t>C</w:t>
                              </w:r>
                              <w:r w:rsidRPr="00DC44ED">
                                <w:rPr>
                                  <w:rFonts w:ascii="Century Gothic" w:hAnsi="Century Gothic"/>
                                  <w:sz w:val="18"/>
                                  <w:szCs w:val="18"/>
                                </w:rPr>
                                <w:t xml:space="preserve">all an ambulance </w:t>
                              </w:r>
                              <w:r>
                                <w:rPr>
                                  <w:rFonts w:ascii="Century Gothic" w:hAnsi="Century Gothic"/>
                                  <w:sz w:val="18"/>
                                  <w:szCs w:val="18"/>
                                </w:rPr>
                                <w:t xml:space="preserve">immediately </w:t>
                              </w:r>
                              <w:r w:rsidRPr="00DC44ED">
                                <w:rPr>
                                  <w:rFonts w:ascii="Century Gothic" w:hAnsi="Century Gothic"/>
                                  <w:sz w:val="18"/>
                                  <w:szCs w:val="18"/>
                                </w:rPr>
                                <w:t>and inform the doctor that there is a child protection concern.</w:t>
                              </w:r>
                            </w:p>
                            <w:p w14:paraId="54F24D2E" w14:textId="77777777" w:rsidR="004F312E" w:rsidRDefault="004F312E" w:rsidP="00371E4B"/>
                          </w:txbxContent>
                        </wps:txbx>
                        <wps:bodyPr rot="0" vert="horz" wrap="square" anchor="t" anchorCtr="0" upright="1"/>
                      </wps:wsp>
                      <wps:wsp>
                        <wps:cNvPr id="120" name="Line 11"/>
                        <wps:cNvCnPr/>
                        <wps:spPr bwMode="auto">
                          <a:xfrm flipH="1">
                            <a:off x="2844" y="5634"/>
                            <a:ext cx="2907"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121" name="Line 12"/>
                        <wps:cNvCnPr/>
                        <wps:spPr bwMode="auto">
                          <a:xfrm flipV="1">
                            <a:off x="11052" y="5634"/>
                            <a:ext cx="2736"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122" name="Line 13"/>
                        <wps:cNvCnPr/>
                        <wps:spPr bwMode="auto">
                          <a:xfrm>
                            <a:off x="2331" y="5994"/>
                            <a:ext cx="0" cy="36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123" name="Line 14"/>
                        <wps:cNvCnPr/>
                        <wps:spPr bwMode="auto">
                          <a:xfrm>
                            <a:off x="14130" y="5994"/>
                            <a:ext cx="0" cy="36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124" name="Text Box 15"/>
                        <wps:cNvSpPr txBox="1">
                          <a:spLocks noChangeArrowheads="1"/>
                        </wps:cNvSpPr>
                        <wps:spPr bwMode="auto">
                          <a:xfrm>
                            <a:off x="8658" y="7434"/>
                            <a:ext cx="7011" cy="1143"/>
                          </a:xfrm>
                          <a:prstGeom prst="rect">
                            <a:avLst/>
                          </a:prstGeom>
                          <a:solidFill>
                            <a:srgbClr val="FFFFFF"/>
                          </a:solidFill>
                          <a:ln w="9525">
                            <a:solidFill>
                              <a:srgbClr val="000000"/>
                            </a:solidFill>
                            <a:miter lim="800000"/>
                            <a:headEnd/>
                            <a:tailEnd/>
                          </a:ln>
                        </wps:spPr>
                        <wps:txbx>
                          <w:txbxContent>
                            <w:p w14:paraId="686584B6" w14:textId="77777777" w:rsidR="004F312E" w:rsidRPr="00CB30BC" w:rsidRDefault="008751F6" w:rsidP="00371E4B">
                              <w:pPr>
                                <w:rPr>
                                  <w:rFonts w:ascii="Century Gothic" w:hAnsi="Century Gothic"/>
                                  <w:sz w:val="18"/>
                                  <w:szCs w:val="18"/>
                                </w:rPr>
                              </w:pPr>
                              <w:r w:rsidRPr="00CB30BC">
                                <w:rPr>
                                  <w:rFonts w:ascii="Century Gothic" w:hAnsi="Century Gothic"/>
                                  <w:sz w:val="18"/>
                                  <w:szCs w:val="18"/>
                                </w:rPr>
                                <w:t xml:space="preserve">Report the concerns to the </w:t>
                              </w:r>
                              <w:r>
                                <w:rPr>
                                  <w:rFonts w:ascii="Century Gothic" w:hAnsi="Century Gothic"/>
                                  <w:sz w:val="18"/>
                                  <w:szCs w:val="18"/>
                                </w:rPr>
                                <w:t>CGW</w:t>
                              </w:r>
                              <w:r w:rsidRPr="00CB30BC">
                                <w:rPr>
                                  <w:rFonts w:ascii="Century Gothic" w:hAnsi="Century Gothic"/>
                                  <w:sz w:val="18"/>
                                  <w:szCs w:val="18"/>
                                </w:rPr>
                                <w:t xml:space="preserve"> </w:t>
                              </w:r>
                              <w:r>
                                <w:rPr>
                                  <w:rFonts w:ascii="Century Gothic" w:hAnsi="Century Gothic"/>
                                  <w:sz w:val="18"/>
                                  <w:szCs w:val="18"/>
                                </w:rPr>
                                <w:t xml:space="preserve">Safeguarding Lead. </w:t>
                              </w:r>
                              <w:r w:rsidRPr="00CB30BC">
                                <w:rPr>
                                  <w:rFonts w:ascii="Century Gothic" w:hAnsi="Century Gothic"/>
                                  <w:sz w:val="18"/>
                                  <w:szCs w:val="18"/>
                                </w:rPr>
                                <w:t xml:space="preserve">They will then contact social services or the police as soon as possible.  If </w:t>
                              </w:r>
                              <w:r>
                                <w:rPr>
                                  <w:rFonts w:ascii="Century Gothic" w:hAnsi="Century Gothic"/>
                                  <w:sz w:val="18"/>
                                  <w:szCs w:val="18"/>
                                </w:rPr>
                                <w:t xml:space="preserve">the CGW Safeguarding Lead is not </w:t>
                              </w:r>
                              <w:r w:rsidRPr="00CB30BC">
                                <w:rPr>
                                  <w:rFonts w:ascii="Century Gothic" w:hAnsi="Century Gothic"/>
                                  <w:sz w:val="18"/>
                                  <w:szCs w:val="18"/>
                                </w:rPr>
                                <w:t>available, refer your concerns to social services or the police immediately.</w:t>
                              </w:r>
                            </w:p>
                          </w:txbxContent>
                        </wps:txbx>
                        <wps:bodyPr rot="0" vert="horz" wrap="square" anchor="t" anchorCtr="0" upright="1"/>
                      </wps:wsp>
                      <wps:wsp>
                        <wps:cNvPr id="125" name="Text Box 16"/>
                        <wps:cNvSpPr txBox="1">
                          <a:spLocks noChangeArrowheads="1"/>
                        </wps:cNvSpPr>
                        <wps:spPr bwMode="auto">
                          <a:xfrm>
                            <a:off x="8658" y="8874"/>
                            <a:ext cx="7011" cy="360"/>
                          </a:xfrm>
                          <a:prstGeom prst="rect">
                            <a:avLst/>
                          </a:prstGeom>
                          <a:solidFill>
                            <a:srgbClr val="FFFFFF"/>
                          </a:solidFill>
                          <a:ln w="9525">
                            <a:solidFill>
                              <a:srgbClr val="000000"/>
                            </a:solidFill>
                            <a:miter lim="800000"/>
                            <a:headEnd/>
                            <a:tailEnd/>
                          </a:ln>
                        </wps:spPr>
                        <wps:txbx>
                          <w:txbxContent>
                            <w:p w14:paraId="559E179F" w14:textId="77777777" w:rsidR="004F312E" w:rsidRPr="00CB30BC" w:rsidRDefault="008751F6" w:rsidP="00371E4B">
                              <w:pPr>
                                <w:rPr>
                                  <w:rFonts w:ascii="Century Gothic" w:hAnsi="Century Gothic"/>
                                  <w:sz w:val="18"/>
                                  <w:szCs w:val="18"/>
                                </w:rPr>
                              </w:pPr>
                              <w:r w:rsidRPr="00CB30BC">
                                <w:rPr>
                                  <w:rFonts w:ascii="Century Gothic" w:hAnsi="Century Gothic"/>
                                  <w:sz w:val="18"/>
                                  <w:szCs w:val="18"/>
                                </w:rPr>
                                <w:t xml:space="preserve">Social services </w:t>
                              </w:r>
                              <w:r w:rsidRPr="00CB30BC">
                                <w:rPr>
                                  <w:rFonts w:ascii="Century Gothic" w:hAnsi="Century Gothic"/>
                                  <w:sz w:val="18"/>
                                  <w:szCs w:val="18"/>
                                </w:rPr>
                                <w:t>will decide how to involve the parents / carers</w:t>
                              </w:r>
                            </w:p>
                          </w:txbxContent>
                        </wps:txbx>
                        <wps:bodyPr rot="0" vert="horz" wrap="square" anchor="t" anchorCtr="0" upright="1"/>
                      </wps:wsp>
                      <wps:wsp>
                        <wps:cNvPr id="126" name="Text Box 17"/>
                        <wps:cNvSpPr txBox="1">
                          <a:spLocks noChangeArrowheads="1"/>
                        </wps:cNvSpPr>
                        <wps:spPr bwMode="auto">
                          <a:xfrm>
                            <a:off x="8658" y="9414"/>
                            <a:ext cx="7011" cy="816"/>
                          </a:xfrm>
                          <a:prstGeom prst="rect">
                            <a:avLst/>
                          </a:prstGeom>
                          <a:solidFill>
                            <a:srgbClr val="FFFFFF"/>
                          </a:solidFill>
                          <a:ln w="9525">
                            <a:solidFill>
                              <a:srgbClr val="000000"/>
                            </a:solidFill>
                            <a:miter lim="800000"/>
                            <a:headEnd/>
                            <a:tailEnd/>
                          </a:ln>
                        </wps:spPr>
                        <wps:txbx>
                          <w:txbxContent>
                            <w:p w14:paraId="024B4D1B" w14:textId="77777777" w:rsidR="004F312E" w:rsidRPr="00CB30BC" w:rsidRDefault="008751F6" w:rsidP="00371E4B">
                              <w:pPr>
                                <w:rPr>
                                  <w:rFonts w:ascii="Century Gothic" w:hAnsi="Century Gothic"/>
                                  <w:sz w:val="18"/>
                                  <w:szCs w:val="18"/>
                                </w:rPr>
                              </w:pPr>
                              <w:r w:rsidRPr="002139FA">
                                <w:rPr>
                                  <w:rFonts w:ascii="Century Gothic" w:hAnsi="Century Gothic"/>
                                  <w:sz w:val="16"/>
                                  <w:szCs w:val="16"/>
                                </w:rPr>
                                <w:t xml:space="preserve">Make a factual record of the events, completing the </w:t>
                              </w:r>
                              <w:r>
                                <w:rPr>
                                  <w:rFonts w:ascii="Century Gothic" w:hAnsi="Century Gothic"/>
                                  <w:sz w:val="16"/>
                                  <w:szCs w:val="16"/>
                                </w:rPr>
                                <w:t>CGW</w:t>
                              </w:r>
                              <w:r w:rsidRPr="002139FA">
                                <w:rPr>
                                  <w:rFonts w:ascii="Century Gothic" w:hAnsi="Century Gothic"/>
                                  <w:sz w:val="16"/>
                                  <w:szCs w:val="16"/>
                                </w:rPr>
                                <w:t xml:space="preserve"> Incident Report Form (</w:t>
                              </w:r>
                              <w:r>
                                <w:rPr>
                                  <w:rFonts w:ascii="Century Gothic" w:hAnsi="Century Gothic"/>
                                  <w:b/>
                                  <w:sz w:val="16"/>
                                  <w:szCs w:val="16"/>
                                </w:rPr>
                                <w:t>Appendix 8</w:t>
                              </w:r>
                              <w:r w:rsidRPr="003E34DA">
                                <w:rPr>
                                  <w:rFonts w:ascii="Century Gothic" w:hAnsi="Century Gothic"/>
                                  <w:b/>
                                  <w:sz w:val="16"/>
                                  <w:szCs w:val="16"/>
                                </w:rPr>
                                <w:t>a</w:t>
                              </w:r>
                              <w:r w:rsidRPr="002139FA">
                                <w:rPr>
                                  <w:rFonts w:ascii="Century Gothic" w:hAnsi="Century Gothic"/>
                                  <w:sz w:val="16"/>
                                  <w:szCs w:val="16"/>
                                </w:rPr>
                                <w:t>) and forward a copy of the information recorded, and information relating to action t</w:t>
                              </w:r>
                              <w:r>
                                <w:rPr>
                                  <w:rFonts w:ascii="Century Gothic" w:hAnsi="Century Gothic"/>
                                  <w:sz w:val="16"/>
                                  <w:szCs w:val="16"/>
                                </w:rPr>
                                <w:t xml:space="preserve">aken, to the CGW  </w:t>
                              </w:r>
                              <w:r>
                                <w:rPr>
                                  <w:rFonts w:ascii="Century Gothic" w:hAnsi="Century Gothic"/>
                                  <w:sz w:val="16"/>
                                  <w:szCs w:val="16"/>
                                </w:rPr>
                                <w:t>Safeguarding Lead.</w:t>
                              </w:r>
                            </w:p>
                          </w:txbxContent>
                        </wps:txbx>
                        <wps:bodyPr rot="0" vert="horz" wrap="square" anchor="t" anchorCtr="0" upright="1"/>
                      </wps:wsp>
                      <wps:wsp>
                        <wps:cNvPr id="127" name="Text Box 18"/>
                        <wps:cNvSpPr txBox="1">
                          <a:spLocks noChangeArrowheads="1"/>
                        </wps:cNvSpPr>
                        <wps:spPr bwMode="auto">
                          <a:xfrm>
                            <a:off x="8658" y="10494"/>
                            <a:ext cx="7011" cy="720"/>
                          </a:xfrm>
                          <a:prstGeom prst="rect">
                            <a:avLst/>
                          </a:prstGeom>
                          <a:solidFill>
                            <a:srgbClr val="FFFFFF"/>
                          </a:solidFill>
                          <a:ln w="9525">
                            <a:solidFill>
                              <a:srgbClr val="000000"/>
                            </a:solidFill>
                            <a:miter lim="800000"/>
                            <a:headEnd/>
                            <a:tailEnd/>
                          </a:ln>
                        </wps:spPr>
                        <wps:txbx>
                          <w:txbxContent>
                            <w:p w14:paraId="41F5F76C" w14:textId="77777777" w:rsidR="004F312E" w:rsidRPr="00CB30BC" w:rsidRDefault="008751F6" w:rsidP="00371E4B">
                              <w:pPr>
                                <w:spacing w:before="100" w:beforeAutospacing="1" w:after="40" w:line="200" w:lineRule="atLeast"/>
                                <w:rPr>
                                  <w:rFonts w:ascii="Century Gothic" w:hAnsi="Century Gothic"/>
                                  <w:sz w:val="18"/>
                                  <w:szCs w:val="18"/>
                                </w:rPr>
                              </w:pPr>
                              <w:r w:rsidRPr="00CB30BC">
                                <w:rPr>
                                  <w:rFonts w:ascii="Century Gothic" w:hAnsi="Century Gothic"/>
                                  <w:color w:val="000000"/>
                                  <w:sz w:val="18"/>
                                  <w:szCs w:val="18"/>
                                  <w:lang w:val="en-US"/>
                                </w:rPr>
                                <w:t xml:space="preserve">Maintain confidentiality on a </w:t>
                              </w:r>
                              <w:r w:rsidRPr="00CB30BC">
                                <w:rPr>
                                  <w:rFonts w:ascii="Century Gothic" w:hAnsi="Century Gothic"/>
                                  <w:b/>
                                  <w:bCs/>
                                  <w:color w:val="000000"/>
                                  <w:sz w:val="18"/>
                                  <w:szCs w:val="18"/>
                                  <w:lang w:val="en-US"/>
                                </w:rPr>
                                <w:t>need to know</w:t>
                              </w:r>
                              <w:r w:rsidRPr="00CB30BC">
                                <w:rPr>
                                  <w:rFonts w:ascii="Century Gothic" w:hAnsi="Century Gothic"/>
                                  <w:color w:val="000000"/>
                                  <w:sz w:val="18"/>
                                  <w:szCs w:val="18"/>
                                  <w:lang w:val="en-US"/>
                                </w:rPr>
                                <w:t xml:space="preserve"> b</w:t>
                              </w:r>
                              <w:r>
                                <w:rPr>
                                  <w:rFonts w:ascii="Century Gothic" w:hAnsi="Century Gothic"/>
                                  <w:color w:val="000000"/>
                                  <w:sz w:val="18"/>
                                  <w:szCs w:val="18"/>
                                  <w:lang w:val="en-US"/>
                                </w:rPr>
                                <w:t>asis and follow up with the person in charge</w:t>
                              </w:r>
                            </w:p>
                          </w:txbxContent>
                        </wps:txbx>
                        <wps:bodyPr rot="0" vert="horz" wrap="square" anchor="t" anchorCtr="0" upright="1"/>
                      </wps:wsp>
                      <wps:wsp>
                        <wps:cNvPr id="128" name="Line 19"/>
                        <wps:cNvCnPr/>
                        <wps:spPr bwMode="auto">
                          <a:xfrm>
                            <a:off x="12078" y="8694"/>
                            <a:ext cx="0" cy="18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129" name="Line 20"/>
                        <wps:cNvCnPr/>
                        <wps:spPr bwMode="auto">
                          <a:xfrm>
                            <a:off x="12078" y="9234"/>
                            <a:ext cx="0" cy="18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130" name="Line 21"/>
                        <wps:cNvCnPr/>
                        <wps:spPr bwMode="auto">
                          <a:xfrm>
                            <a:off x="12078" y="10134"/>
                            <a:ext cx="0" cy="36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131" name="Text Box 22"/>
                        <wps:cNvSpPr txBox="1">
                          <a:spLocks noChangeArrowheads="1"/>
                        </wps:cNvSpPr>
                        <wps:spPr bwMode="auto">
                          <a:xfrm>
                            <a:off x="5409" y="4194"/>
                            <a:ext cx="5814" cy="1080"/>
                          </a:xfrm>
                          <a:prstGeom prst="rect">
                            <a:avLst/>
                          </a:prstGeom>
                          <a:solidFill>
                            <a:srgbClr val="FFFFFF"/>
                          </a:solidFill>
                          <a:ln w="9525">
                            <a:solidFill>
                              <a:srgbClr val="000000"/>
                            </a:solidFill>
                            <a:miter lim="800000"/>
                            <a:headEnd/>
                            <a:tailEnd/>
                          </a:ln>
                        </wps:spPr>
                        <wps:txbx>
                          <w:txbxContent>
                            <w:p w14:paraId="6DA5877F" w14:textId="77777777" w:rsidR="004F312E" w:rsidRPr="004D59CF" w:rsidRDefault="008751F6" w:rsidP="004D59CF">
                              <w:pPr>
                                <w:numPr>
                                  <w:ilvl w:val="0"/>
                                  <w:numId w:val="3"/>
                                </w:numPr>
                                <w:tabs>
                                  <w:tab w:val="clear" w:pos="720"/>
                                  <w:tab w:val="num" w:pos="342"/>
                                </w:tabs>
                                <w:spacing w:after="0" w:line="240" w:lineRule="auto"/>
                                <w:ind w:left="342" w:hanging="342"/>
                                <w:rPr>
                                  <w:rFonts w:ascii="Century Gothic" w:hAnsi="Century Gothic"/>
                                  <w:sz w:val="18"/>
                                  <w:szCs w:val="18"/>
                                  <w:lang w:val="en-AU"/>
                                </w:rPr>
                              </w:pPr>
                              <w:r w:rsidRPr="004D59CF">
                                <w:rPr>
                                  <w:rFonts w:ascii="Century Gothic" w:hAnsi="Century Gothic"/>
                                  <w:b/>
                                  <w:sz w:val="18"/>
                                  <w:szCs w:val="18"/>
                                  <w:lang w:val="en-AU"/>
                                </w:rPr>
                                <w:t>Stay calm</w:t>
                              </w:r>
                              <w:r w:rsidRPr="004D59CF">
                                <w:rPr>
                                  <w:rFonts w:ascii="Century Gothic" w:hAnsi="Century Gothic"/>
                                  <w:sz w:val="18"/>
                                  <w:szCs w:val="18"/>
                                  <w:lang w:val="en-AU"/>
                                </w:rPr>
                                <w:t xml:space="preserve"> and </w:t>
                              </w:r>
                              <w:r w:rsidRPr="004D59CF">
                                <w:rPr>
                                  <w:rFonts w:ascii="Century Gothic" w:hAnsi="Century Gothic"/>
                                  <w:b/>
                                  <w:sz w:val="18"/>
                                  <w:szCs w:val="18"/>
                                  <w:lang w:val="en-AU"/>
                                </w:rPr>
                                <w:t xml:space="preserve">reassure </w:t>
                              </w:r>
                              <w:r w:rsidRPr="004D59CF">
                                <w:rPr>
                                  <w:rFonts w:ascii="Century Gothic" w:hAnsi="Century Gothic"/>
                                  <w:sz w:val="18"/>
                                  <w:szCs w:val="18"/>
                                  <w:lang w:val="en-AU"/>
                                </w:rPr>
                                <w:t xml:space="preserve">the child </w:t>
                              </w:r>
                            </w:p>
                            <w:p w14:paraId="024BFC57" w14:textId="77777777" w:rsidR="004F312E" w:rsidRPr="004D59CF" w:rsidRDefault="008751F6" w:rsidP="004D59CF">
                              <w:pPr>
                                <w:numPr>
                                  <w:ilvl w:val="0"/>
                                  <w:numId w:val="3"/>
                                </w:numPr>
                                <w:tabs>
                                  <w:tab w:val="left" w:pos="360"/>
                                </w:tabs>
                                <w:spacing w:after="0" w:line="240" w:lineRule="auto"/>
                                <w:ind w:hanging="720"/>
                                <w:rPr>
                                  <w:rFonts w:ascii="Century Gothic" w:hAnsi="Century Gothic"/>
                                  <w:sz w:val="18"/>
                                  <w:szCs w:val="18"/>
                                  <w:lang w:val="en-AU"/>
                                </w:rPr>
                              </w:pPr>
                              <w:r w:rsidRPr="004D59CF">
                                <w:rPr>
                                  <w:rFonts w:ascii="Century Gothic" w:hAnsi="Century Gothic"/>
                                  <w:b/>
                                  <w:sz w:val="18"/>
                                  <w:szCs w:val="18"/>
                                  <w:lang w:val="en-AU"/>
                                </w:rPr>
                                <w:t xml:space="preserve">Keep questions to a minimum - </w:t>
                              </w:r>
                              <w:r w:rsidRPr="004D59CF">
                                <w:rPr>
                                  <w:rFonts w:ascii="Century Gothic" w:hAnsi="Century Gothic"/>
                                  <w:sz w:val="18"/>
                                  <w:szCs w:val="18"/>
                                  <w:lang w:val="en-AU"/>
                                </w:rPr>
                                <w:t>only ask questions to clarify</w:t>
                              </w:r>
                            </w:p>
                            <w:p w14:paraId="381C49FB" w14:textId="77777777" w:rsidR="004F312E" w:rsidRPr="004D59CF" w:rsidRDefault="008751F6" w:rsidP="004D59CF">
                              <w:pPr>
                                <w:numPr>
                                  <w:ilvl w:val="0"/>
                                  <w:numId w:val="3"/>
                                </w:numPr>
                                <w:tabs>
                                  <w:tab w:val="left" w:pos="360"/>
                                </w:tabs>
                                <w:spacing w:after="0" w:line="240" w:lineRule="auto"/>
                                <w:ind w:hanging="720"/>
                                <w:rPr>
                                  <w:rFonts w:ascii="Century Gothic" w:hAnsi="Century Gothic"/>
                                  <w:sz w:val="18"/>
                                  <w:szCs w:val="18"/>
                                  <w:lang w:val="en-AU"/>
                                </w:rPr>
                              </w:pPr>
                              <w:r w:rsidRPr="004D59CF">
                                <w:rPr>
                                  <w:rFonts w:ascii="Century Gothic" w:hAnsi="Century Gothic"/>
                                  <w:b/>
                                  <w:sz w:val="18"/>
                                  <w:szCs w:val="18"/>
                                  <w:lang w:val="en-AU"/>
                                </w:rPr>
                                <w:t>Record</w:t>
                              </w:r>
                              <w:r w:rsidRPr="004D59CF">
                                <w:rPr>
                                  <w:rFonts w:ascii="Century Gothic" w:hAnsi="Century Gothic"/>
                                  <w:sz w:val="18"/>
                                  <w:szCs w:val="18"/>
                                  <w:lang w:val="en-AU"/>
                                </w:rPr>
                                <w:t xml:space="preserve"> all information</w:t>
                              </w:r>
                            </w:p>
                            <w:p w14:paraId="304EFAC1" w14:textId="77777777" w:rsidR="004F312E" w:rsidRPr="004D59CF" w:rsidRDefault="008751F6" w:rsidP="004D59CF">
                              <w:pPr>
                                <w:numPr>
                                  <w:ilvl w:val="0"/>
                                  <w:numId w:val="3"/>
                                </w:numPr>
                                <w:tabs>
                                  <w:tab w:val="left" w:pos="360"/>
                                </w:tabs>
                                <w:spacing w:after="0" w:line="240" w:lineRule="auto"/>
                                <w:ind w:hanging="720"/>
                                <w:rPr>
                                  <w:rFonts w:ascii="Century Gothic" w:hAnsi="Century Gothic"/>
                                  <w:sz w:val="18"/>
                                  <w:szCs w:val="18"/>
                                  <w:lang w:val="en-AU"/>
                                </w:rPr>
                              </w:pPr>
                              <w:r w:rsidRPr="004D59CF">
                                <w:rPr>
                                  <w:rFonts w:ascii="Century Gothic" w:hAnsi="Century Gothic"/>
                                  <w:b/>
                                  <w:sz w:val="18"/>
                                  <w:szCs w:val="18"/>
                                  <w:lang w:val="en-AU"/>
                                </w:rPr>
                                <w:t>Don’t</w:t>
                              </w:r>
                              <w:r w:rsidRPr="004D59CF">
                                <w:rPr>
                                  <w:rFonts w:ascii="Century Gothic" w:hAnsi="Century Gothic"/>
                                  <w:sz w:val="18"/>
                                  <w:szCs w:val="18"/>
                                  <w:lang w:val="en-AU"/>
                                </w:rPr>
                                <w:t xml:space="preserve"> make promises of conf</w:t>
                              </w:r>
                              <w:r w:rsidRPr="004D59CF">
                                <w:rPr>
                                  <w:rFonts w:ascii="Century Gothic" w:hAnsi="Century Gothic"/>
                                  <w:sz w:val="18"/>
                                  <w:szCs w:val="18"/>
                                  <w:lang w:val="en-AU"/>
                                </w:rPr>
                                <w:t>identiality or outcome</w:t>
                              </w:r>
                            </w:p>
                            <w:p w14:paraId="60F67D0D" w14:textId="77777777" w:rsidR="004F312E" w:rsidRPr="00E74C11" w:rsidRDefault="004F312E" w:rsidP="00371E4B">
                              <w:pPr>
                                <w:rPr>
                                  <w:rFonts w:ascii="Century Gothic" w:hAnsi="Century Gothic"/>
                                  <w:sz w:val="18"/>
                                  <w:szCs w:val="18"/>
                                  <w:lang w:val="en-AU"/>
                                </w:rPr>
                              </w:pPr>
                            </w:p>
                          </w:txbxContent>
                        </wps:txbx>
                        <wps:bodyPr rot="0" vert="horz" wrap="square" anchor="t" anchorCtr="0" upright="1"/>
                      </wps:wsp>
                      <wps:wsp>
                        <wps:cNvPr id="132" name="Line 23"/>
                        <wps:cNvCnPr/>
                        <wps:spPr bwMode="auto">
                          <a:xfrm>
                            <a:off x="8316" y="4014"/>
                            <a:ext cx="0" cy="18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133" name="Line 24"/>
                        <wps:cNvCnPr/>
                        <wps:spPr bwMode="auto">
                          <a:xfrm>
                            <a:off x="8316" y="5274"/>
                            <a:ext cx="0" cy="18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134" name="Line 25"/>
                        <wps:cNvCnPr/>
                        <wps:spPr bwMode="auto">
                          <a:xfrm>
                            <a:off x="8145" y="6534"/>
                            <a:ext cx="513"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135" name="Line 26"/>
                        <wps:cNvCnPr/>
                        <wps:spPr bwMode="auto">
                          <a:xfrm>
                            <a:off x="12078" y="7254"/>
                            <a:ext cx="0" cy="18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136" name="Text Box 27"/>
                        <wps:cNvSpPr txBox="1">
                          <a:spLocks noChangeArrowheads="1"/>
                        </wps:cNvSpPr>
                        <wps:spPr bwMode="auto">
                          <a:xfrm>
                            <a:off x="1134" y="8694"/>
                            <a:ext cx="7011" cy="2520"/>
                          </a:xfrm>
                          <a:prstGeom prst="rect">
                            <a:avLst/>
                          </a:prstGeom>
                          <a:solidFill>
                            <a:srgbClr val="000000"/>
                          </a:solidFill>
                          <a:ln w="9525">
                            <a:solidFill>
                              <a:srgbClr val="000000"/>
                            </a:solidFill>
                            <a:miter lim="800000"/>
                            <a:headEnd/>
                            <a:tailEnd/>
                          </a:ln>
                        </wps:spPr>
                        <wps:txbx>
                          <w:txbxContent>
                            <w:p w14:paraId="03EE80B5" w14:textId="77777777" w:rsidR="004F312E" w:rsidRPr="004D59CF" w:rsidRDefault="008751F6" w:rsidP="004D59CF">
                              <w:pPr>
                                <w:numPr>
                                  <w:ilvl w:val="12"/>
                                  <w:numId w:val="0"/>
                                </w:numPr>
                                <w:spacing w:after="0"/>
                                <w:ind w:right="42"/>
                                <w:jc w:val="center"/>
                                <w:rPr>
                                  <w:rFonts w:ascii="Century Gothic" w:hAnsi="Century Gothic"/>
                                  <w:b/>
                                  <w:color w:val="FFFFFF"/>
                                  <w:sz w:val="24"/>
                                  <w:szCs w:val="24"/>
                                  <w:lang w:val="en-AU"/>
                                </w:rPr>
                              </w:pPr>
                              <w:r w:rsidRPr="004D59CF">
                                <w:rPr>
                                  <w:rFonts w:ascii="Century Gothic" w:hAnsi="Century Gothic"/>
                                  <w:b/>
                                  <w:color w:val="FFFFFF"/>
                                  <w:sz w:val="24"/>
                                  <w:szCs w:val="24"/>
                                  <w:lang w:val="en-AU"/>
                                </w:rPr>
                                <w:t xml:space="preserve">In all cases if you are not sure what to do you can gain help from NSPCC Wales Helpline (Mon </w:t>
                              </w:r>
                              <w:r w:rsidRPr="004D59CF">
                                <w:rPr>
                                  <w:rFonts w:ascii="Century Gothic" w:hAnsi="Century Gothic"/>
                                  <w:b/>
                                  <w:color w:val="FFFFFF"/>
                                  <w:sz w:val="24"/>
                                  <w:szCs w:val="24"/>
                                </w:rPr>
                                <w:t>–</w:t>
                              </w:r>
                              <w:r w:rsidRPr="004D59CF">
                                <w:rPr>
                                  <w:rFonts w:ascii="Century Gothic" w:hAnsi="Century Gothic"/>
                                  <w:b/>
                                  <w:color w:val="FFFFFF"/>
                                  <w:sz w:val="24"/>
                                  <w:szCs w:val="24"/>
                                  <w:lang w:val="en-AU"/>
                                </w:rPr>
                                <w:t xml:space="preserve"> Fri 10.00am </w:t>
                              </w:r>
                              <w:r w:rsidRPr="004D59CF">
                                <w:rPr>
                                  <w:rFonts w:ascii="Century Gothic" w:hAnsi="Century Gothic"/>
                                  <w:b/>
                                  <w:color w:val="FFFFFF"/>
                                  <w:sz w:val="24"/>
                                  <w:szCs w:val="24"/>
                                </w:rPr>
                                <w:t>–</w:t>
                              </w:r>
                              <w:r w:rsidRPr="004D59CF">
                                <w:rPr>
                                  <w:rFonts w:ascii="Century Gothic" w:hAnsi="Century Gothic"/>
                                  <w:b/>
                                  <w:color w:val="FFFFFF"/>
                                  <w:sz w:val="24"/>
                                  <w:szCs w:val="24"/>
                                  <w:lang w:val="en-AU"/>
                                </w:rPr>
                                <w:t xml:space="preserve"> 6.00pm)</w:t>
                              </w:r>
                            </w:p>
                            <w:p w14:paraId="6FCC5AB8" w14:textId="77777777" w:rsidR="004F312E" w:rsidRPr="004D59CF" w:rsidRDefault="008751F6" w:rsidP="004D59CF">
                              <w:pPr>
                                <w:numPr>
                                  <w:ilvl w:val="12"/>
                                  <w:numId w:val="0"/>
                                </w:numPr>
                                <w:spacing w:after="0"/>
                                <w:ind w:right="42"/>
                                <w:jc w:val="center"/>
                                <w:rPr>
                                  <w:rFonts w:ascii="Century Gothic" w:hAnsi="Century Gothic"/>
                                  <w:b/>
                                  <w:color w:val="FFFFFF"/>
                                  <w:sz w:val="24"/>
                                  <w:szCs w:val="24"/>
                                  <w:lang w:val="en-AU"/>
                                </w:rPr>
                              </w:pPr>
                              <w:r w:rsidRPr="004D59CF">
                                <w:rPr>
                                  <w:rFonts w:ascii="Century Gothic" w:hAnsi="Century Gothic"/>
                                  <w:b/>
                                  <w:color w:val="FFFFFF"/>
                                  <w:sz w:val="24"/>
                                  <w:szCs w:val="24"/>
                                  <w:lang w:val="en-AU"/>
                                </w:rPr>
                                <w:t>Tel No: 0808 100 2524</w:t>
                              </w:r>
                            </w:p>
                            <w:p w14:paraId="0DC1432D" w14:textId="77777777" w:rsidR="004F312E" w:rsidRPr="004D59CF" w:rsidRDefault="008751F6" w:rsidP="004D59CF">
                              <w:pPr>
                                <w:numPr>
                                  <w:ilvl w:val="12"/>
                                  <w:numId w:val="0"/>
                                </w:numPr>
                                <w:spacing w:after="0"/>
                                <w:ind w:right="42"/>
                                <w:jc w:val="center"/>
                                <w:rPr>
                                  <w:rFonts w:ascii="Century Gothic" w:hAnsi="Century Gothic"/>
                                  <w:color w:val="FFFFFF"/>
                                  <w:sz w:val="24"/>
                                  <w:szCs w:val="24"/>
                                  <w:lang w:val="en-AU"/>
                                </w:rPr>
                              </w:pPr>
                              <w:r w:rsidRPr="004D59CF">
                                <w:rPr>
                                  <w:rFonts w:ascii="Century Gothic" w:hAnsi="Century Gothic"/>
                                  <w:color w:val="FFFFFF"/>
                                  <w:sz w:val="24"/>
                                  <w:szCs w:val="24"/>
                                  <w:lang w:val="en-AU"/>
                                </w:rPr>
                                <w:t>OR</w:t>
                              </w:r>
                            </w:p>
                            <w:p w14:paraId="4A3AD26A" w14:textId="77777777" w:rsidR="004F312E" w:rsidRPr="004D59CF" w:rsidRDefault="008751F6" w:rsidP="004D59CF">
                              <w:pPr>
                                <w:numPr>
                                  <w:ilvl w:val="12"/>
                                  <w:numId w:val="0"/>
                                </w:numPr>
                                <w:spacing w:after="0"/>
                                <w:ind w:right="42"/>
                                <w:jc w:val="center"/>
                                <w:rPr>
                                  <w:rFonts w:asciiTheme="minorHAnsi" w:hAnsiTheme="minorHAnsi"/>
                                  <w:color w:val="FFFFFF"/>
                                  <w:lang w:val="en-AU"/>
                                </w:rPr>
                              </w:pPr>
                              <w:r w:rsidRPr="004D59CF">
                                <w:rPr>
                                  <w:rFonts w:ascii="Century Gothic" w:hAnsi="Century Gothic"/>
                                  <w:b/>
                                  <w:color w:val="FFFFFF"/>
                                  <w:sz w:val="24"/>
                                  <w:szCs w:val="24"/>
                                  <w:lang w:val="en-AU"/>
                                </w:rPr>
                                <w:t>the NSPCC Helpline Tel No: 0</w:t>
                              </w:r>
                              <w:r>
                                <w:rPr>
                                  <w:rFonts w:ascii="Century Gothic" w:hAnsi="Century Gothic"/>
                                  <w:b/>
                                  <w:color w:val="FFFFFF"/>
                                  <w:sz w:val="24"/>
                                  <w:szCs w:val="24"/>
                                  <w:lang w:val="en-AU"/>
                                </w:rPr>
                                <w:t>808</w:t>
                              </w:r>
                              <w:r w:rsidRPr="004D59CF">
                                <w:rPr>
                                  <w:rFonts w:ascii="Century Gothic" w:hAnsi="Century Gothic"/>
                                  <w:b/>
                                  <w:color w:val="FFFFFF"/>
                                  <w:sz w:val="24"/>
                                  <w:szCs w:val="24"/>
                                  <w:lang w:val="en-AU"/>
                                </w:rPr>
                                <w:t xml:space="preserve"> 800 500</w:t>
                              </w:r>
                            </w:p>
                            <w:p w14:paraId="4DA707C5" w14:textId="77777777" w:rsidR="004F312E" w:rsidRPr="009B5E0D" w:rsidRDefault="004F312E" w:rsidP="00371E4B">
                              <w:pPr>
                                <w:jc w:val="center"/>
                                <w:rPr>
                                  <w:color w:val="FFFFFF"/>
                                  <w:lang w:val="en-AU"/>
                                </w:rPr>
                              </w:pPr>
                            </w:p>
                          </w:txbxContent>
                        </wps:txbx>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6F00DA0C" id="Group 2" o:spid="_x0000_s1026" style="position:absolute;margin-left:-1.25pt;margin-top:3.45pt;width:743.85pt;height:6in;z-index:251658240" coordorigin="1134,2574" coordsize="14877,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">
                <v:shapetype id="_x0000_t202" coordsize="21600,21600" o:spt="202" path="m,l,21600r21600,l21600,xe">
                  <v:stroke joinstyle="miter"/>
                  <v:path gradientshapeok="t" o:connecttype="rect"/>
                </v:shapetype>
                <v:shape id="Text Box 3" o:spid="_x0000_s1027" type="#_x0000_t202" style="position:absolute;left:1134;top:2574;width:1487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" fillcolor="#333">
                  <v:textbox>
                    <w:txbxContent>
                      <w:p w14:paraId="4A818B33" w14:textId="77777777" w:rsidR="004F312E" w:rsidRPr="000D68E9" w:rsidRDefault="008751F6" w:rsidP="00371E4B">
                        <w:pPr>
                          <w:numPr>
                            <w:ilvl w:val="12"/>
                            <w:numId w:val="0"/>
                          </w:numPr>
                          <w:jc w:val="center"/>
                          <w:rPr>
                            <w:rFonts w:ascii="Century Gothic" w:hAnsi="Century Gothic"/>
                            <w:b/>
                            <w:color w:val="FFFFFF"/>
                            <w:sz w:val="24"/>
                          </w:rPr>
                        </w:pPr>
                        <w:r w:rsidRPr="000D68E9">
                          <w:rPr>
                            <w:rFonts w:ascii="Century Gothic" w:hAnsi="Century Gothic"/>
                            <w:b/>
                            <w:color w:val="FFFFFF"/>
                            <w:sz w:val="24"/>
                          </w:rPr>
                          <w:t>Are you concerned about the behaviour of a parent / carer /</w:t>
                        </w:r>
                        <w:r>
                          <w:rPr>
                            <w:rFonts w:ascii="Century Gothic" w:hAnsi="Century Gothic"/>
                            <w:b/>
                            <w:color w:val="FFFFFF"/>
                            <w:sz w:val="24"/>
                          </w:rPr>
                          <w:t xml:space="preserve"> another</w:t>
                        </w:r>
                        <w:r w:rsidRPr="000D68E9">
                          <w:rPr>
                            <w:rFonts w:ascii="Century Gothic" w:hAnsi="Century Gothic"/>
                            <w:b/>
                            <w:color w:val="FFFFFF"/>
                            <w:sz w:val="24"/>
                          </w:rPr>
                          <w:t>?</w:t>
                        </w:r>
                      </w:p>
                    </w:txbxContent>
                  </v:textbox>
                </v:shape>
                <v:shape id="Text Box 4" o:spid="_x0000_s1028" type="#_x0000_t202" style="position:absolute;left:7974;top:3474;width:85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">
                  <v:textbox>
                    <w:txbxContent>
                      <w:p w14:paraId="54483450" w14:textId="77777777" w:rsidR="004F312E" w:rsidRPr="00CB30BC" w:rsidRDefault="008751F6" w:rsidP="00371E4B">
                        <w:pPr>
                          <w:jc w:val="center"/>
                          <w:rPr>
                            <w:rFonts w:ascii="Century Gothic" w:hAnsi="Century Gothic"/>
                            <w:b/>
                            <w:sz w:val="24"/>
                            <w:szCs w:val="24"/>
                          </w:rPr>
                        </w:pPr>
                        <w:r>
                          <w:rPr>
                            <w:rFonts w:ascii="Century Gothic" w:hAnsi="Century Gothic"/>
                            <w:b/>
                            <w:sz w:val="24"/>
                            <w:szCs w:val="24"/>
                          </w:rPr>
                          <w:t>Yes</w:t>
                        </w:r>
                      </w:p>
                    </w:txbxContent>
                  </v:textbox>
                </v:shape>
                <v:line id="Line 5" o:spid="_x0000_s1029" style="position:absolute;visibility:visible;mso-wrap-style:square" from="8316,3114" to="8316,3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">
                  <v:stroke endarrow="block"/>
                </v:line>
                <v:shape id="Text Box 6" o:spid="_x0000_s1030" type="#_x0000_t202" style="position:absolute;left:8658;top:6354;width:7011;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">
                  <v:textbox>
                    <w:txbxContent>
                      <w:p w14:paraId="696A28F6" w14:textId="77777777" w:rsidR="004F312E" w:rsidRPr="00CB30BC" w:rsidRDefault="008751F6" w:rsidP="00371E4B">
                        <w:pPr>
                          <w:rPr>
                            <w:rFonts w:ascii="Century Gothic" w:hAnsi="Century Gothic"/>
                            <w:sz w:val="18"/>
                            <w:szCs w:val="18"/>
                          </w:rPr>
                        </w:pPr>
                        <w:r w:rsidRPr="00CB30BC">
                          <w:rPr>
                            <w:rFonts w:ascii="Century Gothic" w:hAnsi="Century Gothic"/>
                            <w:sz w:val="18"/>
                            <w:szCs w:val="18"/>
                          </w:rPr>
                          <w:t xml:space="preserve">Record what the child has said.  Include times, dates and send/give a copy of the incident report form to </w:t>
                        </w:r>
                        <w:r w:rsidRPr="00CB30BC">
                          <w:rPr>
                            <w:rFonts w:ascii="Century Gothic" w:hAnsi="Century Gothic"/>
                            <w:sz w:val="18"/>
                            <w:szCs w:val="18"/>
                          </w:rPr>
                          <w:t>the desi</w:t>
                        </w:r>
                        <w:r>
                          <w:rPr>
                            <w:rFonts w:ascii="Century Gothic" w:hAnsi="Century Gothic"/>
                            <w:sz w:val="18"/>
                            <w:szCs w:val="18"/>
                          </w:rPr>
                          <w:t>gnated person / social services (see Appendix 8a)</w:t>
                        </w:r>
                      </w:p>
                    </w:txbxContent>
                  </v:textbox>
                </v:shape>
                <v:shape id="Text Box 7" o:spid="_x0000_s1031" type="#_x0000_t202" style="position:absolute;left:5751;top:5454;width:530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">
                  <v:textbox>
                    <w:txbxContent>
                      <w:p w14:paraId="59D65E6C" w14:textId="77777777" w:rsidR="004F312E" w:rsidRPr="000D68E9" w:rsidRDefault="008751F6" w:rsidP="00371E4B">
                        <w:pPr>
                          <w:jc w:val="center"/>
                          <w:rPr>
                            <w:rFonts w:ascii="Century Gothic" w:hAnsi="Century Gothic"/>
                            <w:i/>
                            <w:sz w:val="18"/>
                            <w:szCs w:val="18"/>
                          </w:rPr>
                        </w:pPr>
                        <w:r w:rsidRPr="000D68E9">
                          <w:rPr>
                            <w:rFonts w:ascii="Century Gothic" w:hAnsi="Century Gothic"/>
                            <w:i/>
                            <w:sz w:val="18"/>
                            <w:szCs w:val="18"/>
                          </w:rPr>
                          <w:t>Is the child in need of immediate medical attention?</w:t>
                        </w:r>
                      </w:p>
                    </w:txbxContent>
                  </v:textbox>
                </v:shape>
                <v:shape id="Text Box 8" o:spid="_x0000_s1032" type="#_x0000_t202" style="position:absolute;left:1989;top:5454;width:85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">
                  <v:textbox>
                    <w:txbxContent>
                      <w:p w14:paraId="37030B66" w14:textId="77777777" w:rsidR="004F312E" w:rsidRPr="00CB30BC" w:rsidRDefault="008751F6" w:rsidP="00371E4B">
                        <w:pPr>
                          <w:jc w:val="center"/>
                          <w:rPr>
                            <w:rFonts w:ascii="Century Gothic" w:hAnsi="Century Gothic"/>
                            <w:b/>
                            <w:sz w:val="24"/>
                            <w:szCs w:val="24"/>
                          </w:rPr>
                        </w:pPr>
                        <w:r>
                          <w:rPr>
                            <w:rFonts w:ascii="Century Gothic" w:hAnsi="Century Gothic"/>
                            <w:b/>
                            <w:sz w:val="24"/>
                            <w:szCs w:val="24"/>
                          </w:rPr>
                          <w:t>Yes</w:t>
                        </w:r>
                      </w:p>
                    </w:txbxContent>
                  </v:textbox>
                </v:shape>
                <v:shape id="Text Box 9" o:spid="_x0000_s1033" type="#_x0000_t202" style="position:absolute;left:13788;top:5454;width:85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">
                  <v:textbox>
                    <w:txbxContent>
                      <w:p w14:paraId="42FC8DA5" w14:textId="77777777" w:rsidR="004F312E" w:rsidRPr="00CB30BC" w:rsidRDefault="008751F6" w:rsidP="00371E4B">
                        <w:pPr>
                          <w:jc w:val="center"/>
                          <w:rPr>
                            <w:rFonts w:ascii="Century Gothic" w:hAnsi="Century Gothic"/>
                            <w:b/>
                            <w:sz w:val="24"/>
                            <w:szCs w:val="24"/>
                          </w:rPr>
                        </w:pPr>
                        <w:r>
                          <w:rPr>
                            <w:rFonts w:ascii="Century Gothic" w:hAnsi="Century Gothic"/>
                            <w:b/>
                            <w:sz w:val="24"/>
                            <w:szCs w:val="24"/>
                          </w:rPr>
                          <w:t>No</w:t>
                        </w:r>
                      </w:p>
                    </w:txbxContent>
                  </v:textbox>
                </v:shape>
                <v:shape id="Text Box 10" o:spid="_x0000_s1034" type="#_x0000_t202" style="position:absolute;left:1134;top:6354;width:7011;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">
                  <v:textbox>
                    <w:txbxContent>
                      <w:p w14:paraId="4B1DE54B" w14:textId="77777777" w:rsidR="004F312E" w:rsidRPr="00DC44ED" w:rsidRDefault="008751F6" w:rsidP="00371E4B">
                        <w:pPr>
                          <w:rPr>
                            <w:rFonts w:ascii="Century Gothic" w:hAnsi="Century Gothic"/>
                            <w:sz w:val="18"/>
                            <w:szCs w:val="18"/>
                          </w:rPr>
                        </w:pPr>
                        <w:r>
                          <w:rPr>
                            <w:rFonts w:ascii="Century Gothic" w:hAnsi="Century Gothic"/>
                            <w:sz w:val="18"/>
                            <w:szCs w:val="18"/>
                          </w:rPr>
                          <w:t>C</w:t>
                        </w:r>
                        <w:r w:rsidRPr="00DC44ED">
                          <w:rPr>
                            <w:rFonts w:ascii="Century Gothic" w:hAnsi="Century Gothic"/>
                            <w:sz w:val="18"/>
                            <w:szCs w:val="18"/>
                          </w:rPr>
                          <w:t xml:space="preserve">all an ambulance </w:t>
                        </w:r>
                        <w:r>
                          <w:rPr>
                            <w:rFonts w:ascii="Century Gothic" w:hAnsi="Century Gothic"/>
                            <w:sz w:val="18"/>
                            <w:szCs w:val="18"/>
                          </w:rPr>
                          <w:t xml:space="preserve">immediately </w:t>
                        </w:r>
                        <w:r w:rsidRPr="00DC44ED">
                          <w:rPr>
                            <w:rFonts w:ascii="Century Gothic" w:hAnsi="Century Gothic"/>
                            <w:sz w:val="18"/>
                            <w:szCs w:val="18"/>
                          </w:rPr>
                          <w:t>and inform the doctor that there is a child protection concern.</w:t>
                        </w:r>
                      </w:p>
                      <w:p w14:paraId="54F24D2E" w14:textId="77777777" w:rsidR="004F312E" w:rsidRDefault="004F312E" w:rsidP="00371E4B"/>
                    </w:txbxContent>
                  </v:textbox>
                </v:shape>
                <v:line id="Line 11" o:spid="_x0000_s1035" style="position:absolute;flip:x;visibility:visible;mso-wrap-style:square" from="2844,5634" to="5751,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">
                  <v:stroke endarrow="block"/>
                </v:line>
                <v:line id="Line 12" o:spid="_x0000_s1036" style="position:absolute;flip:y;visibility:visible;mso-wrap-style:square" from="11052,5634" to="13788,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">
                  <v:stroke endarrow="block"/>
                </v:line>
                <v:line id="Line 13" o:spid="_x0000_s1037" style="position:absolute;visibility:visible;mso-wrap-style:square" from="2331,5994" to="233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">
                  <v:stroke endarrow="block"/>
                </v:line>
                <v:line id="Line 14" o:spid="_x0000_s1038" style="position:absolute;visibility:visible;mso-wrap-style:square" from="14130,5994" to="14130,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hJdwwAAANwAAAAPAAAAZHJzL2Rvd25yZXYueG1sRE/fa8Iw&#10;EH4X9j+EG+xNUxWm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MaYSXcMAAADcAAAADwAA&#10;AAAAAAAAAAAAAAAHAgAAZHJzL2Rvd25yZXYueG1sUEsFBgAAAAADAAMAtwAAAPcCAAAAAA==&#10;">
                  <v:stroke endarrow="block"/>
                </v:line>
                <v:shape id="Text Box 15" o:spid="_x0000_s1039" type="#_x0000_t202" style="position:absolute;left:8658;top:7434;width:701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">
                  <v:textbox>
                    <w:txbxContent>
                      <w:p w14:paraId="686584B6" w14:textId="77777777" w:rsidR="004F312E" w:rsidRPr="00CB30BC" w:rsidRDefault="008751F6" w:rsidP="00371E4B">
                        <w:pPr>
                          <w:rPr>
                            <w:rFonts w:ascii="Century Gothic" w:hAnsi="Century Gothic"/>
                            <w:sz w:val="18"/>
                            <w:szCs w:val="18"/>
                          </w:rPr>
                        </w:pPr>
                        <w:r w:rsidRPr="00CB30BC">
                          <w:rPr>
                            <w:rFonts w:ascii="Century Gothic" w:hAnsi="Century Gothic"/>
                            <w:sz w:val="18"/>
                            <w:szCs w:val="18"/>
                          </w:rPr>
                          <w:t xml:space="preserve">Report the concerns to the </w:t>
                        </w:r>
                        <w:r>
                          <w:rPr>
                            <w:rFonts w:ascii="Century Gothic" w:hAnsi="Century Gothic"/>
                            <w:sz w:val="18"/>
                            <w:szCs w:val="18"/>
                          </w:rPr>
                          <w:t>CGW</w:t>
                        </w:r>
                        <w:r w:rsidRPr="00CB30BC">
                          <w:rPr>
                            <w:rFonts w:ascii="Century Gothic" w:hAnsi="Century Gothic"/>
                            <w:sz w:val="18"/>
                            <w:szCs w:val="18"/>
                          </w:rPr>
                          <w:t xml:space="preserve"> </w:t>
                        </w:r>
                        <w:r>
                          <w:rPr>
                            <w:rFonts w:ascii="Century Gothic" w:hAnsi="Century Gothic"/>
                            <w:sz w:val="18"/>
                            <w:szCs w:val="18"/>
                          </w:rPr>
                          <w:t xml:space="preserve">Safeguarding Lead. </w:t>
                        </w:r>
                        <w:r w:rsidRPr="00CB30BC">
                          <w:rPr>
                            <w:rFonts w:ascii="Century Gothic" w:hAnsi="Century Gothic"/>
                            <w:sz w:val="18"/>
                            <w:szCs w:val="18"/>
                          </w:rPr>
                          <w:t xml:space="preserve">They will then contact social services or the police as soon as possible.  If </w:t>
                        </w:r>
                        <w:r>
                          <w:rPr>
                            <w:rFonts w:ascii="Century Gothic" w:hAnsi="Century Gothic"/>
                            <w:sz w:val="18"/>
                            <w:szCs w:val="18"/>
                          </w:rPr>
                          <w:t xml:space="preserve">the CGW Safeguarding Lead is not </w:t>
                        </w:r>
                        <w:r w:rsidRPr="00CB30BC">
                          <w:rPr>
                            <w:rFonts w:ascii="Century Gothic" w:hAnsi="Century Gothic"/>
                            <w:sz w:val="18"/>
                            <w:szCs w:val="18"/>
                          </w:rPr>
                          <w:t>available, refer your concerns to social services or the police immediately.</w:t>
                        </w:r>
                      </w:p>
                    </w:txbxContent>
                  </v:textbox>
                </v:shape>
                <v:shape id="Text Box 16" o:spid="_x0000_s1040" type="#_x0000_t202" style="position:absolute;left:8658;top:8874;width:70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">
                  <v:textbox>
                    <w:txbxContent>
                      <w:p w14:paraId="559E179F" w14:textId="77777777" w:rsidR="004F312E" w:rsidRPr="00CB30BC" w:rsidRDefault="008751F6" w:rsidP="00371E4B">
                        <w:pPr>
                          <w:rPr>
                            <w:rFonts w:ascii="Century Gothic" w:hAnsi="Century Gothic"/>
                            <w:sz w:val="18"/>
                            <w:szCs w:val="18"/>
                          </w:rPr>
                        </w:pPr>
                        <w:r w:rsidRPr="00CB30BC">
                          <w:rPr>
                            <w:rFonts w:ascii="Century Gothic" w:hAnsi="Century Gothic"/>
                            <w:sz w:val="18"/>
                            <w:szCs w:val="18"/>
                          </w:rPr>
                          <w:t xml:space="preserve">Social services </w:t>
                        </w:r>
                        <w:r w:rsidRPr="00CB30BC">
                          <w:rPr>
                            <w:rFonts w:ascii="Century Gothic" w:hAnsi="Century Gothic"/>
                            <w:sz w:val="18"/>
                            <w:szCs w:val="18"/>
                          </w:rPr>
                          <w:t>will decide how to involve the parents / carers</w:t>
                        </w:r>
                      </w:p>
                    </w:txbxContent>
                  </v:textbox>
                </v:shape>
                <v:shape id="Text Box 17" o:spid="_x0000_s1041" type="#_x0000_t202" style="position:absolute;left:8658;top:9414;width:7011;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">
                  <v:textbox>
                    <w:txbxContent>
                      <w:p w14:paraId="024B4D1B" w14:textId="77777777" w:rsidR="004F312E" w:rsidRPr="00CB30BC" w:rsidRDefault="008751F6" w:rsidP="00371E4B">
                        <w:pPr>
                          <w:rPr>
                            <w:rFonts w:ascii="Century Gothic" w:hAnsi="Century Gothic"/>
                            <w:sz w:val="18"/>
                            <w:szCs w:val="18"/>
                          </w:rPr>
                        </w:pPr>
                        <w:r w:rsidRPr="002139FA">
                          <w:rPr>
                            <w:rFonts w:ascii="Century Gothic" w:hAnsi="Century Gothic"/>
                            <w:sz w:val="16"/>
                            <w:szCs w:val="16"/>
                          </w:rPr>
                          <w:t xml:space="preserve">Make a factual record of the events, completing the </w:t>
                        </w:r>
                        <w:r>
                          <w:rPr>
                            <w:rFonts w:ascii="Century Gothic" w:hAnsi="Century Gothic"/>
                            <w:sz w:val="16"/>
                            <w:szCs w:val="16"/>
                          </w:rPr>
                          <w:t>CGW</w:t>
                        </w:r>
                        <w:r w:rsidRPr="002139FA">
                          <w:rPr>
                            <w:rFonts w:ascii="Century Gothic" w:hAnsi="Century Gothic"/>
                            <w:sz w:val="16"/>
                            <w:szCs w:val="16"/>
                          </w:rPr>
                          <w:t xml:space="preserve"> Incident Report Form (</w:t>
                        </w:r>
                        <w:r>
                          <w:rPr>
                            <w:rFonts w:ascii="Century Gothic" w:hAnsi="Century Gothic"/>
                            <w:b/>
                            <w:sz w:val="16"/>
                            <w:szCs w:val="16"/>
                          </w:rPr>
                          <w:t>Appendix 8</w:t>
                        </w:r>
                        <w:r w:rsidRPr="003E34DA">
                          <w:rPr>
                            <w:rFonts w:ascii="Century Gothic" w:hAnsi="Century Gothic"/>
                            <w:b/>
                            <w:sz w:val="16"/>
                            <w:szCs w:val="16"/>
                          </w:rPr>
                          <w:t>a</w:t>
                        </w:r>
                        <w:r w:rsidRPr="002139FA">
                          <w:rPr>
                            <w:rFonts w:ascii="Century Gothic" w:hAnsi="Century Gothic"/>
                            <w:sz w:val="16"/>
                            <w:szCs w:val="16"/>
                          </w:rPr>
                          <w:t>) and forward a copy of the information recorded, and information relating to action t</w:t>
                        </w:r>
                        <w:r>
                          <w:rPr>
                            <w:rFonts w:ascii="Century Gothic" w:hAnsi="Century Gothic"/>
                            <w:sz w:val="16"/>
                            <w:szCs w:val="16"/>
                          </w:rPr>
                          <w:t xml:space="preserve">aken, to the CGW  </w:t>
                        </w:r>
                        <w:r>
                          <w:rPr>
                            <w:rFonts w:ascii="Century Gothic" w:hAnsi="Century Gothic"/>
                            <w:sz w:val="16"/>
                            <w:szCs w:val="16"/>
                          </w:rPr>
                          <w:t>Safeguarding Lead.</w:t>
                        </w:r>
                      </w:p>
                    </w:txbxContent>
                  </v:textbox>
                </v:shape>
                <v:shape id="Text Box 18" o:spid="_x0000_s1042" type="#_x0000_t202" style="position:absolute;left:8658;top:10494;width:701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">
                  <v:textbox>
                    <w:txbxContent>
                      <w:p w14:paraId="41F5F76C" w14:textId="77777777" w:rsidR="004F312E" w:rsidRPr="00CB30BC" w:rsidRDefault="008751F6" w:rsidP="00371E4B">
                        <w:pPr>
                          <w:spacing w:before="100" w:beforeAutospacing="1" w:after="40" w:line="200" w:lineRule="atLeast"/>
                          <w:rPr>
                            <w:rFonts w:ascii="Century Gothic" w:hAnsi="Century Gothic"/>
                            <w:sz w:val="18"/>
                            <w:szCs w:val="18"/>
                          </w:rPr>
                        </w:pPr>
                        <w:r w:rsidRPr="00CB30BC">
                          <w:rPr>
                            <w:rFonts w:ascii="Century Gothic" w:hAnsi="Century Gothic"/>
                            <w:color w:val="000000"/>
                            <w:sz w:val="18"/>
                            <w:szCs w:val="18"/>
                            <w:lang w:val="en-US"/>
                          </w:rPr>
                          <w:t xml:space="preserve">Maintain confidentiality on a </w:t>
                        </w:r>
                        <w:r w:rsidRPr="00CB30BC">
                          <w:rPr>
                            <w:rFonts w:ascii="Century Gothic" w:hAnsi="Century Gothic"/>
                            <w:b/>
                            <w:bCs/>
                            <w:color w:val="000000"/>
                            <w:sz w:val="18"/>
                            <w:szCs w:val="18"/>
                            <w:lang w:val="en-US"/>
                          </w:rPr>
                          <w:t>need to know</w:t>
                        </w:r>
                        <w:r w:rsidRPr="00CB30BC">
                          <w:rPr>
                            <w:rFonts w:ascii="Century Gothic" w:hAnsi="Century Gothic"/>
                            <w:color w:val="000000"/>
                            <w:sz w:val="18"/>
                            <w:szCs w:val="18"/>
                            <w:lang w:val="en-US"/>
                          </w:rPr>
                          <w:t xml:space="preserve"> b</w:t>
                        </w:r>
                        <w:r>
                          <w:rPr>
                            <w:rFonts w:ascii="Century Gothic" w:hAnsi="Century Gothic"/>
                            <w:color w:val="000000"/>
                            <w:sz w:val="18"/>
                            <w:szCs w:val="18"/>
                            <w:lang w:val="en-US"/>
                          </w:rPr>
                          <w:t>asis and follow up with the person in charge</w:t>
                        </w:r>
                      </w:p>
                    </w:txbxContent>
                  </v:textbox>
                </v:shape>
                <v:line id="Line 19" o:spid="_x0000_s1043" style="position:absolute;visibility:visible;mso-wrap-style:square" from="12078,8694" to="12078,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">
                  <v:stroke endarrow="block"/>
                </v:line>
                <v:line id="Line 20" o:spid="_x0000_s1044" style="position:absolute;visibility:visible;mso-wrap-style:square" from="12078,9234" to="12078,9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">
                  <v:stroke endarrow="block"/>
                </v:line>
                <v:line id="Line 21" o:spid="_x0000_s1045" style="position:absolute;visibility:visible;mso-wrap-style:square" from="12078,10134" to="12078,1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">
                  <v:stroke endarrow="block"/>
                </v:line>
                <v:shape id="Text Box 22" o:spid="_x0000_s1046" type="#_x0000_t202" style="position:absolute;left:5409;top:4194;width:5814;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">
                  <v:textbox>
                    <w:txbxContent>
                      <w:p w14:paraId="6DA5877F" w14:textId="77777777" w:rsidR="004F312E" w:rsidRPr="004D59CF" w:rsidRDefault="008751F6" w:rsidP="004D59CF">
                        <w:pPr>
                          <w:numPr>
                            <w:ilvl w:val="0"/>
                            <w:numId w:val="3"/>
                          </w:numPr>
                          <w:tabs>
                            <w:tab w:val="clear" w:pos="720"/>
                            <w:tab w:val="num" w:pos="342"/>
                          </w:tabs>
                          <w:spacing w:after="0" w:line="240" w:lineRule="auto"/>
                          <w:ind w:left="342" w:hanging="342"/>
                          <w:rPr>
                            <w:rFonts w:ascii="Century Gothic" w:hAnsi="Century Gothic"/>
                            <w:sz w:val="18"/>
                            <w:szCs w:val="18"/>
                            <w:lang w:val="en-AU"/>
                          </w:rPr>
                        </w:pPr>
                        <w:r w:rsidRPr="004D59CF">
                          <w:rPr>
                            <w:rFonts w:ascii="Century Gothic" w:hAnsi="Century Gothic"/>
                            <w:b/>
                            <w:sz w:val="18"/>
                            <w:szCs w:val="18"/>
                            <w:lang w:val="en-AU"/>
                          </w:rPr>
                          <w:t>Stay calm</w:t>
                        </w:r>
                        <w:r w:rsidRPr="004D59CF">
                          <w:rPr>
                            <w:rFonts w:ascii="Century Gothic" w:hAnsi="Century Gothic"/>
                            <w:sz w:val="18"/>
                            <w:szCs w:val="18"/>
                            <w:lang w:val="en-AU"/>
                          </w:rPr>
                          <w:t xml:space="preserve"> and </w:t>
                        </w:r>
                        <w:r w:rsidRPr="004D59CF">
                          <w:rPr>
                            <w:rFonts w:ascii="Century Gothic" w:hAnsi="Century Gothic"/>
                            <w:b/>
                            <w:sz w:val="18"/>
                            <w:szCs w:val="18"/>
                            <w:lang w:val="en-AU"/>
                          </w:rPr>
                          <w:t xml:space="preserve">reassure </w:t>
                        </w:r>
                        <w:r w:rsidRPr="004D59CF">
                          <w:rPr>
                            <w:rFonts w:ascii="Century Gothic" w:hAnsi="Century Gothic"/>
                            <w:sz w:val="18"/>
                            <w:szCs w:val="18"/>
                            <w:lang w:val="en-AU"/>
                          </w:rPr>
                          <w:t xml:space="preserve">the child </w:t>
                        </w:r>
                      </w:p>
                      <w:p w14:paraId="024BFC57" w14:textId="77777777" w:rsidR="004F312E" w:rsidRPr="004D59CF" w:rsidRDefault="008751F6" w:rsidP="004D59CF">
                        <w:pPr>
                          <w:numPr>
                            <w:ilvl w:val="0"/>
                            <w:numId w:val="3"/>
                          </w:numPr>
                          <w:tabs>
                            <w:tab w:val="left" w:pos="360"/>
                          </w:tabs>
                          <w:spacing w:after="0" w:line="240" w:lineRule="auto"/>
                          <w:ind w:hanging="720"/>
                          <w:rPr>
                            <w:rFonts w:ascii="Century Gothic" w:hAnsi="Century Gothic"/>
                            <w:sz w:val="18"/>
                            <w:szCs w:val="18"/>
                            <w:lang w:val="en-AU"/>
                          </w:rPr>
                        </w:pPr>
                        <w:r w:rsidRPr="004D59CF">
                          <w:rPr>
                            <w:rFonts w:ascii="Century Gothic" w:hAnsi="Century Gothic"/>
                            <w:b/>
                            <w:sz w:val="18"/>
                            <w:szCs w:val="18"/>
                            <w:lang w:val="en-AU"/>
                          </w:rPr>
                          <w:t xml:space="preserve">Keep questions to a minimum - </w:t>
                        </w:r>
                        <w:r w:rsidRPr="004D59CF">
                          <w:rPr>
                            <w:rFonts w:ascii="Century Gothic" w:hAnsi="Century Gothic"/>
                            <w:sz w:val="18"/>
                            <w:szCs w:val="18"/>
                            <w:lang w:val="en-AU"/>
                          </w:rPr>
                          <w:t>only ask questions to clarify</w:t>
                        </w:r>
                      </w:p>
                      <w:p w14:paraId="381C49FB" w14:textId="77777777" w:rsidR="004F312E" w:rsidRPr="004D59CF" w:rsidRDefault="008751F6" w:rsidP="004D59CF">
                        <w:pPr>
                          <w:numPr>
                            <w:ilvl w:val="0"/>
                            <w:numId w:val="3"/>
                          </w:numPr>
                          <w:tabs>
                            <w:tab w:val="left" w:pos="360"/>
                          </w:tabs>
                          <w:spacing w:after="0" w:line="240" w:lineRule="auto"/>
                          <w:ind w:hanging="720"/>
                          <w:rPr>
                            <w:rFonts w:ascii="Century Gothic" w:hAnsi="Century Gothic"/>
                            <w:sz w:val="18"/>
                            <w:szCs w:val="18"/>
                            <w:lang w:val="en-AU"/>
                          </w:rPr>
                        </w:pPr>
                        <w:r w:rsidRPr="004D59CF">
                          <w:rPr>
                            <w:rFonts w:ascii="Century Gothic" w:hAnsi="Century Gothic"/>
                            <w:b/>
                            <w:sz w:val="18"/>
                            <w:szCs w:val="18"/>
                            <w:lang w:val="en-AU"/>
                          </w:rPr>
                          <w:t>Record</w:t>
                        </w:r>
                        <w:r w:rsidRPr="004D59CF">
                          <w:rPr>
                            <w:rFonts w:ascii="Century Gothic" w:hAnsi="Century Gothic"/>
                            <w:sz w:val="18"/>
                            <w:szCs w:val="18"/>
                            <w:lang w:val="en-AU"/>
                          </w:rPr>
                          <w:t xml:space="preserve"> all information</w:t>
                        </w:r>
                      </w:p>
                      <w:p w14:paraId="304EFAC1" w14:textId="77777777" w:rsidR="004F312E" w:rsidRPr="004D59CF" w:rsidRDefault="008751F6" w:rsidP="004D59CF">
                        <w:pPr>
                          <w:numPr>
                            <w:ilvl w:val="0"/>
                            <w:numId w:val="3"/>
                          </w:numPr>
                          <w:tabs>
                            <w:tab w:val="left" w:pos="360"/>
                          </w:tabs>
                          <w:spacing w:after="0" w:line="240" w:lineRule="auto"/>
                          <w:ind w:hanging="720"/>
                          <w:rPr>
                            <w:rFonts w:ascii="Century Gothic" w:hAnsi="Century Gothic"/>
                            <w:sz w:val="18"/>
                            <w:szCs w:val="18"/>
                            <w:lang w:val="en-AU"/>
                          </w:rPr>
                        </w:pPr>
                        <w:r w:rsidRPr="004D59CF">
                          <w:rPr>
                            <w:rFonts w:ascii="Century Gothic" w:hAnsi="Century Gothic"/>
                            <w:b/>
                            <w:sz w:val="18"/>
                            <w:szCs w:val="18"/>
                            <w:lang w:val="en-AU"/>
                          </w:rPr>
                          <w:t>Don’t</w:t>
                        </w:r>
                        <w:r w:rsidRPr="004D59CF">
                          <w:rPr>
                            <w:rFonts w:ascii="Century Gothic" w:hAnsi="Century Gothic"/>
                            <w:sz w:val="18"/>
                            <w:szCs w:val="18"/>
                            <w:lang w:val="en-AU"/>
                          </w:rPr>
                          <w:t xml:space="preserve"> make promises of conf</w:t>
                        </w:r>
                        <w:r w:rsidRPr="004D59CF">
                          <w:rPr>
                            <w:rFonts w:ascii="Century Gothic" w:hAnsi="Century Gothic"/>
                            <w:sz w:val="18"/>
                            <w:szCs w:val="18"/>
                            <w:lang w:val="en-AU"/>
                          </w:rPr>
                          <w:t>identiality or outcome</w:t>
                        </w:r>
                      </w:p>
                      <w:p w14:paraId="60F67D0D" w14:textId="77777777" w:rsidR="004F312E" w:rsidRPr="00E74C11" w:rsidRDefault="004F312E" w:rsidP="00371E4B">
                        <w:pPr>
                          <w:rPr>
                            <w:rFonts w:ascii="Century Gothic" w:hAnsi="Century Gothic"/>
                            <w:sz w:val="18"/>
                            <w:szCs w:val="18"/>
                            <w:lang w:val="en-AU"/>
                          </w:rPr>
                        </w:pPr>
                      </w:p>
                    </w:txbxContent>
                  </v:textbox>
                </v:shape>
                <v:line id="Line 23" o:spid="_x0000_s1047" style="position:absolute;visibility:visible;mso-wrap-style:square" from="8316,4014" to="8316,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">
                  <v:stroke endarrow="block"/>
                </v:line>
                <v:line id="Line 24" o:spid="_x0000_s1048" style="position:absolute;visibility:visible;mso-wrap-style:square" from="8316,5274" to="8316,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">
                  <v:stroke endarrow="block"/>
                </v:line>
                <v:line id="Line 25" o:spid="_x0000_s1049" style="position:absolute;visibility:visible;mso-wrap-style:square" from="8145,6534" to="8658,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hz0wwAAANwAAAAPAAAAZHJzL2Rvd25yZXYueG1sRE9NawIx&#10;EL0L/Q9hCr1pVit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O5Yc9MMAAADcAAAADwAA&#10;AAAAAAAAAAAAAAAHAgAAZHJzL2Rvd25yZXYueG1sUEsFBgAAAAADAAMAtwAAAPcCAAAAAA==&#10;">
                  <v:stroke endarrow="block"/>
                </v:line>
                <v:line id="Line 26" o:spid="_x0000_s1050" style="position:absolute;visibility:visible;mso-wrap-style:square" from="12078,7254" to="12078,7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rlvwwAAANwAAAAPAAAAZHJzL2Rvd25yZXYueG1sRE9NawIx&#10;EL0L/Q9hCr1pVot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VNq5b8MAAADcAAAADwAA&#10;AAAAAAAAAAAAAAAHAgAAZHJzL2Rvd25yZXYueG1sUEsFBgAAAAADAAMAtwAAAPcCAAAAAA==&#10;">
                  <v:stroke endarrow="block"/>
                </v:line>
                <v:shape id="Text Box 27" o:spid="_x0000_s1051" type="#_x0000_t202" style="position:absolute;left:1134;top:8694;width:7011;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" fillcolor="black">
                  <v:textbox>
                    <w:txbxContent>
                      <w:p w14:paraId="03EE80B5" w14:textId="77777777" w:rsidR="004F312E" w:rsidRPr="004D59CF" w:rsidRDefault="008751F6" w:rsidP="004D59CF">
                        <w:pPr>
                          <w:numPr>
                            <w:ilvl w:val="12"/>
                            <w:numId w:val="0"/>
                          </w:numPr>
                          <w:spacing w:after="0"/>
                          <w:ind w:right="42"/>
                          <w:jc w:val="center"/>
                          <w:rPr>
                            <w:rFonts w:ascii="Century Gothic" w:hAnsi="Century Gothic"/>
                            <w:b/>
                            <w:color w:val="FFFFFF"/>
                            <w:sz w:val="24"/>
                            <w:szCs w:val="24"/>
                            <w:lang w:val="en-AU"/>
                          </w:rPr>
                        </w:pPr>
                        <w:r w:rsidRPr="004D59CF">
                          <w:rPr>
                            <w:rFonts w:ascii="Century Gothic" w:hAnsi="Century Gothic"/>
                            <w:b/>
                            <w:color w:val="FFFFFF"/>
                            <w:sz w:val="24"/>
                            <w:szCs w:val="24"/>
                            <w:lang w:val="en-AU"/>
                          </w:rPr>
                          <w:t xml:space="preserve">In all cases if you are not sure what to do you can gain help from NSPCC Wales Helpline (Mon </w:t>
                        </w:r>
                        <w:r w:rsidRPr="004D59CF">
                          <w:rPr>
                            <w:rFonts w:ascii="Century Gothic" w:hAnsi="Century Gothic"/>
                            <w:b/>
                            <w:color w:val="FFFFFF"/>
                            <w:sz w:val="24"/>
                            <w:szCs w:val="24"/>
                          </w:rPr>
                          <w:t>–</w:t>
                        </w:r>
                        <w:r w:rsidRPr="004D59CF">
                          <w:rPr>
                            <w:rFonts w:ascii="Century Gothic" w:hAnsi="Century Gothic"/>
                            <w:b/>
                            <w:color w:val="FFFFFF"/>
                            <w:sz w:val="24"/>
                            <w:szCs w:val="24"/>
                            <w:lang w:val="en-AU"/>
                          </w:rPr>
                          <w:t xml:space="preserve"> Fri 10.00am </w:t>
                        </w:r>
                        <w:r w:rsidRPr="004D59CF">
                          <w:rPr>
                            <w:rFonts w:ascii="Century Gothic" w:hAnsi="Century Gothic"/>
                            <w:b/>
                            <w:color w:val="FFFFFF"/>
                            <w:sz w:val="24"/>
                            <w:szCs w:val="24"/>
                          </w:rPr>
                          <w:t>–</w:t>
                        </w:r>
                        <w:r w:rsidRPr="004D59CF">
                          <w:rPr>
                            <w:rFonts w:ascii="Century Gothic" w:hAnsi="Century Gothic"/>
                            <w:b/>
                            <w:color w:val="FFFFFF"/>
                            <w:sz w:val="24"/>
                            <w:szCs w:val="24"/>
                            <w:lang w:val="en-AU"/>
                          </w:rPr>
                          <w:t xml:space="preserve"> 6.00pm)</w:t>
                        </w:r>
                      </w:p>
                      <w:p w14:paraId="6FCC5AB8" w14:textId="77777777" w:rsidR="004F312E" w:rsidRPr="004D59CF" w:rsidRDefault="008751F6" w:rsidP="004D59CF">
                        <w:pPr>
                          <w:numPr>
                            <w:ilvl w:val="12"/>
                            <w:numId w:val="0"/>
                          </w:numPr>
                          <w:spacing w:after="0"/>
                          <w:ind w:right="42"/>
                          <w:jc w:val="center"/>
                          <w:rPr>
                            <w:rFonts w:ascii="Century Gothic" w:hAnsi="Century Gothic"/>
                            <w:b/>
                            <w:color w:val="FFFFFF"/>
                            <w:sz w:val="24"/>
                            <w:szCs w:val="24"/>
                            <w:lang w:val="en-AU"/>
                          </w:rPr>
                        </w:pPr>
                        <w:r w:rsidRPr="004D59CF">
                          <w:rPr>
                            <w:rFonts w:ascii="Century Gothic" w:hAnsi="Century Gothic"/>
                            <w:b/>
                            <w:color w:val="FFFFFF"/>
                            <w:sz w:val="24"/>
                            <w:szCs w:val="24"/>
                            <w:lang w:val="en-AU"/>
                          </w:rPr>
                          <w:t>Tel No: 0808 100 2524</w:t>
                        </w:r>
                      </w:p>
                      <w:p w14:paraId="0DC1432D" w14:textId="77777777" w:rsidR="004F312E" w:rsidRPr="004D59CF" w:rsidRDefault="008751F6" w:rsidP="004D59CF">
                        <w:pPr>
                          <w:numPr>
                            <w:ilvl w:val="12"/>
                            <w:numId w:val="0"/>
                          </w:numPr>
                          <w:spacing w:after="0"/>
                          <w:ind w:right="42"/>
                          <w:jc w:val="center"/>
                          <w:rPr>
                            <w:rFonts w:ascii="Century Gothic" w:hAnsi="Century Gothic"/>
                            <w:color w:val="FFFFFF"/>
                            <w:sz w:val="24"/>
                            <w:szCs w:val="24"/>
                            <w:lang w:val="en-AU"/>
                          </w:rPr>
                        </w:pPr>
                        <w:r w:rsidRPr="004D59CF">
                          <w:rPr>
                            <w:rFonts w:ascii="Century Gothic" w:hAnsi="Century Gothic"/>
                            <w:color w:val="FFFFFF"/>
                            <w:sz w:val="24"/>
                            <w:szCs w:val="24"/>
                            <w:lang w:val="en-AU"/>
                          </w:rPr>
                          <w:t>OR</w:t>
                        </w:r>
                      </w:p>
                      <w:p w14:paraId="4A3AD26A" w14:textId="77777777" w:rsidR="004F312E" w:rsidRPr="004D59CF" w:rsidRDefault="008751F6" w:rsidP="004D59CF">
                        <w:pPr>
                          <w:numPr>
                            <w:ilvl w:val="12"/>
                            <w:numId w:val="0"/>
                          </w:numPr>
                          <w:spacing w:after="0"/>
                          <w:ind w:right="42"/>
                          <w:jc w:val="center"/>
                          <w:rPr>
                            <w:rFonts w:asciiTheme="minorHAnsi" w:hAnsiTheme="minorHAnsi"/>
                            <w:color w:val="FFFFFF"/>
                            <w:lang w:val="en-AU"/>
                          </w:rPr>
                        </w:pPr>
                        <w:r w:rsidRPr="004D59CF">
                          <w:rPr>
                            <w:rFonts w:ascii="Century Gothic" w:hAnsi="Century Gothic"/>
                            <w:b/>
                            <w:color w:val="FFFFFF"/>
                            <w:sz w:val="24"/>
                            <w:szCs w:val="24"/>
                            <w:lang w:val="en-AU"/>
                          </w:rPr>
                          <w:t>the NSPCC Helpline Tel No: 0</w:t>
                        </w:r>
                        <w:r>
                          <w:rPr>
                            <w:rFonts w:ascii="Century Gothic" w:hAnsi="Century Gothic"/>
                            <w:b/>
                            <w:color w:val="FFFFFF"/>
                            <w:sz w:val="24"/>
                            <w:szCs w:val="24"/>
                            <w:lang w:val="en-AU"/>
                          </w:rPr>
                          <w:t>808</w:t>
                        </w:r>
                        <w:r w:rsidRPr="004D59CF">
                          <w:rPr>
                            <w:rFonts w:ascii="Century Gothic" w:hAnsi="Century Gothic"/>
                            <w:b/>
                            <w:color w:val="FFFFFF"/>
                            <w:sz w:val="24"/>
                            <w:szCs w:val="24"/>
                            <w:lang w:val="en-AU"/>
                          </w:rPr>
                          <w:t xml:space="preserve"> 800 500</w:t>
                        </w:r>
                      </w:p>
                      <w:p w14:paraId="4DA707C5" w14:textId="77777777" w:rsidR="004F312E" w:rsidRPr="009B5E0D" w:rsidRDefault="004F312E" w:rsidP="00371E4B">
                        <w:pPr>
                          <w:jc w:val="center"/>
                          <w:rPr>
                            <w:color w:val="FFFFFF"/>
                            <w:lang w:val="en-AU"/>
                          </w:rPr>
                        </w:pPr>
                      </w:p>
                    </w:txbxContent>
                  </v:textbox>
                </v:shape>
              </v:group>
            </w:pict>
          </mc:Fallback>
        </mc:AlternateContent>
      </w:r>
    </w:p>
    <w:p w14:paraId="39F29951" w14:textId="77777777" w:rsidR="00371E4B" w:rsidRPr="00143B63" w:rsidRDefault="00371E4B" w:rsidP="00371E4B">
      <w:pPr>
        <w:numPr>
          <w:ilvl w:val="12"/>
          <w:numId w:val="0"/>
        </w:numPr>
        <w:rPr>
          <w:rFonts w:ascii="Century Gothic" w:hAnsi="Century Gothic"/>
          <w:color w:val="FF0000"/>
          <w:sz w:val="24"/>
        </w:rPr>
      </w:pPr>
    </w:p>
    <w:p w14:paraId="2AF081A2" w14:textId="77777777" w:rsidR="00371E4B" w:rsidRPr="00143B63" w:rsidRDefault="00371E4B" w:rsidP="00371E4B">
      <w:pPr>
        <w:numPr>
          <w:ilvl w:val="12"/>
          <w:numId w:val="0"/>
        </w:numPr>
        <w:rPr>
          <w:rFonts w:ascii="Century Gothic" w:hAnsi="Century Gothic"/>
          <w:color w:val="FF0000"/>
          <w:sz w:val="24"/>
        </w:rPr>
      </w:pPr>
    </w:p>
    <w:p w14:paraId="67A9E915" w14:textId="77777777" w:rsidR="00371E4B" w:rsidRPr="00143B63" w:rsidRDefault="00371E4B" w:rsidP="00371E4B">
      <w:pPr>
        <w:numPr>
          <w:ilvl w:val="12"/>
          <w:numId w:val="0"/>
        </w:numPr>
        <w:rPr>
          <w:rFonts w:ascii="Century Gothic" w:hAnsi="Century Gothic"/>
          <w:color w:val="FF0000"/>
          <w:sz w:val="24"/>
        </w:rPr>
      </w:pPr>
    </w:p>
    <w:p w14:paraId="7C5FC489" w14:textId="77777777" w:rsidR="00371E4B" w:rsidRPr="00143B63" w:rsidRDefault="00371E4B" w:rsidP="00371E4B">
      <w:pPr>
        <w:numPr>
          <w:ilvl w:val="12"/>
          <w:numId w:val="0"/>
        </w:numPr>
        <w:jc w:val="center"/>
        <w:rPr>
          <w:rFonts w:ascii="Century Gothic" w:hAnsi="Century Gothic"/>
          <w:b/>
          <w:color w:val="FF0000"/>
          <w:sz w:val="24"/>
        </w:rPr>
      </w:pPr>
    </w:p>
    <w:p w14:paraId="0103A9EB" w14:textId="77777777" w:rsidR="00371E4B" w:rsidRPr="00143B63" w:rsidRDefault="00371E4B" w:rsidP="00371E4B">
      <w:pPr>
        <w:numPr>
          <w:ilvl w:val="12"/>
          <w:numId w:val="0"/>
        </w:numPr>
        <w:jc w:val="center"/>
        <w:rPr>
          <w:rFonts w:ascii="Century Gothic" w:hAnsi="Century Gothic"/>
          <w:b/>
          <w:color w:val="FF0000"/>
          <w:sz w:val="24"/>
        </w:rPr>
      </w:pPr>
    </w:p>
    <w:p w14:paraId="049A5073" w14:textId="77777777" w:rsidR="00371E4B" w:rsidRPr="00143B63" w:rsidRDefault="00371E4B" w:rsidP="00371E4B">
      <w:pPr>
        <w:numPr>
          <w:ilvl w:val="12"/>
          <w:numId w:val="0"/>
        </w:numPr>
        <w:jc w:val="center"/>
        <w:rPr>
          <w:rFonts w:ascii="Century Gothic" w:hAnsi="Century Gothic"/>
          <w:b/>
          <w:color w:val="FF0000"/>
          <w:sz w:val="24"/>
        </w:rPr>
      </w:pPr>
    </w:p>
    <w:p w14:paraId="2F0D0879" w14:textId="77777777" w:rsidR="00371E4B" w:rsidRPr="00143B63" w:rsidRDefault="00371E4B" w:rsidP="00371E4B">
      <w:pPr>
        <w:numPr>
          <w:ilvl w:val="12"/>
          <w:numId w:val="0"/>
        </w:numPr>
        <w:jc w:val="center"/>
        <w:rPr>
          <w:rFonts w:ascii="Century Gothic" w:hAnsi="Century Gothic"/>
          <w:b/>
          <w:color w:val="FF0000"/>
          <w:sz w:val="24"/>
        </w:rPr>
      </w:pPr>
    </w:p>
    <w:p w14:paraId="220ACDE1" w14:textId="77777777" w:rsidR="00371E4B" w:rsidRPr="00143B63" w:rsidRDefault="00371E4B" w:rsidP="00371E4B">
      <w:pPr>
        <w:numPr>
          <w:ilvl w:val="12"/>
          <w:numId w:val="0"/>
        </w:numPr>
        <w:jc w:val="center"/>
        <w:rPr>
          <w:rFonts w:ascii="Century Gothic" w:hAnsi="Century Gothic"/>
          <w:b/>
          <w:color w:val="FF0000"/>
          <w:sz w:val="24"/>
        </w:rPr>
      </w:pPr>
    </w:p>
    <w:p w14:paraId="1388E29B" w14:textId="77777777" w:rsidR="00371E4B" w:rsidRPr="00143B63" w:rsidRDefault="00371E4B" w:rsidP="00371E4B">
      <w:pPr>
        <w:numPr>
          <w:ilvl w:val="12"/>
          <w:numId w:val="0"/>
        </w:numPr>
        <w:jc w:val="center"/>
        <w:rPr>
          <w:rFonts w:ascii="Century Gothic" w:hAnsi="Century Gothic"/>
          <w:b/>
          <w:color w:val="FF0000"/>
          <w:sz w:val="24"/>
        </w:rPr>
      </w:pPr>
    </w:p>
    <w:p w14:paraId="056A1670" w14:textId="77777777" w:rsidR="00371E4B" w:rsidRPr="00143B63" w:rsidRDefault="00371E4B" w:rsidP="00371E4B">
      <w:pPr>
        <w:numPr>
          <w:ilvl w:val="12"/>
          <w:numId w:val="0"/>
        </w:numPr>
        <w:jc w:val="both"/>
        <w:rPr>
          <w:rFonts w:ascii="Century Gothic" w:hAnsi="Century Gothic"/>
          <w:b/>
          <w:color w:val="FF0000"/>
          <w:sz w:val="24"/>
        </w:rPr>
      </w:pPr>
    </w:p>
    <w:p w14:paraId="51EB7268" w14:textId="77777777" w:rsidR="00371E4B" w:rsidRPr="00143B63" w:rsidRDefault="00371E4B" w:rsidP="00371E4B">
      <w:pPr>
        <w:numPr>
          <w:ilvl w:val="12"/>
          <w:numId w:val="0"/>
        </w:numPr>
        <w:jc w:val="both"/>
        <w:rPr>
          <w:rFonts w:ascii="Century Gothic" w:hAnsi="Century Gothic"/>
          <w:b/>
          <w:color w:val="FF0000"/>
          <w:sz w:val="24"/>
        </w:rPr>
      </w:pPr>
    </w:p>
    <w:p w14:paraId="5090EC50" w14:textId="77777777" w:rsidR="00371E4B" w:rsidRPr="00143B63" w:rsidRDefault="00371E4B" w:rsidP="00371E4B">
      <w:pPr>
        <w:numPr>
          <w:ilvl w:val="12"/>
          <w:numId w:val="0"/>
        </w:numPr>
        <w:jc w:val="both"/>
        <w:rPr>
          <w:rFonts w:ascii="Century Gothic" w:hAnsi="Century Gothic"/>
          <w:b/>
          <w:color w:val="FF0000"/>
          <w:sz w:val="24"/>
        </w:rPr>
      </w:pPr>
    </w:p>
    <w:p w14:paraId="62C6AA34" w14:textId="77777777" w:rsidR="00371E4B" w:rsidRPr="00143B63" w:rsidRDefault="00371E4B" w:rsidP="00371E4B">
      <w:pPr>
        <w:numPr>
          <w:ilvl w:val="12"/>
          <w:numId w:val="0"/>
        </w:numPr>
        <w:jc w:val="both"/>
        <w:rPr>
          <w:rFonts w:ascii="Century Gothic" w:hAnsi="Century Gothic"/>
          <w:b/>
          <w:color w:val="FF0000"/>
          <w:sz w:val="24"/>
        </w:rPr>
      </w:pPr>
    </w:p>
    <w:p w14:paraId="7A7C715E" w14:textId="77777777" w:rsidR="00371E4B" w:rsidRPr="00143B63" w:rsidRDefault="00371E4B" w:rsidP="005B0EB0">
      <w:pPr>
        <w:spacing w:before="100" w:beforeAutospacing="1" w:after="40" w:line="200" w:lineRule="atLeast"/>
        <w:rPr>
          <w:rFonts w:ascii="Verdana" w:hAnsi="Verdana"/>
          <w:color w:val="FF0000"/>
          <w:sz w:val="16"/>
          <w:szCs w:val="16"/>
          <w:lang w:val="en-US"/>
        </w:rPr>
      </w:pPr>
    </w:p>
    <w:p w14:paraId="1316133F" w14:textId="77777777" w:rsidR="00991733" w:rsidRPr="00143B63" w:rsidRDefault="008751F6" w:rsidP="00991733">
      <w:pPr>
        <w:numPr>
          <w:ilvl w:val="12"/>
          <w:numId w:val="0"/>
        </w:numPr>
        <w:rPr>
          <w:rFonts w:ascii="Century Gothic" w:hAnsi="Century Gothic"/>
          <w:b/>
          <w:sz w:val="24"/>
          <w:szCs w:val="24"/>
        </w:rPr>
      </w:pPr>
      <w:r w:rsidRPr="00143B63">
        <w:rPr>
          <w:rFonts w:ascii="Century Gothic" w:hAnsi="Century Gothic"/>
          <w:b/>
          <w:sz w:val="24"/>
          <w:szCs w:val="24"/>
        </w:rPr>
        <w:t>A</w:t>
      </w:r>
      <w:r w:rsidR="00A344C2" w:rsidRPr="00143B63">
        <w:rPr>
          <w:rFonts w:ascii="Century Gothic" w:hAnsi="Century Gothic"/>
          <w:b/>
          <w:sz w:val="24"/>
          <w:szCs w:val="24"/>
        </w:rPr>
        <w:t>PPENDIX 7</w:t>
      </w:r>
    </w:p>
    <w:p w14:paraId="50ED012C" w14:textId="77777777" w:rsidR="00CE1A48" w:rsidRPr="00143B63" w:rsidRDefault="00CE1A48" w:rsidP="00CE1A48">
      <w:pPr>
        <w:numPr>
          <w:ilvl w:val="12"/>
          <w:numId w:val="0"/>
        </w:numPr>
        <w:rPr>
          <w:rFonts w:ascii="Century Gothic" w:hAnsi="Century Gothic"/>
          <w:sz w:val="12"/>
          <w:szCs w:val="12"/>
        </w:rPr>
      </w:pPr>
    </w:p>
    <w:p w14:paraId="2F52D20C" w14:textId="77777777" w:rsidR="00CE1A48" w:rsidRPr="00143B63" w:rsidRDefault="008751F6" w:rsidP="00CE1A48">
      <w:pPr>
        <w:numPr>
          <w:ilvl w:val="12"/>
          <w:numId w:val="0"/>
        </w:numPr>
        <w:rPr>
          <w:rFonts w:ascii="Century Gothic" w:hAnsi="Century Gothic"/>
          <w:sz w:val="24"/>
          <w:szCs w:val="24"/>
        </w:rPr>
      </w:pPr>
      <w:r w:rsidRPr="00143B63">
        <w:rPr>
          <w:rFonts w:ascii="Century Gothic" w:hAnsi="Century Gothic"/>
          <w:b/>
          <w:noProof/>
          <w:sz w:val="24"/>
          <w:lang w:eastAsia="en-GB"/>
        </w:rPr>
        <w:lastRenderedPageBreak/>
        <mc:AlternateContent>
          <mc:Choice Requires="wpg">
            <w:drawing>
              <wp:anchor distT="0" distB="0" distL="114300" distR="114300" simplePos="0" relativeHeight="251664384" behindDoc="0" locked="0" layoutInCell="1" allowOverlap="1" wp14:anchorId="0BECBF97" wp14:editId="147EB191">
                <wp:simplePos x="0" y="0"/>
                <wp:positionH relativeFrom="column">
                  <wp:posOffset>-78319</wp:posOffset>
                </wp:positionH>
                <wp:positionV relativeFrom="paragraph">
                  <wp:posOffset>74608</wp:posOffset>
                </wp:positionV>
                <wp:extent cx="9981565" cy="5391150"/>
                <wp:effectExtent l="0" t="0" r="19685" b="19050"/>
                <wp:wrapNone/>
                <wp:docPr id="39" name="Group 39"/>
                <wp:cNvGraphicFramePr/>
                <a:graphic xmlns:a="http://schemas.openxmlformats.org/drawingml/2006/main">
                  <a:graphicData uri="http://schemas.microsoft.com/office/word/2010/wordprocessingGroup">
                    <wpg:wgp>
                      <wpg:cNvGrpSpPr/>
                      <wpg:grpSpPr>
                        <a:xfrm>
                          <a:off x="0" y="0"/>
                          <a:ext cx="9981565" cy="5391150"/>
                          <a:chOff x="581" y="1905"/>
                          <a:chExt cx="15719" cy="8490"/>
                        </a:xfrm>
                      </wpg:grpSpPr>
                      <wps:wsp>
                        <wps:cNvPr id="40" name="Text Box 6"/>
                        <wps:cNvSpPr txBox="1">
                          <a:spLocks noChangeArrowheads="1"/>
                        </wps:cNvSpPr>
                        <wps:spPr bwMode="auto">
                          <a:xfrm>
                            <a:off x="584" y="1905"/>
                            <a:ext cx="15716" cy="549"/>
                          </a:xfrm>
                          <a:prstGeom prst="rect">
                            <a:avLst/>
                          </a:prstGeom>
                          <a:solidFill>
                            <a:srgbClr val="333333"/>
                          </a:solidFill>
                          <a:ln w="9525">
                            <a:solidFill>
                              <a:srgbClr val="000000"/>
                            </a:solidFill>
                            <a:miter lim="800000"/>
                            <a:headEnd/>
                            <a:tailEnd/>
                          </a:ln>
                        </wps:spPr>
                        <wps:txbx>
                          <w:txbxContent>
                            <w:p w14:paraId="464919AD" w14:textId="77777777" w:rsidR="004F312E" w:rsidRPr="000D68E9" w:rsidRDefault="008751F6" w:rsidP="00CE1A48">
                              <w:pPr>
                                <w:numPr>
                                  <w:ilvl w:val="12"/>
                                  <w:numId w:val="0"/>
                                </w:numPr>
                                <w:ind w:right="111"/>
                                <w:jc w:val="center"/>
                                <w:rPr>
                                  <w:rFonts w:ascii="Century Gothic" w:hAnsi="Century Gothic"/>
                                  <w:b/>
                                  <w:color w:val="FFFFFF"/>
                                  <w:sz w:val="24"/>
                                </w:rPr>
                              </w:pPr>
                              <w:r w:rsidRPr="000B136F">
                                <w:rPr>
                                  <w:rFonts w:ascii="Century Gothic" w:hAnsi="Century Gothic"/>
                                  <w:b/>
                                  <w:color w:val="FFFFFF"/>
                                  <w:sz w:val="24"/>
                                </w:rPr>
                                <w:t xml:space="preserve">Appendix 7 - </w:t>
                              </w:r>
                              <w:r w:rsidRPr="000B136F">
                                <w:rPr>
                                  <w:rFonts w:ascii="Century Gothic" w:hAnsi="Century Gothic"/>
                                  <w:b/>
                                  <w:color w:val="FFFFFF"/>
                                  <w:sz w:val="24"/>
                                </w:rPr>
                                <w:t>Are you concerned about a member of staff/volunteer/coach?</w:t>
                              </w:r>
                            </w:p>
                            <w:p w14:paraId="7D6AD730" w14:textId="77777777" w:rsidR="004F312E" w:rsidRPr="000D68E9" w:rsidRDefault="004F312E" w:rsidP="00CE1A48">
                              <w:pPr>
                                <w:rPr>
                                  <w:color w:val="FFFFFF"/>
                                </w:rPr>
                              </w:pPr>
                            </w:p>
                          </w:txbxContent>
                        </wps:txbx>
                        <wps:bodyPr rot="0" vert="horz" wrap="square" anchor="t" anchorCtr="0" upright="1"/>
                      </wps:wsp>
                      <wps:wsp>
                        <wps:cNvPr id="41" name="Text Box 7"/>
                        <wps:cNvSpPr txBox="1">
                          <a:spLocks noChangeArrowheads="1"/>
                        </wps:cNvSpPr>
                        <wps:spPr bwMode="auto">
                          <a:xfrm>
                            <a:off x="5469" y="2509"/>
                            <a:ext cx="4525" cy="366"/>
                          </a:xfrm>
                          <a:prstGeom prst="rect">
                            <a:avLst/>
                          </a:prstGeom>
                          <a:solidFill>
                            <a:srgbClr val="FFFFFF"/>
                          </a:solidFill>
                          <a:ln w="9525">
                            <a:solidFill>
                              <a:srgbClr val="000000"/>
                            </a:solidFill>
                            <a:miter lim="800000"/>
                            <a:headEnd/>
                            <a:tailEnd/>
                          </a:ln>
                        </wps:spPr>
                        <wps:txbx>
                          <w:txbxContent>
                            <w:p w14:paraId="32BB28C6" w14:textId="77777777" w:rsidR="004F312E" w:rsidRPr="003F3B1F" w:rsidRDefault="008751F6" w:rsidP="00CE1A48">
                              <w:pPr>
                                <w:ind w:right="-38"/>
                                <w:jc w:val="center"/>
                                <w:rPr>
                                  <w:rFonts w:ascii="Century Gothic" w:hAnsi="Century Gothic"/>
                                  <w:i/>
                                  <w:sz w:val="18"/>
                                  <w:szCs w:val="18"/>
                                </w:rPr>
                              </w:pPr>
                              <w:r w:rsidRPr="003F3B1F">
                                <w:rPr>
                                  <w:rFonts w:ascii="Century Gothic" w:hAnsi="Century Gothic"/>
                                  <w:i/>
                                  <w:sz w:val="18"/>
                                  <w:szCs w:val="18"/>
                                </w:rPr>
                                <w:t>Concerned it could also be child abuse?</w:t>
                              </w:r>
                            </w:p>
                          </w:txbxContent>
                        </wps:txbx>
                        <wps:bodyPr rot="0" vert="horz" wrap="square" anchor="t" anchorCtr="0" upright="1"/>
                      </wps:wsp>
                      <wps:wsp>
                        <wps:cNvPr id="42" name="Text Box 8"/>
                        <wps:cNvSpPr txBox="1">
                          <a:spLocks noChangeArrowheads="1"/>
                        </wps:cNvSpPr>
                        <wps:spPr bwMode="auto">
                          <a:xfrm>
                            <a:off x="581" y="3269"/>
                            <a:ext cx="6698" cy="1282"/>
                          </a:xfrm>
                          <a:prstGeom prst="rect">
                            <a:avLst/>
                          </a:prstGeom>
                          <a:solidFill>
                            <a:srgbClr val="FFFFFF"/>
                          </a:solidFill>
                          <a:ln w="9525">
                            <a:solidFill>
                              <a:srgbClr val="000000"/>
                            </a:solidFill>
                            <a:miter lim="800000"/>
                            <a:headEnd/>
                            <a:tailEnd/>
                          </a:ln>
                        </wps:spPr>
                        <wps:txbx>
                          <w:txbxContent>
                            <w:p w14:paraId="1FCFD307" w14:textId="77777777" w:rsidR="004F312E" w:rsidRPr="004806F5" w:rsidRDefault="008751F6" w:rsidP="00CE1A48">
                              <w:pPr>
                                <w:numPr>
                                  <w:ilvl w:val="0"/>
                                  <w:numId w:val="3"/>
                                </w:numPr>
                                <w:tabs>
                                  <w:tab w:val="clear" w:pos="720"/>
                                  <w:tab w:val="num" w:pos="342"/>
                                </w:tabs>
                                <w:spacing w:after="0" w:line="240" w:lineRule="auto"/>
                                <w:ind w:left="342" w:hanging="342"/>
                                <w:rPr>
                                  <w:rFonts w:ascii="Century Gothic" w:hAnsi="Century Gothic"/>
                                  <w:sz w:val="18"/>
                                  <w:szCs w:val="18"/>
                                  <w:lang w:val="en-AU"/>
                                </w:rPr>
                              </w:pPr>
                              <w:r>
                                <w:rPr>
                                  <w:rFonts w:ascii="Century Gothic" w:hAnsi="Century Gothic"/>
                                  <w:b/>
                                  <w:sz w:val="18"/>
                                  <w:szCs w:val="18"/>
                                  <w:lang w:val="en-AU"/>
                                </w:rPr>
                                <w:t>S</w:t>
                              </w:r>
                              <w:r w:rsidRPr="004806F5">
                                <w:rPr>
                                  <w:rFonts w:ascii="Century Gothic" w:hAnsi="Century Gothic"/>
                                  <w:b/>
                                  <w:sz w:val="18"/>
                                  <w:szCs w:val="18"/>
                                  <w:lang w:val="en-AU"/>
                                </w:rPr>
                                <w:t>tay calm</w:t>
                              </w:r>
                              <w:r w:rsidRPr="004806F5">
                                <w:rPr>
                                  <w:rFonts w:ascii="Century Gothic" w:hAnsi="Century Gothic"/>
                                  <w:sz w:val="18"/>
                                  <w:szCs w:val="18"/>
                                  <w:lang w:val="en-AU"/>
                                </w:rPr>
                                <w:t xml:space="preserve"> and </w:t>
                              </w:r>
                              <w:r w:rsidRPr="004806F5">
                                <w:rPr>
                                  <w:rFonts w:ascii="Century Gothic" w:hAnsi="Century Gothic"/>
                                  <w:b/>
                                  <w:sz w:val="18"/>
                                  <w:szCs w:val="18"/>
                                  <w:lang w:val="en-AU"/>
                                </w:rPr>
                                <w:t xml:space="preserve">reassure </w:t>
                              </w:r>
                              <w:r w:rsidRPr="004806F5">
                                <w:rPr>
                                  <w:rFonts w:ascii="Century Gothic" w:hAnsi="Century Gothic"/>
                                  <w:sz w:val="18"/>
                                  <w:szCs w:val="18"/>
                                  <w:lang w:val="en-AU"/>
                                </w:rPr>
                                <w:t>the child that they are not to blame, and that it was right to tell</w:t>
                              </w:r>
                            </w:p>
                            <w:p w14:paraId="02DF88F7" w14:textId="77777777" w:rsidR="004F312E" w:rsidRDefault="008751F6" w:rsidP="00CE1A48">
                              <w:pPr>
                                <w:numPr>
                                  <w:ilvl w:val="0"/>
                                  <w:numId w:val="3"/>
                                </w:numPr>
                                <w:tabs>
                                  <w:tab w:val="left" w:pos="360"/>
                                </w:tabs>
                                <w:spacing w:after="0" w:line="240" w:lineRule="auto"/>
                                <w:ind w:hanging="720"/>
                                <w:rPr>
                                  <w:rFonts w:ascii="Century Gothic" w:hAnsi="Century Gothic"/>
                                  <w:sz w:val="18"/>
                                  <w:szCs w:val="18"/>
                                  <w:lang w:val="en-AU"/>
                                </w:rPr>
                              </w:pPr>
                              <w:r>
                                <w:rPr>
                                  <w:rFonts w:ascii="Century Gothic" w:hAnsi="Century Gothic"/>
                                  <w:b/>
                                  <w:sz w:val="18"/>
                                  <w:szCs w:val="18"/>
                                  <w:lang w:val="en-AU"/>
                                </w:rPr>
                                <w:t>K</w:t>
                              </w:r>
                              <w:r w:rsidRPr="004806F5">
                                <w:rPr>
                                  <w:rFonts w:ascii="Century Gothic" w:hAnsi="Century Gothic"/>
                                  <w:b/>
                                  <w:sz w:val="18"/>
                                  <w:szCs w:val="18"/>
                                  <w:lang w:val="en-AU"/>
                                </w:rPr>
                                <w:t xml:space="preserve">eep questions to a minimum - </w:t>
                              </w:r>
                              <w:r w:rsidRPr="004806F5">
                                <w:rPr>
                                  <w:rFonts w:ascii="Century Gothic" w:hAnsi="Century Gothic"/>
                                  <w:sz w:val="18"/>
                                  <w:szCs w:val="18"/>
                                  <w:lang w:val="en-AU"/>
                                </w:rPr>
                                <w:t xml:space="preserve">only ask questions to </w:t>
                              </w:r>
                              <w:r w:rsidRPr="004806F5">
                                <w:rPr>
                                  <w:rFonts w:ascii="Century Gothic" w:hAnsi="Century Gothic"/>
                                  <w:sz w:val="18"/>
                                  <w:szCs w:val="18"/>
                                  <w:lang w:val="en-AU"/>
                                </w:rPr>
                                <w:t>clarify</w:t>
                              </w:r>
                            </w:p>
                            <w:p w14:paraId="549621E7" w14:textId="77777777" w:rsidR="004F312E" w:rsidRPr="004806F5" w:rsidRDefault="008751F6" w:rsidP="00CE1A48">
                              <w:pPr>
                                <w:numPr>
                                  <w:ilvl w:val="0"/>
                                  <w:numId w:val="3"/>
                                </w:numPr>
                                <w:tabs>
                                  <w:tab w:val="left" w:pos="360"/>
                                </w:tabs>
                                <w:spacing w:after="0" w:line="240" w:lineRule="auto"/>
                                <w:ind w:hanging="720"/>
                                <w:rPr>
                                  <w:rFonts w:ascii="Century Gothic" w:hAnsi="Century Gothic"/>
                                  <w:sz w:val="18"/>
                                  <w:szCs w:val="18"/>
                                  <w:lang w:val="en-AU"/>
                                </w:rPr>
                              </w:pPr>
                              <w:r>
                                <w:rPr>
                                  <w:rFonts w:ascii="Century Gothic" w:hAnsi="Century Gothic"/>
                                  <w:b/>
                                  <w:sz w:val="18"/>
                                  <w:szCs w:val="18"/>
                                  <w:lang w:val="en-AU"/>
                                </w:rPr>
                                <w:t>R</w:t>
                              </w:r>
                              <w:r w:rsidRPr="004806F5">
                                <w:rPr>
                                  <w:rFonts w:ascii="Century Gothic" w:hAnsi="Century Gothic"/>
                                  <w:b/>
                                  <w:sz w:val="18"/>
                                  <w:szCs w:val="18"/>
                                  <w:lang w:val="en-AU"/>
                                </w:rPr>
                                <w:t>ecord</w:t>
                              </w:r>
                              <w:r w:rsidRPr="004806F5">
                                <w:rPr>
                                  <w:rFonts w:ascii="Century Gothic" w:hAnsi="Century Gothic"/>
                                  <w:sz w:val="18"/>
                                  <w:szCs w:val="18"/>
                                  <w:lang w:val="en-AU"/>
                                </w:rPr>
                                <w:t xml:space="preserve"> all information</w:t>
                              </w:r>
                            </w:p>
                            <w:p w14:paraId="1E9F8146" w14:textId="77777777" w:rsidR="004F312E" w:rsidRPr="004806F5" w:rsidRDefault="008751F6" w:rsidP="00CE1A48">
                              <w:pPr>
                                <w:numPr>
                                  <w:ilvl w:val="0"/>
                                  <w:numId w:val="3"/>
                                </w:numPr>
                                <w:tabs>
                                  <w:tab w:val="left" w:pos="360"/>
                                </w:tabs>
                                <w:spacing w:after="0" w:line="240" w:lineRule="auto"/>
                                <w:ind w:hanging="720"/>
                                <w:rPr>
                                  <w:rFonts w:ascii="Century Gothic" w:hAnsi="Century Gothic"/>
                                  <w:sz w:val="18"/>
                                  <w:szCs w:val="18"/>
                                  <w:lang w:val="en-AU"/>
                                </w:rPr>
                              </w:pPr>
                              <w:r w:rsidRPr="0068235F">
                                <w:rPr>
                                  <w:rFonts w:ascii="Century Gothic" w:hAnsi="Century Gothic"/>
                                  <w:b/>
                                  <w:sz w:val="18"/>
                                  <w:szCs w:val="18"/>
                                  <w:lang w:val="en-AU"/>
                                </w:rPr>
                                <w:t>Don’t</w:t>
                              </w:r>
                              <w:r w:rsidRPr="004806F5">
                                <w:rPr>
                                  <w:rFonts w:ascii="Century Gothic" w:hAnsi="Century Gothic"/>
                                  <w:sz w:val="18"/>
                                  <w:szCs w:val="18"/>
                                  <w:lang w:val="en-AU"/>
                                </w:rPr>
                                <w:t xml:space="preserve"> make promises of confidentiality or outcome</w:t>
                              </w:r>
                            </w:p>
                            <w:p w14:paraId="682F298D" w14:textId="77777777" w:rsidR="004F312E" w:rsidRPr="004B4216" w:rsidRDefault="004F312E" w:rsidP="00CE1A48">
                              <w:pPr>
                                <w:tabs>
                                  <w:tab w:val="left" w:pos="360"/>
                                </w:tabs>
                                <w:jc w:val="center"/>
                                <w:rPr>
                                  <w:sz w:val="24"/>
                                  <w:lang w:val="en-AU"/>
                                </w:rPr>
                              </w:pPr>
                            </w:p>
                            <w:p w14:paraId="7459FF3B" w14:textId="77777777" w:rsidR="004F312E" w:rsidRPr="004B4216" w:rsidRDefault="004F312E" w:rsidP="00CE1A48">
                              <w:pPr>
                                <w:rPr>
                                  <w:lang w:val="en-AU"/>
                                </w:rPr>
                              </w:pPr>
                            </w:p>
                          </w:txbxContent>
                        </wps:txbx>
                        <wps:bodyPr rot="0" vert="horz" wrap="square" anchor="t" anchorCtr="0" upright="1"/>
                      </wps:wsp>
                      <wps:wsp>
                        <wps:cNvPr id="43" name="Text Box 9"/>
                        <wps:cNvSpPr txBox="1">
                          <a:spLocks noChangeArrowheads="1"/>
                        </wps:cNvSpPr>
                        <wps:spPr bwMode="auto">
                          <a:xfrm>
                            <a:off x="2753" y="2509"/>
                            <a:ext cx="1086" cy="550"/>
                          </a:xfrm>
                          <a:prstGeom prst="rect">
                            <a:avLst/>
                          </a:prstGeom>
                          <a:solidFill>
                            <a:srgbClr val="FFFFFF"/>
                          </a:solidFill>
                          <a:ln w="9525">
                            <a:solidFill>
                              <a:srgbClr val="000000"/>
                            </a:solidFill>
                            <a:miter lim="800000"/>
                            <a:headEnd/>
                            <a:tailEnd/>
                          </a:ln>
                        </wps:spPr>
                        <wps:txbx>
                          <w:txbxContent>
                            <w:p w14:paraId="392D5C1A" w14:textId="77777777" w:rsidR="004F312E" w:rsidRPr="003F3B1F" w:rsidRDefault="008751F6" w:rsidP="00CE1A48">
                              <w:pPr>
                                <w:jc w:val="center"/>
                                <w:rPr>
                                  <w:rFonts w:ascii="Century Gothic" w:hAnsi="Century Gothic"/>
                                  <w:b/>
                                  <w:sz w:val="24"/>
                                  <w:szCs w:val="24"/>
                                </w:rPr>
                              </w:pPr>
                              <w:r w:rsidRPr="003F3B1F">
                                <w:rPr>
                                  <w:rFonts w:ascii="Century Gothic" w:hAnsi="Century Gothic"/>
                                  <w:b/>
                                  <w:sz w:val="24"/>
                                  <w:szCs w:val="24"/>
                                </w:rPr>
                                <w:t>Yes</w:t>
                              </w:r>
                            </w:p>
                          </w:txbxContent>
                        </wps:txbx>
                        <wps:bodyPr rot="0" vert="horz" wrap="square" anchor="t" anchorCtr="0" upright="1"/>
                      </wps:wsp>
                      <wps:wsp>
                        <wps:cNvPr id="44" name="Text Box 10"/>
                        <wps:cNvSpPr txBox="1">
                          <a:spLocks noChangeArrowheads="1"/>
                        </wps:cNvSpPr>
                        <wps:spPr bwMode="auto">
                          <a:xfrm>
                            <a:off x="12166" y="2509"/>
                            <a:ext cx="1087" cy="550"/>
                          </a:xfrm>
                          <a:prstGeom prst="rect">
                            <a:avLst/>
                          </a:prstGeom>
                          <a:solidFill>
                            <a:srgbClr val="FFFFFF"/>
                          </a:solidFill>
                          <a:ln w="9525">
                            <a:solidFill>
                              <a:srgbClr val="000000"/>
                            </a:solidFill>
                            <a:miter lim="800000"/>
                            <a:headEnd/>
                            <a:tailEnd/>
                          </a:ln>
                        </wps:spPr>
                        <wps:txbx>
                          <w:txbxContent>
                            <w:p w14:paraId="72C5790B" w14:textId="77777777" w:rsidR="004F312E" w:rsidRPr="003F3B1F" w:rsidRDefault="008751F6" w:rsidP="00CE1A48">
                              <w:pPr>
                                <w:jc w:val="center"/>
                                <w:rPr>
                                  <w:rFonts w:ascii="Century Gothic" w:hAnsi="Century Gothic"/>
                                  <w:b/>
                                  <w:sz w:val="24"/>
                                  <w:szCs w:val="24"/>
                                </w:rPr>
                              </w:pPr>
                              <w:r w:rsidRPr="003F3B1F">
                                <w:rPr>
                                  <w:rFonts w:ascii="Century Gothic" w:hAnsi="Century Gothic"/>
                                  <w:b/>
                                  <w:sz w:val="24"/>
                                  <w:szCs w:val="24"/>
                                </w:rPr>
                                <w:t>No</w:t>
                              </w:r>
                            </w:p>
                          </w:txbxContent>
                        </wps:txbx>
                        <wps:bodyPr rot="0" vert="horz" wrap="square" anchor="t" anchorCtr="0" upright="1"/>
                      </wps:wsp>
                      <wps:wsp>
                        <wps:cNvPr id="45" name="Text Box 11"/>
                        <wps:cNvSpPr txBox="1">
                          <a:spLocks noChangeArrowheads="1"/>
                        </wps:cNvSpPr>
                        <wps:spPr bwMode="auto">
                          <a:xfrm>
                            <a:off x="8500" y="3269"/>
                            <a:ext cx="7800" cy="399"/>
                          </a:xfrm>
                          <a:prstGeom prst="rect">
                            <a:avLst/>
                          </a:prstGeom>
                          <a:solidFill>
                            <a:srgbClr val="FFFFFF"/>
                          </a:solidFill>
                          <a:ln w="9525">
                            <a:solidFill>
                              <a:srgbClr val="000000"/>
                            </a:solidFill>
                            <a:miter lim="800000"/>
                            <a:headEnd/>
                            <a:tailEnd/>
                          </a:ln>
                        </wps:spPr>
                        <wps:txbx>
                          <w:txbxContent>
                            <w:p w14:paraId="45F0D8CD" w14:textId="77777777" w:rsidR="004F312E" w:rsidRPr="003F3B1F" w:rsidRDefault="008751F6" w:rsidP="00CE1A48">
                              <w:pPr>
                                <w:ind w:right="-13"/>
                                <w:jc w:val="center"/>
                                <w:rPr>
                                  <w:rFonts w:ascii="Century Gothic" w:hAnsi="Century Gothic"/>
                                  <w:i/>
                                  <w:sz w:val="18"/>
                                  <w:szCs w:val="18"/>
                                </w:rPr>
                              </w:pPr>
                              <w:r w:rsidRPr="003F3B1F">
                                <w:rPr>
                                  <w:rFonts w:ascii="Century Gothic" w:hAnsi="Century Gothic"/>
                                  <w:i/>
                                  <w:sz w:val="18"/>
                                  <w:szCs w:val="18"/>
                                </w:rPr>
                                <w:t>Is it poor practi</w:t>
                              </w:r>
                              <w:r>
                                <w:rPr>
                                  <w:rFonts w:ascii="Century Gothic" w:hAnsi="Century Gothic"/>
                                  <w:i/>
                                  <w:sz w:val="18"/>
                                  <w:szCs w:val="18"/>
                                </w:rPr>
                                <w:t xml:space="preserve">ce or an alleged breach of a CGW </w:t>
                              </w:r>
                              <w:r w:rsidRPr="003F3B1F">
                                <w:rPr>
                                  <w:rFonts w:ascii="Century Gothic" w:hAnsi="Century Gothic"/>
                                  <w:i/>
                                  <w:sz w:val="18"/>
                                  <w:szCs w:val="18"/>
                                </w:rPr>
                                <w:t>Code of Conduct?</w:t>
                              </w:r>
                            </w:p>
                          </w:txbxContent>
                        </wps:txbx>
                        <wps:bodyPr rot="0" vert="horz" wrap="square" anchor="t" anchorCtr="0" upright="1"/>
                      </wps:wsp>
                      <wps:wsp>
                        <wps:cNvPr id="46" name="Text Box 12"/>
                        <wps:cNvSpPr txBox="1">
                          <a:spLocks noChangeArrowheads="1"/>
                        </wps:cNvSpPr>
                        <wps:spPr bwMode="auto">
                          <a:xfrm>
                            <a:off x="610" y="4894"/>
                            <a:ext cx="6669" cy="805"/>
                          </a:xfrm>
                          <a:prstGeom prst="rect">
                            <a:avLst/>
                          </a:prstGeom>
                          <a:solidFill>
                            <a:srgbClr val="FFFFFF"/>
                          </a:solidFill>
                          <a:ln w="9525">
                            <a:solidFill>
                              <a:srgbClr val="000000"/>
                            </a:solidFill>
                            <a:miter lim="800000"/>
                            <a:headEnd/>
                            <a:tailEnd/>
                          </a:ln>
                        </wps:spPr>
                        <wps:txbx>
                          <w:txbxContent>
                            <w:p w14:paraId="524D1AB1" w14:textId="77777777" w:rsidR="004F312E" w:rsidRPr="00DC44ED" w:rsidRDefault="008751F6" w:rsidP="00CE1A48">
                              <w:pPr>
                                <w:ind w:right="-19"/>
                                <w:rPr>
                                  <w:rFonts w:ascii="Century Gothic" w:hAnsi="Century Gothic"/>
                                  <w:sz w:val="18"/>
                                  <w:szCs w:val="18"/>
                                </w:rPr>
                              </w:pPr>
                              <w:r w:rsidRPr="00DC44ED">
                                <w:rPr>
                                  <w:rFonts w:ascii="Century Gothic" w:hAnsi="Century Gothic"/>
                                  <w:sz w:val="18"/>
                                  <w:szCs w:val="18"/>
                                </w:rPr>
                                <w:t xml:space="preserve">If the child requires immediate medical attention, call an ambulance and inform the </w:t>
                              </w:r>
                              <w:r w:rsidRPr="00DC44ED">
                                <w:rPr>
                                  <w:rFonts w:ascii="Century Gothic" w:hAnsi="Century Gothic"/>
                                  <w:sz w:val="18"/>
                                  <w:szCs w:val="18"/>
                                </w:rPr>
                                <w:t>doctor that there is a child protection concern.</w:t>
                              </w:r>
                            </w:p>
                          </w:txbxContent>
                        </wps:txbx>
                        <wps:bodyPr rot="0" vert="horz" wrap="square" anchor="t" anchorCtr="0" upright="1"/>
                      </wps:wsp>
                      <wps:wsp>
                        <wps:cNvPr id="47" name="Text Box 13"/>
                        <wps:cNvSpPr txBox="1">
                          <a:spLocks noChangeArrowheads="1"/>
                        </wps:cNvSpPr>
                        <wps:spPr bwMode="auto">
                          <a:xfrm>
                            <a:off x="581" y="9764"/>
                            <a:ext cx="6698" cy="631"/>
                          </a:xfrm>
                          <a:prstGeom prst="rect">
                            <a:avLst/>
                          </a:prstGeom>
                          <a:solidFill>
                            <a:srgbClr val="FFFFFF"/>
                          </a:solidFill>
                          <a:ln w="9525">
                            <a:solidFill>
                              <a:srgbClr val="000000"/>
                            </a:solidFill>
                            <a:miter lim="800000"/>
                            <a:headEnd/>
                            <a:tailEnd/>
                          </a:ln>
                        </wps:spPr>
                        <wps:txbx>
                          <w:txbxContent>
                            <w:p w14:paraId="42D9CF8D" w14:textId="77777777" w:rsidR="004F312E" w:rsidRPr="002139FA" w:rsidRDefault="008751F6" w:rsidP="00CE1A48">
                              <w:pPr>
                                <w:ind w:right="39"/>
                                <w:rPr>
                                  <w:rFonts w:ascii="Century Gothic" w:hAnsi="Century Gothic"/>
                                  <w:sz w:val="16"/>
                                  <w:szCs w:val="16"/>
                                </w:rPr>
                              </w:pPr>
                              <w:r>
                                <w:rPr>
                                  <w:rFonts w:ascii="Century Gothic" w:hAnsi="Century Gothic"/>
                                  <w:sz w:val="16"/>
                                  <w:szCs w:val="16"/>
                                </w:rPr>
                                <w:t xml:space="preserve">The </w:t>
                              </w:r>
                              <w:r w:rsidRPr="00CE1A48">
                                <w:rPr>
                                  <w:rFonts w:ascii="Century Gothic" w:hAnsi="Century Gothic"/>
                                  <w:sz w:val="16"/>
                                  <w:szCs w:val="16"/>
                                </w:rPr>
                                <w:t xml:space="preserve">CGW  Safeguarding Lead </w:t>
                              </w:r>
                              <w:r w:rsidRPr="002139FA">
                                <w:rPr>
                                  <w:rFonts w:ascii="Century Gothic" w:hAnsi="Century Gothic"/>
                                  <w:sz w:val="16"/>
                                  <w:szCs w:val="16"/>
                                </w:rPr>
                                <w:t>will refer concerns to social serv</w:t>
                              </w:r>
                              <w:r>
                                <w:rPr>
                                  <w:rFonts w:ascii="Century Gothic" w:hAnsi="Century Gothic"/>
                                  <w:sz w:val="16"/>
                                  <w:szCs w:val="16"/>
                                </w:rPr>
                                <w:t xml:space="preserve">ices or the police immediately </w:t>
                              </w:r>
                            </w:p>
                          </w:txbxContent>
                        </wps:txbx>
                        <wps:bodyPr rot="0" vert="horz" wrap="square" anchor="t" anchorCtr="0" upright="1"/>
                      </wps:wsp>
                      <wps:wsp>
                        <wps:cNvPr id="48" name="Text Box 14"/>
                        <wps:cNvSpPr txBox="1">
                          <a:spLocks noChangeArrowheads="1"/>
                        </wps:cNvSpPr>
                        <wps:spPr bwMode="auto">
                          <a:xfrm>
                            <a:off x="581" y="7841"/>
                            <a:ext cx="6698" cy="1474"/>
                          </a:xfrm>
                          <a:prstGeom prst="rect">
                            <a:avLst/>
                          </a:prstGeom>
                          <a:solidFill>
                            <a:srgbClr val="FFFFFF"/>
                          </a:solidFill>
                          <a:ln w="9525">
                            <a:solidFill>
                              <a:srgbClr val="000000"/>
                            </a:solidFill>
                            <a:miter lim="800000"/>
                            <a:headEnd/>
                            <a:tailEnd/>
                          </a:ln>
                        </wps:spPr>
                        <wps:txbx>
                          <w:txbxContent>
                            <w:p w14:paraId="3BCB0124" w14:textId="77777777" w:rsidR="004F312E" w:rsidRDefault="008751F6" w:rsidP="00CE1A48">
                              <w:pPr>
                                <w:ind w:right="11"/>
                                <w:rPr>
                                  <w:rFonts w:ascii="Century Gothic" w:hAnsi="Century Gothic"/>
                                  <w:sz w:val="16"/>
                                  <w:szCs w:val="16"/>
                                </w:rPr>
                              </w:pPr>
                              <w:r w:rsidRPr="002139FA">
                                <w:rPr>
                                  <w:rFonts w:ascii="Century Gothic" w:hAnsi="Century Gothic"/>
                                  <w:sz w:val="16"/>
                                  <w:szCs w:val="16"/>
                                </w:rPr>
                                <w:t>Make a factual record of the events, completing</w:t>
                              </w:r>
                              <w:r>
                                <w:rPr>
                                  <w:rFonts w:ascii="Century Gothic" w:hAnsi="Century Gothic"/>
                                  <w:sz w:val="16"/>
                                  <w:szCs w:val="16"/>
                                </w:rPr>
                                <w:t xml:space="preserve"> the CGW Incident Report Form </w:t>
                              </w:r>
                              <w:r w:rsidRPr="002139FA">
                                <w:rPr>
                                  <w:rFonts w:ascii="Century Gothic" w:hAnsi="Century Gothic"/>
                                  <w:sz w:val="16"/>
                                  <w:szCs w:val="16"/>
                                </w:rPr>
                                <w:t>and forward a copy of the informa</w:t>
                              </w:r>
                              <w:r w:rsidRPr="002139FA">
                                <w:rPr>
                                  <w:rFonts w:ascii="Century Gothic" w:hAnsi="Century Gothic"/>
                                  <w:sz w:val="16"/>
                                  <w:szCs w:val="16"/>
                                </w:rPr>
                                <w:t>tion recorded, and information re</w:t>
                              </w:r>
                              <w:r>
                                <w:rPr>
                                  <w:rFonts w:ascii="Century Gothic" w:hAnsi="Century Gothic"/>
                                  <w:sz w:val="16"/>
                                  <w:szCs w:val="16"/>
                                </w:rPr>
                                <w:t>lating to action taken, to the CGW  Safeguarding Lead</w:t>
                              </w:r>
                              <w:r w:rsidRPr="002139FA">
                                <w:rPr>
                                  <w:rFonts w:ascii="Century Gothic" w:hAnsi="Century Gothic"/>
                                  <w:sz w:val="16"/>
                                  <w:szCs w:val="16"/>
                                </w:rPr>
                                <w:t>, who will take appropriate action.</w:t>
                              </w:r>
                            </w:p>
                            <w:p w14:paraId="75F7A80D" w14:textId="77777777" w:rsidR="004F312E" w:rsidRPr="002139FA" w:rsidRDefault="008751F6" w:rsidP="00CE1A48">
                              <w:pPr>
                                <w:ind w:right="11"/>
                                <w:rPr>
                                  <w:rFonts w:ascii="Century Gothic" w:hAnsi="Century Gothic"/>
                                  <w:sz w:val="16"/>
                                  <w:szCs w:val="16"/>
                                </w:rPr>
                              </w:pPr>
                              <w:r>
                                <w:rPr>
                                  <w:rFonts w:ascii="Century Gothic" w:hAnsi="Century Gothic"/>
                                  <w:sz w:val="16"/>
                                  <w:szCs w:val="16"/>
                                </w:rPr>
                                <w:t xml:space="preserve">If you cannot contact the </w:t>
                              </w:r>
                              <w:r w:rsidRPr="00CE1A48">
                                <w:rPr>
                                  <w:rFonts w:ascii="Century Gothic" w:hAnsi="Century Gothic"/>
                                  <w:sz w:val="16"/>
                                  <w:szCs w:val="16"/>
                                </w:rPr>
                                <w:t>CGW  Safeguarding Lead</w:t>
                              </w:r>
                              <w:r>
                                <w:rPr>
                                  <w:rFonts w:ascii="Century Gothic" w:hAnsi="Century Gothic"/>
                                  <w:sz w:val="16"/>
                                  <w:szCs w:val="16"/>
                                </w:rPr>
                                <w:t>, immediately contact Social Services for the Local Authority.</w:t>
                              </w:r>
                            </w:p>
                          </w:txbxContent>
                        </wps:txbx>
                        <wps:bodyPr rot="0" vert="horz" wrap="square" anchor="t" anchorCtr="0" upright="1"/>
                      </wps:wsp>
                      <wps:wsp>
                        <wps:cNvPr id="49" name="Text Box 15"/>
                        <wps:cNvSpPr txBox="1">
                          <a:spLocks noChangeArrowheads="1"/>
                        </wps:cNvSpPr>
                        <wps:spPr bwMode="auto">
                          <a:xfrm>
                            <a:off x="581" y="6104"/>
                            <a:ext cx="6698" cy="733"/>
                          </a:xfrm>
                          <a:prstGeom prst="rect">
                            <a:avLst/>
                          </a:prstGeom>
                          <a:solidFill>
                            <a:srgbClr val="FFFFFF"/>
                          </a:solidFill>
                          <a:ln w="9525">
                            <a:solidFill>
                              <a:srgbClr val="000000"/>
                            </a:solidFill>
                            <a:miter lim="800000"/>
                            <a:headEnd/>
                            <a:tailEnd/>
                          </a:ln>
                        </wps:spPr>
                        <wps:txbx>
                          <w:txbxContent>
                            <w:p w14:paraId="773E79AC" w14:textId="77777777" w:rsidR="004F312E" w:rsidRPr="003F3B1F" w:rsidRDefault="008751F6" w:rsidP="00CE1A48">
                              <w:pPr>
                                <w:ind w:right="11"/>
                                <w:jc w:val="center"/>
                                <w:rPr>
                                  <w:rFonts w:ascii="Century Gothic" w:hAnsi="Century Gothic"/>
                                  <w:i/>
                                  <w:sz w:val="18"/>
                                  <w:szCs w:val="18"/>
                                </w:rPr>
                              </w:pPr>
                              <w:r w:rsidRPr="003F3B1F">
                                <w:rPr>
                                  <w:rFonts w:ascii="Century Gothic" w:hAnsi="Century Gothic"/>
                                  <w:i/>
                                  <w:sz w:val="18"/>
                                  <w:szCs w:val="18"/>
                                </w:rPr>
                                <w:t>Does</w:t>
                              </w:r>
                              <w:r>
                                <w:rPr>
                                  <w:rFonts w:ascii="Century Gothic" w:hAnsi="Century Gothic"/>
                                  <w:i/>
                                  <w:sz w:val="18"/>
                                  <w:szCs w:val="18"/>
                                </w:rPr>
                                <w:t xml:space="preserve"> the possible abu</w:t>
                              </w:r>
                              <w:r>
                                <w:rPr>
                                  <w:rFonts w:ascii="Century Gothic" w:hAnsi="Century Gothic"/>
                                  <w:i/>
                                  <w:sz w:val="18"/>
                                  <w:szCs w:val="18"/>
                                </w:rPr>
                                <w:t>se concern a CGW staff member, coach or volunteer</w:t>
                              </w:r>
                              <w:r w:rsidRPr="003F3B1F">
                                <w:rPr>
                                  <w:rFonts w:ascii="Century Gothic" w:hAnsi="Century Gothic"/>
                                  <w:i/>
                                  <w:sz w:val="18"/>
                                  <w:szCs w:val="18"/>
                                </w:rPr>
                                <w:t>?</w:t>
                              </w:r>
                            </w:p>
                          </w:txbxContent>
                        </wps:txbx>
                        <wps:bodyPr rot="0" vert="horz" wrap="square" anchor="t" anchorCtr="0" upright="1"/>
                      </wps:wsp>
                      <wps:wsp>
                        <wps:cNvPr id="50" name="Text Box 16"/>
                        <wps:cNvSpPr txBox="1">
                          <a:spLocks noChangeArrowheads="1"/>
                        </wps:cNvSpPr>
                        <wps:spPr bwMode="auto">
                          <a:xfrm>
                            <a:off x="581" y="7088"/>
                            <a:ext cx="1086" cy="549"/>
                          </a:xfrm>
                          <a:prstGeom prst="rect">
                            <a:avLst/>
                          </a:prstGeom>
                          <a:solidFill>
                            <a:srgbClr val="FFFFFF"/>
                          </a:solidFill>
                          <a:ln w="9525">
                            <a:solidFill>
                              <a:srgbClr val="000000"/>
                            </a:solidFill>
                            <a:miter lim="800000"/>
                            <a:headEnd/>
                            <a:tailEnd/>
                          </a:ln>
                        </wps:spPr>
                        <wps:txbx>
                          <w:txbxContent>
                            <w:p w14:paraId="3BDE707B" w14:textId="77777777" w:rsidR="004F312E" w:rsidRPr="003F3B1F" w:rsidRDefault="008751F6" w:rsidP="00CE1A48">
                              <w:pPr>
                                <w:jc w:val="center"/>
                                <w:rPr>
                                  <w:rFonts w:ascii="Century Gothic" w:hAnsi="Century Gothic"/>
                                  <w:b/>
                                  <w:sz w:val="24"/>
                                  <w:szCs w:val="24"/>
                                </w:rPr>
                              </w:pPr>
                              <w:r w:rsidRPr="003F3B1F">
                                <w:rPr>
                                  <w:rFonts w:ascii="Century Gothic" w:hAnsi="Century Gothic"/>
                                  <w:b/>
                                  <w:sz w:val="24"/>
                                  <w:szCs w:val="24"/>
                                </w:rPr>
                                <w:t>Yes</w:t>
                              </w:r>
                            </w:p>
                          </w:txbxContent>
                        </wps:txbx>
                        <wps:bodyPr rot="0" vert="horz" wrap="square" anchor="t" anchorCtr="0" upright="1"/>
                      </wps:wsp>
                      <wps:wsp>
                        <wps:cNvPr id="51" name="Text Box 17"/>
                        <wps:cNvSpPr txBox="1">
                          <a:spLocks noChangeArrowheads="1"/>
                        </wps:cNvSpPr>
                        <wps:spPr bwMode="auto">
                          <a:xfrm>
                            <a:off x="6193" y="7088"/>
                            <a:ext cx="1086" cy="549"/>
                          </a:xfrm>
                          <a:prstGeom prst="rect">
                            <a:avLst/>
                          </a:prstGeom>
                          <a:solidFill>
                            <a:srgbClr val="FFFFFF"/>
                          </a:solidFill>
                          <a:ln w="9525">
                            <a:solidFill>
                              <a:srgbClr val="000000"/>
                            </a:solidFill>
                            <a:miter lim="800000"/>
                            <a:headEnd/>
                            <a:tailEnd/>
                          </a:ln>
                        </wps:spPr>
                        <wps:txbx>
                          <w:txbxContent>
                            <w:p w14:paraId="64759EFF" w14:textId="77777777" w:rsidR="004F312E" w:rsidRPr="003F3B1F" w:rsidRDefault="008751F6" w:rsidP="00CE1A48">
                              <w:pPr>
                                <w:jc w:val="center"/>
                                <w:rPr>
                                  <w:rFonts w:ascii="Century Gothic" w:hAnsi="Century Gothic"/>
                                  <w:b/>
                                  <w:sz w:val="24"/>
                                  <w:szCs w:val="24"/>
                                </w:rPr>
                              </w:pPr>
                              <w:r w:rsidRPr="003F3B1F">
                                <w:rPr>
                                  <w:rFonts w:ascii="Century Gothic" w:hAnsi="Century Gothic"/>
                                  <w:b/>
                                  <w:sz w:val="24"/>
                                  <w:szCs w:val="24"/>
                                </w:rPr>
                                <w:t>No</w:t>
                              </w:r>
                            </w:p>
                          </w:txbxContent>
                        </wps:txbx>
                        <wps:bodyPr rot="0" vert="horz" wrap="square" anchor="t" anchorCtr="0" upright="1"/>
                      </wps:wsp>
                      <wps:wsp>
                        <wps:cNvPr id="52" name="Line 18"/>
                        <wps:cNvCnPr/>
                        <wps:spPr bwMode="auto">
                          <a:xfrm>
                            <a:off x="7822" y="2358"/>
                            <a:ext cx="0" cy="183"/>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53" name="Line 19"/>
                        <wps:cNvCnPr/>
                        <wps:spPr bwMode="auto">
                          <a:xfrm>
                            <a:off x="3296" y="3108"/>
                            <a:ext cx="0" cy="183"/>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54" name="Line 20"/>
                        <wps:cNvCnPr/>
                        <wps:spPr bwMode="auto">
                          <a:xfrm>
                            <a:off x="12709" y="3108"/>
                            <a:ext cx="0" cy="183"/>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55" name="Line 21"/>
                        <wps:cNvCnPr/>
                        <wps:spPr bwMode="auto">
                          <a:xfrm>
                            <a:off x="3839" y="4632"/>
                            <a:ext cx="0" cy="183"/>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56" name="Line 22"/>
                        <wps:cNvCnPr/>
                        <wps:spPr bwMode="auto">
                          <a:xfrm>
                            <a:off x="3839" y="5760"/>
                            <a:ext cx="0" cy="367"/>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57" name="Line 23"/>
                        <wps:cNvCnPr/>
                        <wps:spPr bwMode="auto">
                          <a:xfrm>
                            <a:off x="1124" y="6899"/>
                            <a:ext cx="0" cy="183"/>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58" name="Line 24"/>
                        <wps:cNvCnPr/>
                        <wps:spPr bwMode="auto">
                          <a:xfrm>
                            <a:off x="6736" y="6899"/>
                            <a:ext cx="0" cy="183"/>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59" name="Line 25"/>
                        <wps:cNvCnPr/>
                        <wps:spPr bwMode="auto">
                          <a:xfrm>
                            <a:off x="3839" y="7281"/>
                            <a:ext cx="0" cy="549"/>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60" name="Line 26"/>
                        <wps:cNvCnPr/>
                        <wps:spPr bwMode="auto">
                          <a:xfrm>
                            <a:off x="3839" y="9315"/>
                            <a:ext cx="0" cy="366"/>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61" name="Line 27"/>
                        <wps:cNvCnPr/>
                        <wps:spPr bwMode="auto">
                          <a:xfrm>
                            <a:off x="1667" y="7281"/>
                            <a:ext cx="45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Text Box 28"/>
                        <wps:cNvSpPr txBox="1">
                          <a:spLocks noChangeArrowheads="1"/>
                        </wps:cNvSpPr>
                        <wps:spPr bwMode="auto">
                          <a:xfrm>
                            <a:off x="8839" y="3871"/>
                            <a:ext cx="1086" cy="550"/>
                          </a:xfrm>
                          <a:prstGeom prst="rect">
                            <a:avLst/>
                          </a:prstGeom>
                          <a:solidFill>
                            <a:srgbClr val="FFFFFF"/>
                          </a:solidFill>
                          <a:ln w="9525">
                            <a:solidFill>
                              <a:srgbClr val="000000"/>
                            </a:solidFill>
                            <a:miter lim="800000"/>
                            <a:headEnd/>
                            <a:tailEnd/>
                          </a:ln>
                        </wps:spPr>
                        <wps:txbx>
                          <w:txbxContent>
                            <w:p w14:paraId="2C103534" w14:textId="77777777" w:rsidR="004F312E" w:rsidRPr="003F3B1F" w:rsidRDefault="008751F6" w:rsidP="00CE1A48">
                              <w:pPr>
                                <w:spacing w:line="240" w:lineRule="auto"/>
                                <w:jc w:val="center"/>
                                <w:rPr>
                                  <w:rFonts w:ascii="Century Gothic" w:hAnsi="Century Gothic"/>
                                  <w:b/>
                                  <w:sz w:val="24"/>
                                  <w:szCs w:val="24"/>
                                </w:rPr>
                              </w:pPr>
                              <w:r w:rsidRPr="003F3B1F">
                                <w:rPr>
                                  <w:rFonts w:ascii="Century Gothic" w:hAnsi="Century Gothic"/>
                                  <w:b/>
                                  <w:sz w:val="24"/>
                                  <w:szCs w:val="24"/>
                                </w:rPr>
                                <w:t>Yes</w:t>
                              </w:r>
                            </w:p>
                          </w:txbxContent>
                        </wps:txbx>
                        <wps:bodyPr rot="0" vert="horz" wrap="square" anchor="t" anchorCtr="0" upright="1"/>
                      </wps:wsp>
                      <wps:wsp>
                        <wps:cNvPr id="63" name="Text Box 29"/>
                        <wps:cNvSpPr txBox="1">
                          <a:spLocks noChangeArrowheads="1"/>
                        </wps:cNvSpPr>
                        <wps:spPr bwMode="auto">
                          <a:xfrm>
                            <a:off x="14994" y="3871"/>
                            <a:ext cx="1086" cy="550"/>
                          </a:xfrm>
                          <a:prstGeom prst="rect">
                            <a:avLst/>
                          </a:prstGeom>
                          <a:solidFill>
                            <a:srgbClr val="FFFFFF"/>
                          </a:solidFill>
                          <a:ln w="9525">
                            <a:solidFill>
                              <a:srgbClr val="000000"/>
                            </a:solidFill>
                            <a:miter lim="800000"/>
                            <a:headEnd/>
                            <a:tailEnd/>
                          </a:ln>
                        </wps:spPr>
                        <wps:txbx>
                          <w:txbxContent>
                            <w:p w14:paraId="1D622288" w14:textId="77777777" w:rsidR="004F312E" w:rsidRPr="003F3B1F" w:rsidRDefault="008751F6" w:rsidP="00CE1A48">
                              <w:pPr>
                                <w:jc w:val="center"/>
                                <w:rPr>
                                  <w:rFonts w:ascii="Century Gothic" w:hAnsi="Century Gothic"/>
                                  <w:b/>
                                  <w:sz w:val="24"/>
                                  <w:szCs w:val="24"/>
                                </w:rPr>
                              </w:pPr>
                              <w:r w:rsidRPr="003F3B1F">
                                <w:rPr>
                                  <w:rFonts w:ascii="Century Gothic" w:hAnsi="Century Gothic"/>
                                  <w:b/>
                                  <w:sz w:val="24"/>
                                  <w:szCs w:val="24"/>
                                </w:rPr>
                                <w:t>No</w:t>
                              </w:r>
                            </w:p>
                          </w:txbxContent>
                        </wps:txbx>
                        <wps:bodyPr rot="0" vert="horz" wrap="square" anchor="t" anchorCtr="0" upright="1"/>
                      </wps:wsp>
                      <wps:wsp>
                        <wps:cNvPr id="119" name="Text Box 30"/>
                        <wps:cNvSpPr txBox="1">
                          <a:spLocks noChangeArrowheads="1"/>
                        </wps:cNvSpPr>
                        <wps:spPr bwMode="auto">
                          <a:xfrm>
                            <a:off x="8839" y="5192"/>
                            <a:ext cx="3258" cy="794"/>
                          </a:xfrm>
                          <a:prstGeom prst="rect">
                            <a:avLst/>
                          </a:prstGeom>
                          <a:solidFill>
                            <a:srgbClr val="FFFFFF"/>
                          </a:solidFill>
                          <a:ln w="9525">
                            <a:solidFill>
                              <a:srgbClr val="000000"/>
                            </a:solidFill>
                            <a:miter lim="800000"/>
                            <a:headEnd/>
                            <a:tailEnd/>
                          </a:ln>
                        </wps:spPr>
                        <wps:txbx>
                          <w:txbxContent>
                            <w:p w14:paraId="41F889C8" w14:textId="77777777" w:rsidR="004F312E" w:rsidRPr="002139FA" w:rsidRDefault="008751F6" w:rsidP="00CE1A48">
                              <w:pPr>
                                <w:ind w:right="-22"/>
                                <w:rPr>
                                  <w:rFonts w:ascii="Century Gothic" w:hAnsi="Century Gothic"/>
                                  <w:sz w:val="16"/>
                                  <w:szCs w:val="16"/>
                                </w:rPr>
                              </w:pPr>
                              <w:r w:rsidRPr="002139FA">
                                <w:rPr>
                                  <w:rFonts w:ascii="Century Gothic" w:hAnsi="Century Gothic"/>
                                  <w:sz w:val="16"/>
                                  <w:szCs w:val="16"/>
                                </w:rPr>
                                <w:t>Report concerns t</w:t>
                              </w:r>
                              <w:r>
                                <w:rPr>
                                  <w:rFonts w:ascii="Century Gothic" w:hAnsi="Century Gothic"/>
                                  <w:sz w:val="16"/>
                                  <w:szCs w:val="16"/>
                                </w:rPr>
                                <w:t xml:space="preserve">o the </w:t>
                              </w:r>
                              <w:r w:rsidRPr="00CE1A48">
                                <w:rPr>
                                  <w:rFonts w:ascii="Century Gothic" w:hAnsi="Century Gothic"/>
                                  <w:sz w:val="16"/>
                                  <w:szCs w:val="16"/>
                                </w:rPr>
                                <w:t>CGW  Safeguarding Lead</w:t>
                              </w:r>
                              <w:r>
                                <w:rPr>
                                  <w:rFonts w:ascii="Century Gothic" w:hAnsi="Century Gothic"/>
                                  <w:sz w:val="16"/>
                                  <w:szCs w:val="16"/>
                                </w:rPr>
                                <w:t xml:space="preserve">, completing an Incident Report Form </w:t>
                              </w:r>
                            </w:p>
                          </w:txbxContent>
                        </wps:txbx>
                        <wps:bodyPr rot="0" vert="horz" wrap="square" anchor="t" anchorCtr="0" upright="1"/>
                      </wps:wsp>
                      <wps:wsp>
                        <wps:cNvPr id="137" name="Text Box 31"/>
                        <wps:cNvSpPr txBox="1">
                          <a:spLocks noChangeArrowheads="1"/>
                        </wps:cNvSpPr>
                        <wps:spPr bwMode="auto">
                          <a:xfrm>
                            <a:off x="12460" y="4632"/>
                            <a:ext cx="3620" cy="1276"/>
                          </a:xfrm>
                          <a:prstGeom prst="rect">
                            <a:avLst/>
                          </a:prstGeom>
                          <a:solidFill>
                            <a:srgbClr val="FFFFFF"/>
                          </a:solidFill>
                          <a:ln w="9525">
                            <a:solidFill>
                              <a:srgbClr val="000000"/>
                            </a:solidFill>
                            <a:miter lim="800000"/>
                            <a:headEnd/>
                            <a:tailEnd/>
                          </a:ln>
                        </wps:spPr>
                        <wps:txbx>
                          <w:txbxContent>
                            <w:p w14:paraId="56F73FBA" w14:textId="77777777" w:rsidR="004F312E" w:rsidRPr="002139FA" w:rsidRDefault="008751F6" w:rsidP="00CE1A48">
                              <w:pPr>
                                <w:ind w:right="54"/>
                                <w:rPr>
                                  <w:rFonts w:ascii="Century Gothic" w:hAnsi="Century Gothic"/>
                                  <w:sz w:val="16"/>
                                  <w:szCs w:val="16"/>
                                </w:rPr>
                              </w:pPr>
                              <w:r>
                                <w:rPr>
                                  <w:rFonts w:ascii="Century Gothic" w:hAnsi="Century Gothic"/>
                                  <w:sz w:val="16"/>
                                  <w:szCs w:val="16"/>
                                </w:rPr>
                                <w:t xml:space="preserve">Refer the concern to the </w:t>
                              </w:r>
                              <w:r w:rsidRPr="00CE1A48">
                                <w:rPr>
                                  <w:rFonts w:ascii="Century Gothic" w:hAnsi="Century Gothic"/>
                                  <w:sz w:val="16"/>
                                  <w:szCs w:val="16"/>
                                </w:rPr>
                                <w:t xml:space="preserve">CGW  Safeguarding Lead </w:t>
                              </w:r>
                              <w:r>
                                <w:rPr>
                                  <w:rFonts w:ascii="Century Gothic" w:hAnsi="Century Gothic"/>
                                  <w:sz w:val="16"/>
                                  <w:szCs w:val="16"/>
                                </w:rPr>
                                <w:t xml:space="preserve">or person in charge of the session as an </w:t>
                              </w:r>
                              <w:r>
                                <w:rPr>
                                  <w:rFonts w:ascii="Century Gothic" w:hAnsi="Century Gothic"/>
                                  <w:sz w:val="16"/>
                                  <w:szCs w:val="16"/>
                                </w:rPr>
                                <w:t>internal disciplinary matter (using a Poor Practice Referral Form)</w:t>
                              </w:r>
                            </w:p>
                          </w:txbxContent>
                        </wps:txbx>
                        <wps:bodyPr rot="0" vert="horz" wrap="square" anchor="t" anchorCtr="0" upright="1"/>
                      </wps:wsp>
                      <wps:wsp>
                        <wps:cNvPr id="138" name="Text Box 32"/>
                        <wps:cNvSpPr txBox="1">
                          <a:spLocks noChangeArrowheads="1"/>
                        </wps:cNvSpPr>
                        <wps:spPr bwMode="auto">
                          <a:xfrm>
                            <a:off x="8740" y="6416"/>
                            <a:ext cx="7241" cy="1282"/>
                          </a:xfrm>
                          <a:prstGeom prst="rect">
                            <a:avLst/>
                          </a:prstGeom>
                          <a:solidFill>
                            <a:srgbClr val="FFFFFF"/>
                          </a:solidFill>
                          <a:ln w="9525">
                            <a:solidFill>
                              <a:srgbClr val="000000"/>
                            </a:solidFill>
                            <a:miter lim="800000"/>
                            <a:headEnd/>
                            <a:tailEnd/>
                          </a:ln>
                        </wps:spPr>
                        <wps:txbx>
                          <w:txbxContent>
                            <w:p w14:paraId="59C45A00" w14:textId="77777777" w:rsidR="004F312E" w:rsidRDefault="008751F6" w:rsidP="00CE1A48">
                              <w:pPr>
                                <w:rPr>
                                  <w:rFonts w:ascii="Century Gothic" w:hAnsi="Century Gothic"/>
                                  <w:sz w:val="18"/>
                                  <w:szCs w:val="18"/>
                                </w:rPr>
                              </w:pPr>
                              <w:r w:rsidRPr="003F3B1F">
                                <w:rPr>
                                  <w:rFonts w:ascii="Century Gothic" w:hAnsi="Century Gothic"/>
                                  <w:b/>
                                  <w:sz w:val="18"/>
                                  <w:szCs w:val="18"/>
                                </w:rPr>
                                <w:t>Possible Outcomes</w:t>
                              </w:r>
                              <w:r w:rsidRPr="00BE691E">
                                <w:rPr>
                                  <w:rFonts w:ascii="Century Gothic" w:hAnsi="Century Gothic"/>
                                  <w:sz w:val="18"/>
                                  <w:szCs w:val="18"/>
                                </w:rPr>
                                <w:t>:</w:t>
                              </w:r>
                            </w:p>
                            <w:p w14:paraId="5CBDA16B" w14:textId="77777777" w:rsidR="004F312E" w:rsidRDefault="008751F6" w:rsidP="00CE1A48">
                              <w:pPr>
                                <w:widowControl w:val="0"/>
                                <w:numPr>
                                  <w:ilvl w:val="0"/>
                                  <w:numId w:val="5"/>
                                </w:numPr>
                                <w:tabs>
                                  <w:tab w:val="clear" w:pos="720"/>
                                  <w:tab w:val="num" w:pos="342"/>
                                </w:tabs>
                                <w:overflowPunct w:val="0"/>
                                <w:autoSpaceDE w:val="0"/>
                                <w:autoSpaceDN w:val="0"/>
                                <w:adjustRightInd w:val="0"/>
                                <w:spacing w:after="0" w:line="240" w:lineRule="auto"/>
                                <w:ind w:left="342" w:hanging="342"/>
                                <w:textAlignment w:val="baseline"/>
                                <w:rPr>
                                  <w:rFonts w:ascii="Century Gothic" w:hAnsi="Century Gothic"/>
                                  <w:sz w:val="18"/>
                                  <w:szCs w:val="18"/>
                                </w:rPr>
                              </w:pPr>
                              <w:r>
                                <w:rPr>
                                  <w:rFonts w:ascii="Century Gothic" w:hAnsi="Century Gothic"/>
                                  <w:sz w:val="18"/>
                                  <w:szCs w:val="18"/>
                                </w:rPr>
                                <w:t>Implementation of CGW Discipline &amp; Dispute Resolution Procedure</w:t>
                              </w:r>
                            </w:p>
                            <w:p w14:paraId="71E66387" w14:textId="77777777" w:rsidR="004F312E" w:rsidRDefault="008751F6" w:rsidP="00CE1A48">
                              <w:pPr>
                                <w:widowControl w:val="0"/>
                                <w:numPr>
                                  <w:ilvl w:val="0"/>
                                  <w:numId w:val="5"/>
                                </w:numPr>
                                <w:tabs>
                                  <w:tab w:val="clear" w:pos="720"/>
                                  <w:tab w:val="num" w:pos="342"/>
                                </w:tabs>
                                <w:overflowPunct w:val="0"/>
                                <w:autoSpaceDE w:val="0"/>
                                <w:autoSpaceDN w:val="0"/>
                                <w:adjustRightInd w:val="0"/>
                                <w:spacing w:after="0" w:line="240" w:lineRule="auto"/>
                                <w:ind w:left="342" w:hanging="342"/>
                                <w:textAlignment w:val="baseline"/>
                                <w:rPr>
                                  <w:rFonts w:ascii="Century Gothic" w:hAnsi="Century Gothic"/>
                                  <w:sz w:val="18"/>
                                  <w:szCs w:val="18"/>
                                </w:rPr>
                              </w:pPr>
                              <w:r>
                                <w:rPr>
                                  <w:rFonts w:ascii="Century Gothic" w:hAnsi="Century Gothic"/>
                                  <w:sz w:val="18"/>
                                  <w:szCs w:val="18"/>
                                </w:rPr>
                                <w:t>Recommendation of further training</w:t>
                              </w:r>
                            </w:p>
                            <w:p w14:paraId="2E853432" w14:textId="77777777" w:rsidR="004F312E" w:rsidRPr="00BE691E" w:rsidRDefault="008751F6" w:rsidP="00CE1A48">
                              <w:pPr>
                                <w:widowControl w:val="0"/>
                                <w:numPr>
                                  <w:ilvl w:val="0"/>
                                  <w:numId w:val="5"/>
                                </w:numPr>
                                <w:tabs>
                                  <w:tab w:val="clear" w:pos="720"/>
                                  <w:tab w:val="num" w:pos="342"/>
                                </w:tabs>
                                <w:overflowPunct w:val="0"/>
                                <w:autoSpaceDE w:val="0"/>
                                <w:autoSpaceDN w:val="0"/>
                                <w:adjustRightInd w:val="0"/>
                                <w:spacing w:after="0" w:line="240" w:lineRule="auto"/>
                                <w:ind w:left="342" w:hanging="342"/>
                                <w:textAlignment w:val="baseline"/>
                                <w:rPr>
                                  <w:rFonts w:ascii="Century Gothic" w:hAnsi="Century Gothic"/>
                                  <w:sz w:val="18"/>
                                  <w:szCs w:val="18"/>
                                </w:rPr>
                              </w:pPr>
                              <w:r>
                                <w:rPr>
                                  <w:rFonts w:ascii="Century Gothic" w:hAnsi="Century Gothic"/>
                                  <w:sz w:val="18"/>
                                  <w:szCs w:val="18"/>
                                </w:rPr>
                                <w:t>No case to answer</w:t>
                              </w:r>
                            </w:p>
                          </w:txbxContent>
                        </wps:txbx>
                        <wps:bodyPr rot="0" vert="horz" wrap="square" anchor="t" anchorCtr="0" upright="1"/>
                      </wps:wsp>
                      <wps:wsp>
                        <wps:cNvPr id="139" name="Text Box 33"/>
                        <wps:cNvSpPr txBox="1">
                          <a:spLocks noChangeArrowheads="1"/>
                        </wps:cNvSpPr>
                        <wps:spPr bwMode="auto">
                          <a:xfrm>
                            <a:off x="8620" y="8050"/>
                            <a:ext cx="4163" cy="1971"/>
                          </a:xfrm>
                          <a:prstGeom prst="rect">
                            <a:avLst/>
                          </a:prstGeom>
                          <a:solidFill>
                            <a:srgbClr val="FFFFFF"/>
                          </a:solidFill>
                          <a:ln w="9525">
                            <a:solidFill>
                              <a:srgbClr val="000000"/>
                            </a:solidFill>
                            <a:miter lim="800000"/>
                            <a:headEnd/>
                            <a:tailEnd/>
                          </a:ln>
                        </wps:spPr>
                        <wps:txbx>
                          <w:txbxContent>
                            <w:p w14:paraId="1DAC245E" w14:textId="77777777" w:rsidR="004F312E" w:rsidRDefault="008751F6" w:rsidP="00CE1A48">
                              <w:pPr>
                                <w:rPr>
                                  <w:rFonts w:ascii="Century Gothic" w:hAnsi="Century Gothic"/>
                                  <w:sz w:val="18"/>
                                  <w:szCs w:val="18"/>
                                </w:rPr>
                              </w:pPr>
                              <w:r w:rsidRPr="003F3B1F">
                                <w:rPr>
                                  <w:rFonts w:ascii="Century Gothic" w:hAnsi="Century Gothic"/>
                                  <w:b/>
                                  <w:sz w:val="18"/>
                                  <w:szCs w:val="18"/>
                                </w:rPr>
                                <w:t>Possible Outcomes</w:t>
                              </w:r>
                              <w:r w:rsidRPr="00BE691E">
                                <w:rPr>
                                  <w:rFonts w:ascii="Century Gothic" w:hAnsi="Century Gothic"/>
                                  <w:sz w:val="18"/>
                                  <w:szCs w:val="18"/>
                                </w:rPr>
                                <w:t>:</w:t>
                              </w:r>
                            </w:p>
                            <w:p w14:paraId="6FFBFDFE" w14:textId="77777777" w:rsidR="004F312E" w:rsidRDefault="008751F6" w:rsidP="00CE1A48">
                              <w:pPr>
                                <w:widowControl w:val="0"/>
                                <w:numPr>
                                  <w:ilvl w:val="0"/>
                                  <w:numId w:val="4"/>
                                </w:numPr>
                                <w:tabs>
                                  <w:tab w:val="clear" w:pos="720"/>
                                  <w:tab w:val="num" w:pos="342"/>
                                </w:tabs>
                                <w:overflowPunct w:val="0"/>
                                <w:autoSpaceDE w:val="0"/>
                                <w:autoSpaceDN w:val="0"/>
                                <w:adjustRightInd w:val="0"/>
                                <w:spacing w:after="0" w:line="240" w:lineRule="auto"/>
                                <w:ind w:left="342" w:hanging="342"/>
                                <w:textAlignment w:val="baseline"/>
                                <w:rPr>
                                  <w:rFonts w:ascii="Century Gothic" w:hAnsi="Century Gothic"/>
                                  <w:sz w:val="18"/>
                                  <w:szCs w:val="18"/>
                                </w:rPr>
                              </w:pPr>
                              <w:r>
                                <w:rPr>
                                  <w:rFonts w:ascii="Century Gothic" w:hAnsi="Century Gothic"/>
                                  <w:sz w:val="18"/>
                                  <w:szCs w:val="18"/>
                                </w:rPr>
                                <w:t xml:space="preserve">Child Protection </w:t>
                              </w:r>
                              <w:r>
                                <w:rPr>
                                  <w:rFonts w:ascii="Century Gothic" w:hAnsi="Century Gothic"/>
                                  <w:sz w:val="18"/>
                                  <w:szCs w:val="18"/>
                                </w:rPr>
                                <w:t>investigation</w:t>
                              </w:r>
                            </w:p>
                            <w:p w14:paraId="314BDCEE" w14:textId="77777777" w:rsidR="004F312E" w:rsidRDefault="008751F6" w:rsidP="00CE1A48">
                              <w:pPr>
                                <w:widowControl w:val="0"/>
                                <w:numPr>
                                  <w:ilvl w:val="0"/>
                                  <w:numId w:val="4"/>
                                </w:numPr>
                                <w:tabs>
                                  <w:tab w:val="clear" w:pos="720"/>
                                  <w:tab w:val="num" w:pos="342"/>
                                </w:tabs>
                                <w:overflowPunct w:val="0"/>
                                <w:autoSpaceDE w:val="0"/>
                                <w:autoSpaceDN w:val="0"/>
                                <w:adjustRightInd w:val="0"/>
                                <w:spacing w:after="0" w:line="240" w:lineRule="auto"/>
                                <w:ind w:left="342" w:hanging="342"/>
                                <w:textAlignment w:val="baseline"/>
                                <w:rPr>
                                  <w:rFonts w:ascii="Century Gothic" w:hAnsi="Century Gothic"/>
                                  <w:sz w:val="18"/>
                                  <w:szCs w:val="18"/>
                                </w:rPr>
                              </w:pPr>
                              <w:r>
                                <w:rPr>
                                  <w:rFonts w:ascii="Century Gothic" w:hAnsi="Century Gothic"/>
                                  <w:sz w:val="18"/>
                                  <w:szCs w:val="18"/>
                                </w:rPr>
                                <w:t>Police inquiry and criminal proceedings</w:t>
                              </w:r>
                            </w:p>
                            <w:p w14:paraId="4667606A" w14:textId="77777777" w:rsidR="004F312E" w:rsidRDefault="008751F6" w:rsidP="00CE1A48">
                              <w:pPr>
                                <w:widowControl w:val="0"/>
                                <w:numPr>
                                  <w:ilvl w:val="0"/>
                                  <w:numId w:val="4"/>
                                </w:numPr>
                                <w:tabs>
                                  <w:tab w:val="clear" w:pos="720"/>
                                  <w:tab w:val="num" w:pos="342"/>
                                </w:tabs>
                                <w:overflowPunct w:val="0"/>
                                <w:autoSpaceDE w:val="0"/>
                                <w:autoSpaceDN w:val="0"/>
                                <w:adjustRightInd w:val="0"/>
                                <w:spacing w:after="0" w:line="240" w:lineRule="auto"/>
                                <w:ind w:left="342" w:hanging="342"/>
                                <w:textAlignment w:val="baseline"/>
                                <w:rPr>
                                  <w:rFonts w:ascii="Century Gothic" w:hAnsi="Century Gothic"/>
                                  <w:sz w:val="18"/>
                                  <w:szCs w:val="18"/>
                                </w:rPr>
                              </w:pPr>
                              <w:r>
                                <w:rPr>
                                  <w:rFonts w:ascii="Century Gothic" w:hAnsi="Century Gothic"/>
                                  <w:sz w:val="18"/>
                                  <w:szCs w:val="18"/>
                                </w:rPr>
                                <w:t>Police or Social Services inquiry and referred back to CGW for disciplinary proceedings</w:t>
                              </w:r>
                            </w:p>
                            <w:p w14:paraId="06EAA711" w14:textId="77777777" w:rsidR="004F312E" w:rsidRPr="00BE691E" w:rsidRDefault="008751F6" w:rsidP="00CE1A48">
                              <w:pPr>
                                <w:widowControl w:val="0"/>
                                <w:numPr>
                                  <w:ilvl w:val="0"/>
                                  <w:numId w:val="4"/>
                                </w:numPr>
                                <w:tabs>
                                  <w:tab w:val="clear" w:pos="720"/>
                                  <w:tab w:val="num" w:pos="342"/>
                                </w:tabs>
                                <w:overflowPunct w:val="0"/>
                                <w:autoSpaceDE w:val="0"/>
                                <w:autoSpaceDN w:val="0"/>
                                <w:adjustRightInd w:val="0"/>
                                <w:spacing w:after="0" w:line="240" w:lineRule="auto"/>
                                <w:ind w:left="342" w:hanging="342"/>
                                <w:textAlignment w:val="baseline"/>
                                <w:rPr>
                                  <w:rFonts w:ascii="Century Gothic" w:hAnsi="Century Gothic"/>
                                  <w:sz w:val="18"/>
                                  <w:szCs w:val="18"/>
                                </w:rPr>
                              </w:pPr>
                              <w:r>
                                <w:rPr>
                                  <w:rFonts w:ascii="Century Gothic" w:hAnsi="Century Gothic"/>
                                  <w:sz w:val="18"/>
                                  <w:szCs w:val="18"/>
                                </w:rPr>
                                <w:t>Possible Civil proceedings</w:t>
                              </w:r>
                            </w:p>
                          </w:txbxContent>
                        </wps:txbx>
                        <wps:bodyPr rot="0" vert="horz" wrap="square" anchor="t" anchorCtr="0" upright="1"/>
                      </wps:wsp>
                      <wps:wsp>
                        <wps:cNvPr id="140" name="Text Box 34"/>
                        <wps:cNvSpPr txBox="1">
                          <a:spLocks noChangeArrowheads="1"/>
                        </wps:cNvSpPr>
                        <wps:spPr bwMode="auto">
                          <a:xfrm>
                            <a:off x="13780" y="8811"/>
                            <a:ext cx="2358" cy="732"/>
                          </a:xfrm>
                          <a:prstGeom prst="rect">
                            <a:avLst/>
                          </a:prstGeom>
                          <a:solidFill>
                            <a:srgbClr val="FFFFFF"/>
                          </a:solidFill>
                          <a:ln w="9525">
                            <a:solidFill>
                              <a:srgbClr val="000000"/>
                            </a:solidFill>
                            <a:miter lim="800000"/>
                            <a:headEnd/>
                            <a:tailEnd/>
                          </a:ln>
                        </wps:spPr>
                        <wps:txbx>
                          <w:txbxContent>
                            <w:p w14:paraId="76332A1D" w14:textId="77777777" w:rsidR="004F312E" w:rsidRPr="00225A91" w:rsidRDefault="008751F6" w:rsidP="00CE1A48">
                              <w:pPr>
                                <w:ind w:right="-72"/>
                                <w:rPr>
                                  <w:rFonts w:ascii="Century Gothic" w:hAnsi="Century Gothic"/>
                                  <w:sz w:val="16"/>
                                  <w:szCs w:val="16"/>
                                </w:rPr>
                              </w:pPr>
                              <w:r w:rsidRPr="003F3B1F">
                                <w:rPr>
                                  <w:rFonts w:ascii="Century Gothic" w:hAnsi="Century Gothic"/>
                                  <w:b/>
                                  <w:sz w:val="16"/>
                                  <w:szCs w:val="16"/>
                                </w:rPr>
                                <w:t>OR</w:t>
                              </w:r>
                              <w:r w:rsidRPr="00225A91">
                                <w:rPr>
                                  <w:rFonts w:ascii="Century Gothic" w:hAnsi="Century Gothic"/>
                                  <w:sz w:val="16"/>
                                  <w:szCs w:val="16"/>
                                </w:rPr>
                                <w:t xml:space="preserve"> referral to Social Services or the Police.</w:t>
                              </w:r>
                            </w:p>
                          </w:txbxContent>
                        </wps:txbx>
                        <wps:bodyPr rot="0" vert="horz" wrap="square" anchor="t" anchorCtr="0" upright="1"/>
                      </wps:wsp>
                      <wps:wsp>
                        <wps:cNvPr id="141" name="Line 35"/>
                        <wps:cNvCnPr/>
                        <wps:spPr bwMode="auto">
                          <a:xfrm>
                            <a:off x="9925" y="4064"/>
                            <a:ext cx="50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36"/>
                        <wps:cNvCnPr/>
                        <wps:spPr bwMode="auto">
                          <a:xfrm>
                            <a:off x="12821" y="3678"/>
                            <a:ext cx="0" cy="366"/>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143" name="Line 37"/>
                        <wps:cNvCnPr/>
                        <wps:spPr bwMode="auto">
                          <a:xfrm>
                            <a:off x="9382" y="4439"/>
                            <a:ext cx="0" cy="732"/>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144" name="Line 38"/>
                        <wps:cNvCnPr/>
                        <wps:spPr bwMode="auto">
                          <a:xfrm>
                            <a:off x="15537" y="4439"/>
                            <a:ext cx="0" cy="183"/>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145" name="Line 39"/>
                        <wps:cNvCnPr/>
                        <wps:spPr bwMode="auto">
                          <a:xfrm>
                            <a:off x="10420" y="5908"/>
                            <a:ext cx="0" cy="366"/>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146" name="Line 40"/>
                        <wps:cNvCnPr/>
                        <wps:spPr bwMode="auto">
                          <a:xfrm>
                            <a:off x="14380" y="7796"/>
                            <a:ext cx="0" cy="915"/>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147" name="Line 41"/>
                        <wps:cNvCnPr/>
                        <wps:spPr bwMode="auto">
                          <a:xfrm flipH="1">
                            <a:off x="12820" y="9421"/>
                            <a:ext cx="905"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148" name="Line 42"/>
                        <wps:cNvCnPr/>
                        <wps:spPr bwMode="auto">
                          <a:xfrm flipH="1">
                            <a:off x="3839" y="2733"/>
                            <a:ext cx="1630"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149" name="Line 43"/>
                        <wps:cNvCnPr/>
                        <wps:spPr bwMode="auto">
                          <a:xfrm>
                            <a:off x="9994" y="2733"/>
                            <a:ext cx="2172" cy="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ECBF97" id="Group 39" o:spid="_x0000_s1052" style="position:absolute;margin-left:-6.15pt;margin-top:5.85pt;width:785.95pt;height:424.5pt;z-index:251664384" coordorigin="581,1905" coordsize="15719,8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">
                <v:shape id="Text Box 6" o:spid="_x0000_s1053" type="#_x0000_t202" style="position:absolute;left:584;top:1905;width:15716;height: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" fillcolor="#333">
                  <v:textbox>
                    <w:txbxContent>
                      <w:p w14:paraId="464919AD" w14:textId="77777777" w:rsidR="004F312E" w:rsidRPr="000D68E9" w:rsidRDefault="008751F6" w:rsidP="00CE1A48">
                        <w:pPr>
                          <w:numPr>
                            <w:ilvl w:val="12"/>
                            <w:numId w:val="0"/>
                          </w:numPr>
                          <w:ind w:right="111"/>
                          <w:jc w:val="center"/>
                          <w:rPr>
                            <w:rFonts w:ascii="Century Gothic" w:hAnsi="Century Gothic"/>
                            <w:b/>
                            <w:color w:val="FFFFFF"/>
                            <w:sz w:val="24"/>
                          </w:rPr>
                        </w:pPr>
                        <w:r w:rsidRPr="000B136F">
                          <w:rPr>
                            <w:rFonts w:ascii="Century Gothic" w:hAnsi="Century Gothic"/>
                            <w:b/>
                            <w:color w:val="FFFFFF"/>
                            <w:sz w:val="24"/>
                          </w:rPr>
                          <w:t xml:space="preserve">Appendix 7 - </w:t>
                        </w:r>
                        <w:r w:rsidRPr="000B136F">
                          <w:rPr>
                            <w:rFonts w:ascii="Century Gothic" w:hAnsi="Century Gothic"/>
                            <w:b/>
                            <w:color w:val="FFFFFF"/>
                            <w:sz w:val="24"/>
                          </w:rPr>
                          <w:t>Are you concerned about a member of staff/volunteer/coach?</w:t>
                        </w:r>
                      </w:p>
                      <w:p w14:paraId="7D6AD730" w14:textId="77777777" w:rsidR="004F312E" w:rsidRPr="000D68E9" w:rsidRDefault="004F312E" w:rsidP="00CE1A48">
                        <w:pPr>
                          <w:rPr>
                            <w:color w:val="FFFFFF"/>
                          </w:rPr>
                        </w:pPr>
                      </w:p>
                    </w:txbxContent>
                  </v:textbox>
                </v:shape>
                <v:shape id="Text Box 7" o:spid="_x0000_s1054" type="#_x0000_t202" style="position:absolute;left:5469;top:2509;width:4525;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14:paraId="32BB28C6" w14:textId="77777777" w:rsidR="004F312E" w:rsidRPr="003F3B1F" w:rsidRDefault="008751F6" w:rsidP="00CE1A48">
                        <w:pPr>
                          <w:ind w:right="-38"/>
                          <w:jc w:val="center"/>
                          <w:rPr>
                            <w:rFonts w:ascii="Century Gothic" w:hAnsi="Century Gothic"/>
                            <w:i/>
                            <w:sz w:val="18"/>
                            <w:szCs w:val="18"/>
                          </w:rPr>
                        </w:pPr>
                        <w:r w:rsidRPr="003F3B1F">
                          <w:rPr>
                            <w:rFonts w:ascii="Century Gothic" w:hAnsi="Century Gothic"/>
                            <w:i/>
                            <w:sz w:val="18"/>
                            <w:szCs w:val="18"/>
                          </w:rPr>
                          <w:t>Concerned it could also be child abuse?</w:t>
                        </w:r>
                      </w:p>
                    </w:txbxContent>
                  </v:textbox>
                </v:shape>
                <v:shape id="Text Box 8" o:spid="_x0000_s1055" type="#_x0000_t202" style="position:absolute;left:581;top:3269;width:6698;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14:paraId="1FCFD307" w14:textId="77777777" w:rsidR="004F312E" w:rsidRPr="004806F5" w:rsidRDefault="008751F6" w:rsidP="00CE1A48">
                        <w:pPr>
                          <w:numPr>
                            <w:ilvl w:val="0"/>
                            <w:numId w:val="3"/>
                          </w:numPr>
                          <w:tabs>
                            <w:tab w:val="clear" w:pos="720"/>
                            <w:tab w:val="num" w:pos="342"/>
                          </w:tabs>
                          <w:spacing w:after="0" w:line="240" w:lineRule="auto"/>
                          <w:ind w:left="342" w:hanging="342"/>
                          <w:rPr>
                            <w:rFonts w:ascii="Century Gothic" w:hAnsi="Century Gothic"/>
                            <w:sz w:val="18"/>
                            <w:szCs w:val="18"/>
                            <w:lang w:val="en-AU"/>
                          </w:rPr>
                        </w:pPr>
                        <w:r>
                          <w:rPr>
                            <w:rFonts w:ascii="Century Gothic" w:hAnsi="Century Gothic"/>
                            <w:b/>
                            <w:sz w:val="18"/>
                            <w:szCs w:val="18"/>
                            <w:lang w:val="en-AU"/>
                          </w:rPr>
                          <w:t>S</w:t>
                        </w:r>
                        <w:r w:rsidRPr="004806F5">
                          <w:rPr>
                            <w:rFonts w:ascii="Century Gothic" w:hAnsi="Century Gothic"/>
                            <w:b/>
                            <w:sz w:val="18"/>
                            <w:szCs w:val="18"/>
                            <w:lang w:val="en-AU"/>
                          </w:rPr>
                          <w:t>tay calm</w:t>
                        </w:r>
                        <w:r w:rsidRPr="004806F5">
                          <w:rPr>
                            <w:rFonts w:ascii="Century Gothic" w:hAnsi="Century Gothic"/>
                            <w:sz w:val="18"/>
                            <w:szCs w:val="18"/>
                            <w:lang w:val="en-AU"/>
                          </w:rPr>
                          <w:t xml:space="preserve"> and </w:t>
                        </w:r>
                        <w:r w:rsidRPr="004806F5">
                          <w:rPr>
                            <w:rFonts w:ascii="Century Gothic" w:hAnsi="Century Gothic"/>
                            <w:b/>
                            <w:sz w:val="18"/>
                            <w:szCs w:val="18"/>
                            <w:lang w:val="en-AU"/>
                          </w:rPr>
                          <w:t xml:space="preserve">reassure </w:t>
                        </w:r>
                        <w:r w:rsidRPr="004806F5">
                          <w:rPr>
                            <w:rFonts w:ascii="Century Gothic" w:hAnsi="Century Gothic"/>
                            <w:sz w:val="18"/>
                            <w:szCs w:val="18"/>
                            <w:lang w:val="en-AU"/>
                          </w:rPr>
                          <w:t>the child that they are not to blame, and that it was right to tell</w:t>
                        </w:r>
                      </w:p>
                      <w:p w14:paraId="02DF88F7" w14:textId="77777777" w:rsidR="004F312E" w:rsidRDefault="008751F6" w:rsidP="00CE1A48">
                        <w:pPr>
                          <w:numPr>
                            <w:ilvl w:val="0"/>
                            <w:numId w:val="3"/>
                          </w:numPr>
                          <w:tabs>
                            <w:tab w:val="left" w:pos="360"/>
                          </w:tabs>
                          <w:spacing w:after="0" w:line="240" w:lineRule="auto"/>
                          <w:ind w:hanging="720"/>
                          <w:rPr>
                            <w:rFonts w:ascii="Century Gothic" w:hAnsi="Century Gothic"/>
                            <w:sz w:val="18"/>
                            <w:szCs w:val="18"/>
                            <w:lang w:val="en-AU"/>
                          </w:rPr>
                        </w:pPr>
                        <w:r>
                          <w:rPr>
                            <w:rFonts w:ascii="Century Gothic" w:hAnsi="Century Gothic"/>
                            <w:b/>
                            <w:sz w:val="18"/>
                            <w:szCs w:val="18"/>
                            <w:lang w:val="en-AU"/>
                          </w:rPr>
                          <w:t>K</w:t>
                        </w:r>
                        <w:r w:rsidRPr="004806F5">
                          <w:rPr>
                            <w:rFonts w:ascii="Century Gothic" w:hAnsi="Century Gothic"/>
                            <w:b/>
                            <w:sz w:val="18"/>
                            <w:szCs w:val="18"/>
                            <w:lang w:val="en-AU"/>
                          </w:rPr>
                          <w:t xml:space="preserve">eep questions to a minimum - </w:t>
                        </w:r>
                        <w:r w:rsidRPr="004806F5">
                          <w:rPr>
                            <w:rFonts w:ascii="Century Gothic" w:hAnsi="Century Gothic"/>
                            <w:sz w:val="18"/>
                            <w:szCs w:val="18"/>
                            <w:lang w:val="en-AU"/>
                          </w:rPr>
                          <w:t xml:space="preserve">only ask questions to </w:t>
                        </w:r>
                        <w:r w:rsidRPr="004806F5">
                          <w:rPr>
                            <w:rFonts w:ascii="Century Gothic" w:hAnsi="Century Gothic"/>
                            <w:sz w:val="18"/>
                            <w:szCs w:val="18"/>
                            <w:lang w:val="en-AU"/>
                          </w:rPr>
                          <w:t>clarify</w:t>
                        </w:r>
                      </w:p>
                      <w:p w14:paraId="549621E7" w14:textId="77777777" w:rsidR="004F312E" w:rsidRPr="004806F5" w:rsidRDefault="008751F6" w:rsidP="00CE1A48">
                        <w:pPr>
                          <w:numPr>
                            <w:ilvl w:val="0"/>
                            <w:numId w:val="3"/>
                          </w:numPr>
                          <w:tabs>
                            <w:tab w:val="left" w:pos="360"/>
                          </w:tabs>
                          <w:spacing w:after="0" w:line="240" w:lineRule="auto"/>
                          <w:ind w:hanging="720"/>
                          <w:rPr>
                            <w:rFonts w:ascii="Century Gothic" w:hAnsi="Century Gothic"/>
                            <w:sz w:val="18"/>
                            <w:szCs w:val="18"/>
                            <w:lang w:val="en-AU"/>
                          </w:rPr>
                        </w:pPr>
                        <w:r>
                          <w:rPr>
                            <w:rFonts w:ascii="Century Gothic" w:hAnsi="Century Gothic"/>
                            <w:b/>
                            <w:sz w:val="18"/>
                            <w:szCs w:val="18"/>
                            <w:lang w:val="en-AU"/>
                          </w:rPr>
                          <w:t>R</w:t>
                        </w:r>
                        <w:r w:rsidRPr="004806F5">
                          <w:rPr>
                            <w:rFonts w:ascii="Century Gothic" w:hAnsi="Century Gothic"/>
                            <w:b/>
                            <w:sz w:val="18"/>
                            <w:szCs w:val="18"/>
                            <w:lang w:val="en-AU"/>
                          </w:rPr>
                          <w:t>ecord</w:t>
                        </w:r>
                        <w:r w:rsidRPr="004806F5">
                          <w:rPr>
                            <w:rFonts w:ascii="Century Gothic" w:hAnsi="Century Gothic"/>
                            <w:sz w:val="18"/>
                            <w:szCs w:val="18"/>
                            <w:lang w:val="en-AU"/>
                          </w:rPr>
                          <w:t xml:space="preserve"> all information</w:t>
                        </w:r>
                      </w:p>
                      <w:p w14:paraId="1E9F8146" w14:textId="77777777" w:rsidR="004F312E" w:rsidRPr="004806F5" w:rsidRDefault="008751F6" w:rsidP="00CE1A48">
                        <w:pPr>
                          <w:numPr>
                            <w:ilvl w:val="0"/>
                            <w:numId w:val="3"/>
                          </w:numPr>
                          <w:tabs>
                            <w:tab w:val="left" w:pos="360"/>
                          </w:tabs>
                          <w:spacing w:after="0" w:line="240" w:lineRule="auto"/>
                          <w:ind w:hanging="720"/>
                          <w:rPr>
                            <w:rFonts w:ascii="Century Gothic" w:hAnsi="Century Gothic"/>
                            <w:sz w:val="18"/>
                            <w:szCs w:val="18"/>
                            <w:lang w:val="en-AU"/>
                          </w:rPr>
                        </w:pPr>
                        <w:r w:rsidRPr="0068235F">
                          <w:rPr>
                            <w:rFonts w:ascii="Century Gothic" w:hAnsi="Century Gothic"/>
                            <w:b/>
                            <w:sz w:val="18"/>
                            <w:szCs w:val="18"/>
                            <w:lang w:val="en-AU"/>
                          </w:rPr>
                          <w:t>Don’t</w:t>
                        </w:r>
                        <w:r w:rsidRPr="004806F5">
                          <w:rPr>
                            <w:rFonts w:ascii="Century Gothic" w:hAnsi="Century Gothic"/>
                            <w:sz w:val="18"/>
                            <w:szCs w:val="18"/>
                            <w:lang w:val="en-AU"/>
                          </w:rPr>
                          <w:t xml:space="preserve"> make promises of confidentiality or outcome</w:t>
                        </w:r>
                      </w:p>
                      <w:p w14:paraId="682F298D" w14:textId="77777777" w:rsidR="004F312E" w:rsidRPr="004B4216" w:rsidRDefault="004F312E" w:rsidP="00CE1A48">
                        <w:pPr>
                          <w:tabs>
                            <w:tab w:val="left" w:pos="360"/>
                          </w:tabs>
                          <w:jc w:val="center"/>
                          <w:rPr>
                            <w:sz w:val="24"/>
                            <w:lang w:val="en-AU"/>
                          </w:rPr>
                        </w:pPr>
                      </w:p>
                      <w:p w14:paraId="7459FF3B" w14:textId="77777777" w:rsidR="004F312E" w:rsidRPr="004B4216" w:rsidRDefault="004F312E" w:rsidP="00CE1A48">
                        <w:pPr>
                          <w:rPr>
                            <w:lang w:val="en-AU"/>
                          </w:rPr>
                        </w:pPr>
                      </w:p>
                    </w:txbxContent>
                  </v:textbox>
                </v:shape>
                <v:shape id="Text Box 9" o:spid="_x0000_s1056" type="#_x0000_t202" style="position:absolute;left:2753;top:2509;width:1086;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392D5C1A" w14:textId="77777777" w:rsidR="004F312E" w:rsidRPr="003F3B1F" w:rsidRDefault="008751F6" w:rsidP="00CE1A48">
                        <w:pPr>
                          <w:jc w:val="center"/>
                          <w:rPr>
                            <w:rFonts w:ascii="Century Gothic" w:hAnsi="Century Gothic"/>
                            <w:b/>
                            <w:sz w:val="24"/>
                            <w:szCs w:val="24"/>
                          </w:rPr>
                        </w:pPr>
                        <w:r w:rsidRPr="003F3B1F">
                          <w:rPr>
                            <w:rFonts w:ascii="Century Gothic" w:hAnsi="Century Gothic"/>
                            <w:b/>
                            <w:sz w:val="24"/>
                            <w:szCs w:val="24"/>
                          </w:rPr>
                          <w:t>Yes</w:t>
                        </w:r>
                      </w:p>
                    </w:txbxContent>
                  </v:textbox>
                </v:shape>
                <v:shape id="Text Box 10" o:spid="_x0000_s1057" type="#_x0000_t202" style="position:absolute;left:12166;top:2509;width:1087;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14:paraId="72C5790B" w14:textId="77777777" w:rsidR="004F312E" w:rsidRPr="003F3B1F" w:rsidRDefault="008751F6" w:rsidP="00CE1A48">
                        <w:pPr>
                          <w:jc w:val="center"/>
                          <w:rPr>
                            <w:rFonts w:ascii="Century Gothic" w:hAnsi="Century Gothic"/>
                            <w:b/>
                            <w:sz w:val="24"/>
                            <w:szCs w:val="24"/>
                          </w:rPr>
                        </w:pPr>
                        <w:r w:rsidRPr="003F3B1F">
                          <w:rPr>
                            <w:rFonts w:ascii="Century Gothic" w:hAnsi="Century Gothic"/>
                            <w:b/>
                            <w:sz w:val="24"/>
                            <w:szCs w:val="24"/>
                          </w:rPr>
                          <w:t>No</w:t>
                        </w:r>
                      </w:p>
                    </w:txbxContent>
                  </v:textbox>
                </v:shape>
                <v:shape id="Text Box 11" o:spid="_x0000_s1058" type="#_x0000_t202" style="position:absolute;left:8500;top:3269;width:7800;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45F0D8CD" w14:textId="77777777" w:rsidR="004F312E" w:rsidRPr="003F3B1F" w:rsidRDefault="008751F6" w:rsidP="00CE1A48">
                        <w:pPr>
                          <w:ind w:right="-13"/>
                          <w:jc w:val="center"/>
                          <w:rPr>
                            <w:rFonts w:ascii="Century Gothic" w:hAnsi="Century Gothic"/>
                            <w:i/>
                            <w:sz w:val="18"/>
                            <w:szCs w:val="18"/>
                          </w:rPr>
                        </w:pPr>
                        <w:r w:rsidRPr="003F3B1F">
                          <w:rPr>
                            <w:rFonts w:ascii="Century Gothic" w:hAnsi="Century Gothic"/>
                            <w:i/>
                            <w:sz w:val="18"/>
                            <w:szCs w:val="18"/>
                          </w:rPr>
                          <w:t>Is it poor practi</w:t>
                        </w:r>
                        <w:r>
                          <w:rPr>
                            <w:rFonts w:ascii="Century Gothic" w:hAnsi="Century Gothic"/>
                            <w:i/>
                            <w:sz w:val="18"/>
                            <w:szCs w:val="18"/>
                          </w:rPr>
                          <w:t xml:space="preserve">ce or an alleged breach of a CGW </w:t>
                        </w:r>
                        <w:r w:rsidRPr="003F3B1F">
                          <w:rPr>
                            <w:rFonts w:ascii="Century Gothic" w:hAnsi="Century Gothic"/>
                            <w:i/>
                            <w:sz w:val="18"/>
                            <w:szCs w:val="18"/>
                          </w:rPr>
                          <w:t>Code of Conduct?</w:t>
                        </w:r>
                      </w:p>
                    </w:txbxContent>
                  </v:textbox>
                </v:shape>
                <v:shape id="Text Box 12" o:spid="_x0000_s1059" type="#_x0000_t202" style="position:absolute;left:610;top:4894;width:6669;height: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524D1AB1" w14:textId="77777777" w:rsidR="004F312E" w:rsidRPr="00DC44ED" w:rsidRDefault="008751F6" w:rsidP="00CE1A48">
                        <w:pPr>
                          <w:ind w:right="-19"/>
                          <w:rPr>
                            <w:rFonts w:ascii="Century Gothic" w:hAnsi="Century Gothic"/>
                            <w:sz w:val="18"/>
                            <w:szCs w:val="18"/>
                          </w:rPr>
                        </w:pPr>
                        <w:r w:rsidRPr="00DC44ED">
                          <w:rPr>
                            <w:rFonts w:ascii="Century Gothic" w:hAnsi="Century Gothic"/>
                            <w:sz w:val="18"/>
                            <w:szCs w:val="18"/>
                          </w:rPr>
                          <w:t xml:space="preserve">If the child requires immediate medical attention, call an ambulance and inform the </w:t>
                        </w:r>
                        <w:r w:rsidRPr="00DC44ED">
                          <w:rPr>
                            <w:rFonts w:ascii="Century Gothic" w:hAnsi="Century Gothic"/>
                            <w:sz w:val="18"/>
                            <w:szCs w:val="18"/>
                          </w:rPr>
                          <w:t>doctor that there is a child protection concern.</w:t>
                        </w:r>
                      </w:p>
                    </w:txbxContent>
                  </v:textbox>
                </v:shape>
                <v:shape id="Text Box 13" o:spid="_x0000_s1060" type="#_x0000_t202" style="position:absolute;left:581;top:9764;width:6698;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14:paraId="42D9CF8D" w14:textId="77777777" w:rsidR="004F312E" w:rsidRPr="002139FA" w:rsidRDefault="008751F6" w:rsidP="00CE1A48">
                        <w:pPr>
                          <w:ind w:right="39"/>
                          <w:rPr>
                            <w:rFonts w:ascii="Century Gothic" w:hAnsi="Century Gothic"/>
                            <w:sz w:val="16"/>
                            <w:szCs w:val="16"/>
                          </w:rPr>
                        </w:pPr>
                        <w:r>
                          <w:rPr>
                            <w:rFonts w:ascii="Century Gothic" w:hAnsi="Century Gothic"/>
                            <w:sz w:val="16"/>
                            <w:szCs w:val="16"/>
                          </w:rPr>
                          <w:t xml:space="preserve">The </w:t>
                        </w:r>
                        <w:r w:rsidRPr="00CE1A48">
                          <w:rPr>
                            <w:rFonts w:ascii="Century Gothic" w:hAnsi="Century Gothic"/>
                            <w:sz w:val="16"/>
                            <w:szCs w:val="16"/>
                          </w:rPr>
                          <w:t xml:space="preserve">CGW  Safeguarding Lead </w:t>
                        </w:r>
                        <w:r w:rsidRPr="002139FA">
                          <w:rPr>
                            <w:rFonts w:ascii="Century Gothic" w:hAnsi="Century Gothic"/>
                            <w:sz w:val="16"/>
                            <w:szCs w:val="16"/>
                          </w:rPr>
                          <w:t>will refer concerns to social serv</w:t>
                        </w:r>
                        <w:r>
                          <w:rPr>
                            <w:rFonts w:ascii="Century Gothic" w:hAnsi="Century Gothic"/>
                            <w:sz w:val="16"/>
                            <w:szCs w:val="16"/>
                          </w:rPr>
                          <w:t xml:space="preserve">ices or the police immediately </w:t>
                        </w:r>
                      </w:p>
                    </w:txbxContent>
                  </v:textbox>
                </v:shape>
                <v:shape id="Text Box 14" o:spid="_x0000_s1061" type="#_x0000_t202" style="position:absolute;left:581;top:7841;width:6698;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14:paraId="3BCB0124" w14:textId="77777777" w:rsidR="004F312E" w:rsidRDefault="008751F6" w:rsidP="00CE1A48">
                        <w:pPr>
                          <w:ind w:right="11"/>
                          <w:rPr>
                            <w:rFonts w:ascii="Century Gothic" w:hAnsi="Century Gothic"/>
                            <w:sz w:val="16"/>
                            <w:szCs w:val="16"/>
                          </w:rPr>
                        </w:pPr>
                        <w:r w:rsidRPr="002139FA">
                          <w:rPr>
                            <w:rFonts w:ascii="Century Gothic" w:hAnsi="Century Gothic"/>
                            <w:sz w:val="16"/>
                            <w:szCs w:val="16"/>
                          </w:rPr>
                          <w:t>Make a factual record of the events, completing</w:t>
                        </w:r>
                        <w:r>
                          <w:rPr>
                            <w:rFonts w:ascii="Century Gothic" w:hAnsi="Century Gothic"/>
                            <w:sz w:val="16"/>
                            <w:szCs w:val="16"/>
                          </w:rPr>
                          <w:t xml:space="preserve"> the CGW Incident Report Form </w:t>
                        </w:r>
                        <w:r w:rsidRPr="002139FA">
                          <w:rPr>
                            <w:rFonts w:ascii="Century Gothic" w:hAnsi="Century Gothic"/>
                            <w:sz w:val="16"/>
                            <w:szCs w:val="16"/>
                          </w:rPr>
                          <w:t>and forward a copy of the informa</w:t>
                        </w:r>
                        <w:r w:rsidRPr="002139FA">
                          <w:rPr>
                            <w:rFonts w:ascii="Century Gothic" w:hAnsi="Century Gothic"/>
                            <w:sz w:val="16"/>
                            <w:szCs w:val="16"/>
                          </w:rPr>
                          <w:t>tion recorded, and information re</w:t>
                        </w:r>
                        <w:r>
                          <w:rPr>
                            <w:rFonts w:ascii="Century Gothic" w:hAnsi="Century Gothic"/>
                            <w:sz w:val="16"/>
                            <w:szCs w:val="16"/>
                          </w:rPr>
                          <w:t>lating to action taken, to the CGW  Safeguarding Lead</w:t>
                        </w:r>
                        <w:r w:rsidRPr="002139FA">
                          <w:rPr>
                            <w:rFonts w:ascii="Century Gothic" w:hAnsi="Century Gothic"/>
                            <w:sz w:val="16"/>
                            <w:szCs w:val="16"/>
                          </w:rPr>
                          <w:t>, who will take appropriate action.</w:t>
                        </w:r>
                      </w:p>
                      <w:p w14:paraId="75F7A80D" w14:textId="77777777" w:rsidR="004F312E" w:rsidRPr="002139FA" w:rsidRDefault="008751F6" w:rsidP="00CE1A48">
                        <w:pPr>
                          <w:ind w:right="11"/>
                          <w:rPr>
                            <w:rFonts w:ascii="Century Gothic" w:hAnsi="Century Gothic"/>
                            <w:sz w:val="16"/>
                            <w:szCs w:val="16"/>
                          </w:rPr>
                        </w:pPr>
                        <w:r>
                          <w:rPr>
                            <w:rFonts w:ascii="Century Gothic" w:hAnsi="Century Gothic"/>
                            <w:sz w:val="16"/>
                            <w:szCs w:val="16"/>
                          </w:rPr>
                          <w:t xml:space="preserve">If you cannot contact the </w:t>
                        </w:r>
                        <w:r w:rsidRPr="00CE1A48">
                          <w:rPr>
                            <w:rFonts w:ascii="Century Gothic" w:hAnsi="Century Gothic"/>
                            <w:sz w:val="16"/>
                            <w:szCs w:val="16"/>
                          </w:rPr>
                          <w:t>CGW  Safeguarding Lead</w:t>
                        </w:r>
                        <w:r>
                          <w:rPr>
                            <w:rFonts w:ascii="Century Gothic" w:hAnsi="Century Gothic"/>
                            <w:sz w:val="16"/>
                            <w:szCs w:val="16"/>
                          </w:rPr>
                          <w:t>, immediately contact Social Services for the Local Authority.</w:t>
                        </w:r>
                      </w:p>
                    </w:txbxContent>
                  </v:textbox>
                </v:shape>
                <v:shape id="Text Box 15" o:spid="_x0000_s1062" type="#_x0000_t202" style="position:absolute;left:581;top:6104;width:6698;height: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773E79AC" w14:textId="77777777" w:rsidR="004F312E" w:rsidRPr="003F3B1F" w:rsidRDefault="008751F6" w:rsidP="00CE1A48">
                        <w:pPr>
                          <w:ind w:right="11"/>
                          <w:jc w:val="center"/>
                          <w:rPr>
                            <w:rFonts w:ascii="Century Gothic" w:hAnsi="Century Gothic"/>
                            <w:i/>
                            <w:sz w:val="18"/>
                            <w:szCs w:val="18"/>
                          </w:rPr>
                        </w:pPr>
                        <w:r w:rsidRPr="003F3B1F">
                          <w:rPr>
                            <w:rFonts w:ascii="Century Gothic" w:hAnsi="Century Gothic"/>
                            <w:i/>
                            <w:sz w:val="18"/>
                            <w:szCs w:val="18"/>
                          </w:rPr>
                          <w:t>Does</w:t>
                        </w:r>
                        <w:r>
                          <w:rPr>
                            <w:rFonts w:ascii="Century Gothic" w:hAnsi="Century Gothic"/>
                            <w:i/>
                            <w:sz w:val="18"/>
                            <w:szCs w:val="18"/>
                          </w:rPr>
                          <w:t xml:space="preserve"> the possible abu</w:t>
                        </w:r>
                        <w:r>
                          <w:rPr>
                            <w:rFonts w:ascii="Century Gothic" w:hAnsi="Century Gothic"/>
                            <w:i/>
                            <w:sz w:val="18"/>
                            <w:szCs w:val="18"/>
                          </w:rPr>
                          <w:t>se concern a CGW staff member, coach or volunteer</w:t>
                        </w:r>
                        <w:r w:rsidRPr="003F3B1F">
                          <w:rPr>
                            <w:rFonts w:ascii="Century Gothic" w:hAnsi="Century Gothic"/>
                            <w:i/>
                            <w:sz w:val="18"/>
                            <w:szCs w:val="18"/>
                          </w:rPr>
                          <w:t>?</w:t>
                        </w:r>
                      </w:p>
                    </w:txbxContent>
                  </v:textbox>
                </v:shape>
                <v:shape id="Text Box 16" o:spid="_x0000_s1063" type="#_x0000_t202" style="position:absolute;left:581;top:7088;width:1086;height: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14:paraId="3BDE707B" w14:textId="77777777" w:rsidR="004F312E" w:rsidRPr="003F3B1F" w:rsidRDefault="008751F6" w:rsidP="00CE1A48">
                        <w:pPr>
                          <w:jc w:val="center"/>
                          <w:rPr>
                            <w:rFonts w:ascii="Century Gothic" w:hAnsi="Century Gothic"/>
                            <w:b/>
                            <w:sz w:val="24"/>
                            <w:szCs w:val="24"/>
                          </w:rPr>
                        </w:pPr>
                        <w:r w:rsidRPr="003F3B1F">
                          <w:rPr>
                            <w:rFonts w:ascii="Century Gothic" w:hAnsi="Century Gothic"/>
                            <w:b/>
                            <w:sz w:val="24"/>
                            <w:szCs w:val="24"/>
                          </w:rPr>
                          <w:t>Yes</w:t>
                        </w:r>
                      </w:p>
                    </w:txbxContent>
                  </v:textbox>
                </v:shape>
                <v:shape id="Text Box 17" o:spid="_x0000_s1064" type="#_x0000_t202" style="position:absolute;left:6193;top:7088;width:1086;height: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14:paraId="64759EFF" w14:textId="77777777" w:rsidR="004F312E" w:rsidRPr="003F3B1F" w:rsidRDefault="008751F6" w:rsidP="00CE1A48">
                        <w:pPr>
                          <w:jc w:val="center"/>
                          <w:rPr>
                            <w:rFonts w:ascii="Century Gothic" w:hAnsi="Century Gothic"/>
                            <w:b/>
                            <w:sz w:val="24"/>
                            <w:szCs w:val="24"/>
                          </w:rPr>
                        </w:pPr>
                        <w:r w:rsidRPr="003F3B1F">
                          <w:rPr>
                            <w:rFonts w:ascii="Century Gothic" w:hAnsi="Century Gothic"/>
                            <w:b/>
                            <w:sz w:val="24"/>
                            <w:szCs w:val="24"/>
                          </w:rPr>
                          <w:t>No</w:t>
                        </w:r>
                      </w:p>
                    </w:txbxContent>
                  </v:textbox>
                </v:shape>
                <v:line id="Line 18" o:spid="_x0000_s1065" style="position:absolute;visibility:visible;mso-wrap-style:square" from="7822,2358" to="7822,2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oQxAAAANsAAAAPAAAAZHJzL2Rvd25yZXYueG1sRI9PawIx&#10;FMTvhX6H8ArealbB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DtNihDEAAAA2wAAAA8A&#10;AAAAAAAAAAAAAAAABwIAAGRycy9kb3ducmV2LnhtbFBLBQYAAAAAAwADALcAAAD4AgAAAAA=&#10;">
                  <v:stroke endarrow="block"/>
                </v:line>
                <v:line id="Line 19" o:spid="_x0000_s1066" style="position:absolute;visibility:visible;mso-wrap-style:square" from="3296,3108" to="3296,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LxAAAANsAAAAPAAAAZHJzL2Rvd25yZXYueG1sRI9BawIx&#10;FITvQv9DeIXeNKvF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FQBL4vEAAAA2wAAAA8A&#10;AAAAAAAAAAAAAAAABwIAAGRycy9kb3ducmV2LnhtbFBLBQYAAAAAAwADALcAAAD4AgAAAAA=&#10;">
                  <v:stroke endarrow="block"/>
                </v:line>
                <v:line id="Line 20" o:spid="_x0000_s1067" style="position:absolute;visibility:visible;mso-wrap-style:square" from="12709,3108" to="12709,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f/xAAAANsAAAAPAAAAZHJzL2Rvd25yZXYueG1sRI9BawIx&#10;FITvQv9DeIXeNKvU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vot//EAAAA2wAAAA8A&#10;AAAAAAAAAAAAAAAABwIAAGRycy9kb3ducmV2LnhtbFBLBQYAAAAAAwADALcAAAD4AgAAAAA=&#10;">
                  <v:stroke endarrow="block"/>
                </v:line>
                <v:line id="Line 21" o:spid="_x0000_s1068" style="position:absolute;visibility:visible;mso-wrap-style:square" from="3839,4632" to="3839,4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line id="Line 22" o:spid="_x0000_s1069" style="position:absolute;visibility:visible;mso-wrap-style:square" from="3839,5760" to="3839,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">
                  <v:stroke endarrow="block"/>
                </v:line>
                <v:line id="Line 23" o:spid="_x0000_s1070" style="position:absolute;visibility:visible;mso-wrap-style:square" from="1124,6899" to="1124,7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mIxAAAANsAAAAPAAAAZHJzL2Rvd25yZXYueG1sRI9BawIx&#10;FITvhf6H8AreatZCu7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Cs6KYjEAAAA2wAAAA8A&#10;AAAAAAAAAAAAAAAABwIAAGRycy9kb3ducmV2LnhtbFBLBQYAAAAAAwADALcAAAD4AgAAAAA=&#10;">
                  <v:stroke endarrow="block"/>
                </v:line>
                <v:line id="Line 24" o:spid="_x0000_s1071" style="position:absolute;visibility:visible;mso-wrap-style:square" from="6736,6899" to="6736,7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36wQAAANsAAAAPAAAAZHJzL2Rvd25yZXYueG1sRE/Pa8Iw&#10;FL4L/g/hCbvZ1M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FqlvfrBAAAA2wAAAA8AAAAA&#10;AAAAAAAAAAAABwIAAGRycy9kb3ducmV2LnhtbFBLBQYAAAAAAwADALcAAAD1AgAAAAA=&#10;">
                  <v:stroke endarrow="block"/>
                </v:line>
                <v:line id="Line 25" o:spid="_x0000_s1072" style="position:absolute;visibility:visible;mso-wrap-style:square" from="3839,7281" to="3839,7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hhxAAAANsAAAAPAAAAZHJzL2Rvd25yZXYueG1sRI/NasMw&#10;EITvhbyD2EBvjZxC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DXpGGHEAAAA2wAAAA8A&#10;AAAAAAAAAAAAAAAABwIAAGRycy9kb3ducmV2LnhtbFBLBQYAAAAAAwADALcAAAD4AgAAAAA=&#10;">
                  <v:stroke endarrow="block"/>
                </v:line>
                <v:line id="Line 26" o:spid="_x0000_s1073" style="position:absolute;visibility:visible;mso-wrap-style:square" from="3839,9315" to="3839,9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line id="Line 27" o:spid="_x0000_s1074" style="position:absolute;visibility:visible;mso-wrap-style:square" from="1667,7281" to="6193,7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shape id="Text Box 28" o:spid="_x0000_s1075" type="#_x0000_t202" style="position:absolute;left:8839;top:3871;width:1086;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2C103534" w14:textId="77777777" w:rsidR="004F312E" w:rsidRPr="003F3B1F" w:rsidRDefault="008751F6" w:rsidP="00CE1A48">
                        <w:pPr>
                          <w:spacing w:line="240" w:lineRule="auto"/>
                          <w:jc w:val="center"/>
                          <w:rPr>
                            <w:rFonts w:ascii="Century Gothic" w:hAnsi="Century Gothic"/>
                            <w:b/>
                            <w:sz w:val="24"/>
                            <w:szCs w:val="24"/>
                          </w:rPr>
                        </w:pPr>
                        <w:r w:rsidRPr="003F3B1F">
                          <w:rPr>
                            <w:rFonts w:ascii="Century Gothic" w:hAnsi="Century Gothic"/>
                            <w:b/>
                            <w:sz w:val="24"/>
                            <w:szCs w:val="24"/>
                          </w:rPr>
                          <w:t>Yes</w:t>
                        </w:r>
                      </w:p>
                    </w:txbxContent>
                  </v:textbox>
                </v:shape>
                <v:shape id="Text Box 29" o:spid="_x0000_s1076" type="#_x0000_t202" style="position:absolute;left:14994;top:3871;width:1086;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">
                  <v:textbox>
                    <w:txbxContent>
                      <w:p w14:paraId="1D622288" w14:textId="77777777" w:rsidR="004F312E" w:rsidRPr="003F3B1F" w:rsidRDefault="008751F6" w:rsidP="00CE1A48">
                        <w:pPr>
                          <w:jc w:val="center"/>
                          <w:rPr>
                            <w:rFonts w:ascii="Century Gothic" w:hAnsi="Century Gothic"/>
                            <w:b/>
                            <w:sz w:val="24"/>
                            <w:szCs w:val="24"/>
                          </w:rPr>
                        </w:pPr>
                        <w:r w:rsidRPr="003F3B1F">
                          <w:rPr>
                            <w:rFonts w:ascii="Century Gothic" w:hAnsi="Century Gothic"/>
                            <w:b/>
                            <w:sz w:val="24"/>
                            <w:szCs w:val="24"/>
                          </w:rPr>
                          <w:t>No</w:t>
                        </w:r>
                      </w:p>
                    </w:txbxContent>
                  </v:textbox>
                </v:shape>
                <v:shape id="Text Box 30" o:spid="_x0000_s1077" type="#_x0000_t202" style="position:absolute;left:8839;top:5192;width:3258;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">
                  <v:textbox>
                    <w:txbxContent>
                      <w:p w14:paraId="41F889C8" w14:textId="77777777" w:rsidR="004F312E" w:rsidRPr="002139FA" w:rsidRDefault="008751F6" w:rsidP="00CE1A48">
                        <w:pPr>
                          <w:ind w:right="-22"/>
                          <w:rPr>
                            <w:rFonts w:ascii="Century Gothic" w:hAnsi="Century Gothic"/>
                            <w:sz w:val="16"/>
                            <w:szCs w:val="16"/>
                          </w:rPr>
                        </w:pPr>
                        <w:r w:rsidRPr="002139FA">
                          <w:rPr>
                            <w:rFonts w:ascii="Century Gothic" w:hAnsi="Century Gothic"/>
                            <w:sz w:val="16"/>
                            <w:szCs w:val="16"/>
                          </w:rPr>
                          <w:t>Report concerns t</w:t>
                        </w:r>
                        <w:r>
                          <w:rPr>
                            <w:rFonts w:ascii="Century Gothic" w:hAnsi="Century Gothic"/>
                            <w:sz w:val="16"/>
                            <w:szCs w:val="16"/>
                          </w:rPr>
                          <w:t xml:space="preserve">o the </w:t>
                        </w:r>
                        <w:r w:rsidRPr="00CE1A48">
                          <w:rPr>
                            <w:rFonts w:ascii="Century Gothic" w:hAnsi="Century Gothic"/>
                            <w:sz w:val="16"/>
                            <w:szCs w:val="16"/>
                          </w:rPr>
                          <w:t>CGW  Safeguarding Lead</w:t>
                        </w:r>
                        <w:r>
                          <w:rPr>
                            <w:rFonts w:ascii="Century Gothic" w:hAnsi="Century Gothic"/>
                            <w:sz w:val="16"/>
                            <w:szCs w:val="16"/>
                          </w:rPr>
                          <w:t xml:space="preserve">, completing an Incident Report Form </w:t>
                        </w:r>
                      </w:p>
                    </w:txbxContent>
                  </v:textbox>
                </v:shape>
                <v:shape id="Text Box 31" o:spid="_x0000_s1078" type="#_x0000_t202" style="position:absolute;left:12460;top:4632;width:3620;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">
                  <v:textbox>
                    <w:txbxContent>
                      <w:p w14:paraId="56F73FBA" w14:textId="77777777" w:rsidR="004F312E" w:rsidRPr="002139FA" w:rsidRDefault="008751F6" w:rsidP="00CE1A48">
                        <w:pPr>
                          <w:ind w:right="54"/>
                          <w:rPr>
                            <w:rFonts w:ascii="Century Gothic" w:hAnsi="Century Gothic"/>
                            <w:sz w:val="16"/>
                            <w:szCs w:val="16"/>
                          </w:rPr>
                        </w:pPr>
                        <w:r>
                          <w:rPr>
                            <w:rFonts w:ascii="Century Gothic" w:hAnsi="Century Gothic"/>
                            <w:sz w:val="16"/>
                            <w:szCs w:val="16"/>
                          </w:rPr>
                          <w:t xml:space="preserve">Refer the concern to the </w:t>
                        </w:r>
                        <w:r w:rsidRPr="00CE1A48">
                          <w:rPr>
                            <w:rFonts w:ascii="Century Gothic" w:hAnsi="Century Gothic"/>
                            <w:sz w:val="16"/>
                            <w:szCs w:val="16"/>
                          </w:rPr>
                          <w:t xml:space="preserve">CGW  Safeguarding Lead </w:t>
                        </w:r>
                        <w:r>
                          <w:rPr>
                            <w:rFonts w:ascii="Century Gothic" w:hAnsi="Century Gothic"/>
                            <w:sz w:val="16"/>
                            <w:szCs w:val="16"/>
                          </w:rPr>
                          <w:t xml:space="preserve">or person in charge of the session as an </w:t>
                        </w:r>
                        <w:r>
                          <w:rPr>
                            <w:rFonts w:ascii="Century Gothic" w:hAnsi="Century Gothic"/>
                            <w:sz w:val="16"/>
                            <w:szCs w:val="16"/>
                          </w:rPr>
                          <w:t>internal disciplinary matter (using a Poor Practice Referral Form)</w:t>
                        </w:r>
                      </w:p>
                    </w:txbxContent>
                  </v:textbox>
                </v:shape>
                <v:shape id="Text Box 32" o:spid="_x0000_s1079" type="#_x0000_t202" style="position:absolute;left:8740;top:6416;width:724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">
                  <v:textbox>
                    <w:txbxContent>
                      <w:p w14:paraId="59C45A00" w14:textId="77777777" w:rsidR="004F312E" w:rsidRDefault="008751F6" w:rsidP="00CE1A48">
                        <w:pPr>
                          <w:rPr>
                            <w:rFonts w:ascii="Century Gothic" w:hAnsi="Century Gothic"/>
                            <w:sz w:val="18"/>
                            <w:szCs w:val="18"/>
                          </w:rPr>
                        </w:pPr>
                        <w:r w:rsidRPr="003F3B1F">
                          <w:rPr>
                            <w:rFonts w:ascii="Century Gothic" w:hAnsi="Century Gothic"/>
                            <w:b/>
                            <w:sz w:val="18"/>
                            <w:szCs w:val="18"/>
                          </w:rPr>
                          <w:t>Possible Outcomes</w:t>
                        </w:r>
                        <w:r w:rsidRPr="00BE691E">
                          <w:rPr>
                            <w:rFonts w:ascii="Century Gothic" w:hAnsi="Century Gothic"/>
                            <w:sz w:val="18"/>
                            <w:szCs w:val="18"/>
                          </w:rPr>
                          <w:t>:</w:t>
                        </w:r>
                      </w:p>
                      <w:p w14:paraId="5CBDA16B" w14:textId="77777777" w:rsidR="004F312E" w:rsidRDefault="008751F6" w:rsidP="00CE1A48">
                        <w:pPr>
                          <w:widowControl w:val="0"/>
                          <w:numPr>
                            <w:ilvl w:val="0"/>
                            <w:numId w:val="5"/>
                          </w:numPr>
                          <w:tabs>
                            <w:tab w:val="clear" w:pos="720"/>
                            <w:tab w:val="num" w:pos="342"/>
                          </w:tabs>
                          <w:overflowPunct w:val="0"/>
                          <w:autoSpaceDE w:val="0"/>
                          <w:autoSpaceDN w:val="0"/>
                          <w:adjustRightInd w:val="0"/>
                          <w:spacing w:after="0" w:line="240" w:lineRule="auto"/>
                          <w:ind w:left="342" w:hanging="342"/>
                          <w:textAlignment w:val="baseline"/>
                          <w:rPr>
                            <w:rFonts w:ascii="Century Gothic" w:hAnsi="Century Gothic"/>
                            <w:sz w:val="18"/>
                            <w:szCs w:val="18"/>
                          </w:rPr>
                        </w:pPr>
                        <w:r>
                          <w:rPr>
                            <w:rFonts w:ascii="Century Gothic" w:hAnsi="Century Gothic"/>
                            <w:sz w:val="18"/>
                            <w:szCs w:val="18"/>
                          </w:rPr>
                          <w:t>Implementation of CGW Discipline &amp; Dispute Resolution Procedure</w:t>
                        </w:r>
                      </w:p>
                      <w:p w14:paraId="71E66387" w14:textId="77777777" w:rsidR="004F312E" w:rsidRDefault="008751F6" w:rsidP="00CE1A48">
                        <w:pPr>
                          <w:widowControl w:val="0"/>
                          <w:numPr>
                            <w:ilvl w:val="0"/>
                            <w:numId w:val="5"/>
                          </w:numPr>
                          <w:tabs>
                            <w:tab w:val="clear" w:pos="720"/>
                            <w:tab w:val="num" w:pos="342"/>
                          </w:tabs>
                          <w:overflowPunct w:val="0"/>
                          <w:autoSpaceDE w:val="0"/>
                          <w:autoSpaceDN w:val="0"/>
                          <w:adjustRightInd w:val="0"/>
                          <w:spacing w:after="0" w:line="240" w:lineRule="auto"/>
                          <w:ind w:left="342" w:hanging="342"/>
                          <w:textAlignment w:val="baseline"/>
                          <w:rPr>
                            <w:rFonts w:ascii="Century Gothic" w:hAnsi="Century Gothic"/>
                            <w:sz w:val="18"/>
                            <w:szCs w:val="18"/>
                          </w:rPr>
                        </w:pPr>
                        <w:r>
                          <w:rPr>
                            <w:rFonts w:ascii="Century Gothic" w:hAnsi="Century Gothic"/>
                            <w:sz w:val="18"/>
                            <w:szCs w:val="18"/>
                          </w:rPr>
                          <w:t>Recommendation of further training</w:t>
                        </w:r>
                      </w:p>
                      <w:p w14:paraId="2E853432" w14:textId="77777777" w:rsidR="004F312E" w:rsidRPr="00BE691E" w:rsidRDefault="008751F6" w:rsidP="00CE1A48">
                        <w:pPr>
                          <w:widowControl w:val="0"/>
                          <w:numPr>
                            <w:ilvl w:val="0"/>
                            <w:numId w:val="5"/>
                          </w:numPr>
                          <w:tabs>
                            <w:tab w:val="clear" w:pos="720"/>
                            <w:tab w:val="num" w:pos="342"/>
                          </w:tabs>
                          <w:overflowPunct w:val="0"/>
                          <w:autoSpaceDE w:val="0"/>
                          <w:autoSpaceDN w:val="0"/>
                          <w:adjustRightInd w:val="0"/>
                          <w:spacing w:after="0" w:line="240" w:lineRule="auto"/>
                          <w:ind w:left="342" w:hanging="342"/>
                          <w:textAlignment w:val="baseline"/>
                          <w:rPr>
                            <w:rFonts w:ascii="Century Gothic" w:hAnsi="Century Gothic"/>
                            <w:sz w:val="18"/>
                            <w:szCs w:val="18"/>
                          </w:rPr>
                        </w:pPr>
                        <w:r>
                          <w:rPr>
                            <w:rFonts w:ascii="Century Gothic" w:hAnsi="Century Gothic"/>
                            <w:sz w:val="18"/>
                            <w:szCs w:val="18"/>
                          </w:rPr>
                          <w:t>No case to answer</w:t>
                        </w:r>
                      </w:p>
                    </w:txbxContent>
                  </v:textbox>
                </v:shape>
                <v:shape id="Text Box 33" o:spid="_x0000_s1080" type="#_x0000_t202" style="position:absolute;left:8620;top:8050;width:4163;height:1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">
                  <v:textbox>
                    <w:txbxContent>
                      <w:p w14:paraId="1DAC245E" w14:textId="77777777" w:rsidR="004F312E" w:rsidRDefault="008751F6" w:rsidP="00CE1A48">
                        <w:pPr>
                          <w:rPr>
                            <w:rFonts w:ascii="Century Gothic" w:hAnsi="Century Gothic"/>
                            <w:sz w:val="18"/>
                            <w:szCs w:val="18"/>
                          </w:rPr>
                        </w:pPr>
                        <w:r w:rsidRPr="003F3B1F">
                          <w:rPr>
                            <w:rFonts w:ascii="Century Gothic" w:hAnsi="Century Gothic"/>
                            <w:b/>
                            <w:sz w:val="18"/>
                            <w:szCs w:val="18"/>
                          </w:rPr>
                          <w:t>Possible Outcomes</w:t>
                        </w:r>
                        <w:r w:rsidRPr="00BE691E">
                          <w:rPr>
                            <w:rFonts w:ascii="Century Gothic" w:hAnsi="Century Gothic"/>
                            <w:sz w:val="18"/>
                            <w:szCs w:val="18"/>
                          </w:rPr>
                          <w:t>:</w:t>
                        </w:r>
                      </w:p>
                      <w:p w14:paraId="6FFBFDFE" w14:textId="77777777" w:rsidR="004F312E" w:rsidRDefault="008751F6" w:rsidP="00CE1A48">
                        <w:pPr>
                          <w:widowControl w:val="0"/>
                          <w:numPr>
                            <w:ilvl w:val="0"/>
                            <w:numId w:val="4"/>
                          </w:numPr>
                          <w:tabs>
                            <w:tab w:val="clear" w:pos="720"/>
                            <w:tab w:val="num" w:pos="342"/>
                          </w:tabs>
                          <w:overflowPunct w:val="0"/>
                          <w:autoSpaceDE w:val="0"/>
                          <w:autoSpaceDN w:val="0"/>
                          <w:adjustRightInd w:val="0"/>
                          <w:spacing w:after="0" w:line="240" w:lineRule="auto"/>
                          <w:ind w:left="342" w:hanging="342"/>
                          <w:textAlignment w:val="baseline"/>
                          <w:rPr>
                            <w:rFonts w:ascii="Century Gothic" w:hAnsi="Century Gothic"/>
                            <w:sz w:val="18"/>
                            <w:szCs w:val="18"/>
                          </w:rPr>
                        </w:pPr>
                        <w:r>
                          <w:rPr>
                            <w:rFonts w:ascii="Century Gothic" w:hAnsi="Century Gothic"/>
                            <w:sz w:val="18"/>
                            <w:szCs w:val="18"/>
                          </w:rPr>
                          <w:t xml:space="preserve">Child Protection </w:t>
                        </w:r>
                        <w:r>
                          <w:rPr>
                            <w:rFonts w:ascii="Century Gothic" w:hAnsi="Century Gothic"/>
                            <w:sz w:val="18"/>
                            <w:szCs w:val="18"/>
                          </w:rPr>
                          <w:t>investigation</w:t>
                        </w:r>
                      </w:p>
                      <w:p w14:paraId="314BDCEE" w14:textId="77777777" w:rsidR="004F312E" w:rsidRDefault="008751F6" w:rsidP="00CE1A48">
                        <w:pPr>
                          <w:widowControl w:val="0"/>
                          <w:numPr>
                            <w:ilvl w:val="0"/>
                            <w:numId w:val="4"/>
                          </w:numPr>
                          <w:tabs>
                            <w:tab w:val="clear" w:pos="720"/>
                            <w:tab w:val="num" w:pos="342"/>
                          </w:tabs>
                          <w:overflowPunct w:val="0"/>
                          <w:autoSpaceDE w:val="0"/>
                          <w:autoSpaceDN w:val="0"/>
                          <w:adjustRightInd w:val="0"/>
                          <w:spacing w:after="0" w:line="240" w:lineRule="auto"/>
                          <w:ind w:left="342" w:hanging="342"/>
                          <w:textAlignment w:val="baseline"/>
                          <w:rPr>
                            <w:rFonts w:ascii="Century Gothic" w:hAnsi="Century Gothic"/>
                            <w:sz w:val="18"/>
                            <w:szCs w:val="18"/>
                          </w:rPr>
                        </w:pPr>
                        <w:r>
                          <w:rPr>
                            <w:rFonts w:ascii="Century Gothic" w:hAnsi="Century Gothic"/>
                            <w:sz w:val="18"/>
                            <w:szCs w:val="18"/>
                          </w:rPr>
                          <w:t>Police inquiry and criminal proceedings</w:t>
                        </w:r>
                      </w:p>
                      <w:p w14:paraId="4667606A" w14:textId="77777777" w:rsidR="004F312E" w:rsidRDefault="008751F6" w:rsidP="00CE1A48">
                        <w:pPr>
                          <w:widowControl w:val="0"/>
                          <w:numPr>
                            <w:ilvl w:val="0"/>
                            <w:numId w:val="4"/>
                          </w:numPr>
                          <w:tabs>
                            <w:tab w:val="clear" w:pos="720"/>
                            <w:tab w:val="num" w:pos="342"/>
                          </w:tabs>
                          <w:overflowPunct w:val="0"/>
                          <w:autoSpaceDE w:val="0"/>
                          <w:autoSpaceDN w:val="0"/>
                          <w:adjustRightInd w:val="0"/>
                          <w:spacing w:after="0" w:line="240" w:lineRule="auto"/>
                          <w:ind w:left="342" w:hanging="342"/>
                          <w:textAlignment w:val="baseline"/>
                          <w:rPr>
                            <w:rFonts w:ascii="Century Gothic" w:hAnsi="Century Gothic"/>
                            <w:sz w:val="18"/>
                            <w:szCs w:val="18"/>
                          </w:rPr>
                        </w:pPr>
                        <w:r>
                          <w:rPr>
                            <w:rFonts w:ascii="Century Gothic" w:hAnsi="Century Gothic"/>
                            <w:sz w:val="18"/>
                            <w:szCs w:val="18"/>
                          </w:rPr>
                          <w:t>Police or Social Services inquiry and referred back to CGW for disciplinary proceedings</w:t>
                        </w:r>
                      </w:p>
                      <w:p w14:paraId="06EAA711" w14:textId="77777777" w:rsidR="004F312E" w:rsidRPr="00BE691E" w:rsidRDefault="008751F6" w:rsidP="00CE1A48">
                        <w:pPr>
                          <w:widowControl w:val="0"/>
                          <w:numPr>
                            <w:ilvl w:val="0"/>
                            <w:numId w:val="4"/>
                          </w:numPr>
                          <w:tabs>
                            <w:tab w:val="clear" w:pos="720"/>
                            <w:tab w:val="num" w:pos="342"/>
                          </w:tabs>
                          <w:overflowPunct w:val="0"/>
                          <w:autoSpaceDE w:val="0"/>
                          <w:autoSpaceDN w:val="0"/>
                          <w:adjustRightInd w:val="0"/>
                          <w:spacing w:after="0" w:line="240" w:lineRule="auto"/>
                          <w:ind w:left="342" w:hanging="342"/>
                          <w:textAlignment w:val="baseline"/>
                          <w:rPr>
                            <w:rFonts w:ascii="Century Gothic" w:hAnsi="Century Gothic"/>
                            <w:sz w:val="18"/>
                            <w:szCs w:val="18"/>
                          </w:rPr>
                        </w:pPr>
                        <w:r>
                          <w:rPr>
                            <w:rFonts w:ascii="Century Gothic" w:hAnsi="Century Gothic"/>
                            <w:sz w:val="18"/>
                            <w:szCs w:val="18"/>
                          </w:rPr>
                          <w:t>Possible Civil proceedings</w:t>
                        </w:r>
                      </w:p>
                    </w:txbxContent>
                  </v:textbox>
                </v:shape>
                <v:shape id="_x0000_s1081" type="#_x0000_t202" style="position:absolute;left:13780;top:8811;width:2358;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">
                  <v:textbox>
                    <w:txbxContent>
                      <w:p w14:paraId="76332A1D" w14:textId="77777777" w:rsidR="004F312E" w:rsidRPr="00225A91" w:rsidRDefault="008751F6" w:rsidP="00CE1A48">
                        <w:pPr>
                          <w:ind w:right="-72"/>
                          <w:rPr>
                            <w:rFonts w:ascii="Century Gothic" w:hAnsi="Century Gothic"/>
                            <w:sz w:val="16"/>
                            <w:szCs w:val="16"/>
                          </w:rPr>
                        </w:pPr>
                        <w:r w:rsidRPr="003F3B1F">
                          <w:rPr>
                            <w:rFonts w:ascii="Century Gothic" w:hAnsi="Century Gothic"/>
                            <w:b/>
                            <w:sz w:val="16"/>
                            <w:szCs w:val="16"/>
                          </w:rPr>
                          <w:t>OR</w:t>
                        </w:r>
                        <w:r w:rsidRPr="00225A91">
                          <w:rPr>
                            <w:rFonts w:ascii="Century Gothic" w:hAnsi="Century Gothic"/>
                            <w:sz w:val="16"/>
                            <w:szCs w:val="16"/>
                          </w:rPr>
                          <w:t xml:space="preserve"> referral to Social Services or the Police.</w:t>
                        </w:r>
                      </w:p>
                    </w:txbxContent>
                  </v:textbox>
                </v:shape>
                <v:line id="Line 35" o:spid="_x0000_s1082" style="position:absolute;visibility:visible;mso-wrap-style:square" from="9925,4064" to="14994,4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xyFxAAAANwAAAAPAAAAZHJzL2Rvd25yZXYueG1sRE9Na8JA&#10;EL0X/A/LFHqrG20J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G/fHIXEAAAA3AAAAA8A&#10;AAAAAAAAAAAAAAAABwIAAGRycy9kb3ducmV2LnhtbFBLBQYAAAAAAwADALcAAAD4AgAAAAA=&#10;"/>
                <v:line id="Line 36" o:spid="_x0000_s1083" style="position:absolute;visibility:visible;mso-wrap-style:square" from="12821,3678" to="12821,4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">
                  <v:stroke endarrow="block"/>
                </v:line>
                <v:line id="Line 37" o:spid="_x0000_s1084" style="position:absolute;visibility:visible;mso-wrap-style:square" from="9382,4439" to="9382,5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">
                  <v:stroke endarrow="block"/>
                </v:line>
                <v:line id="Line 38" o:spid="_x0000_s1085" style="position:absolute;visibility:visible;mso-wrap-style:square" from="15537,4439" to="15537,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">
                  <v:stroke endarrow="block"/>
                </v:line>
                <v:line id="Line 39" o:spid="_x0000_s1086" style="position:absolute;visibility:visible;mso-wrap-style:square" from="10420,5908" to="10420,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MoSwwAAANwAAAAPAAAAZHJzL2Rvd25yZXYueG1sRE9NawIx&#10;EL0L/Q9hCr1pVql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DNzKEsMAAADcAAAADwAA&#10;AAAAAAAAAAAAAAAHAgAAZHJzL2Rvd25yZXYueG1sUEsFBgAAAAADAAMAtwAAAPcCAAAAAA==&#10;">
                  <v:stroke endarrow="block"/>
                </v:line>
                <v:line id="Line 40" o:spid="_x0000_s1087" style="position:absolute;visibility:visible;mso-wrap-style:square" from="14380,7796" to="14380,8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">
                  <v:stroke endarrow="block"/>
                </v:line>
                <v:line id="Line 41" o:spid="_x0000_s1088" style="position:absolute;flip:x;visibility:visible;mso-wrap-style:square" from="12820,9421" to="13725,9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">
                  <v:stroke endarrow="block"/>
                </v:line>
                <v:line id="Line 42" o:spid="_x0000_s1089" style="position:absolute;flip:x;visibility:visible;mso-wrap-style:square" from="3839,2733" to="5469,2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">
                  <v:stroke endarrow="block"/>
                </v:line>
                <v:line id="Line 43" o:spid="_x0000_s1090" style="position:absolute;visibility:visible;mso-wrap-style:square" from="9994,2733" to="12166,2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">
                  <v:stroke endarrow="block"/>
                </v:line>
              </v:group>
            </w:pict>
          </mc:Fallback>
        </mc:AlternateContent>
      </w:r>
    </w:p>
    <w:p w14:paraId="1750E0C4" w14:textId="77777777" w:rsidR="00CE1A48" w:rsidRPr="00143B63" w:rsidRDefault="00CE1A48" w:rsidP="00CE1A48">
      <w:pPr>
        <w:numPr>
          <w:ilvl w:val="12"/>
          <w:numId w:val="0"/>
        </w:numPr>
        <w:rPr>
          <w:rFonts w:ascii="Century Gothic" w:hAnsi="Century Gothic"/>
          <w:b/>
          <w:sz w:val="24"/>
        </w:rPr>
      </w:pPr>
    </w:p>
    <w:p w14:paraId="14CB80D8" w14:textId="77777777" w:rsidR="00CE1A48" w:rsidRPr="00143B63" w:rsidRDefault="00CE1A48" w:rsidP="00CE1A48">
      <w:pPr>
        <w:numPr>
          <w:ilvl w:val="12"/>
          <w:numId w:val="0"/>
        </w:numPr>
        <w:rPr>
          <w:rFonts w:ascii="Century Gothic" w:hAnsi="Century Gothic"/>
          <w:b/>
          <w:sz w:val="24"/>
        </w:rPr>
      </w:pPr>
    </w:p>
    <w:p w14:paraId="5E1A9670" w14:textId="77777777" w:rsidR="00CE1A48" w:rsidRPr="00143B63" w:rsidRDefault="00CE1A48" w:rsidP="00CE1A48">
      <w:pPr>
        <w:numPr>
          <w:ilvl w:val="12"/>
          <w:numId w:val="0"/>
        </w:numPr>
        <w:rPr>
          <w:rFonts w:ascii="Century Gothic" w:hAnsi="Century Gothic"/>
          <w:b/>
          <w:sz w:val="24"/>
        </w:rPr>
      </w:pPr>
    </w:p>
    <w:p w14:paraId="3D0A3AD4" w14:textId="77777777" w:rsidR="00CE1A48" w:rsidRPr="00143B63" w:rsidRDefault="00CE1A48" w:rsidP="00CE1A48">
      <w:pPr>
        <w:numPr>
          <w:ilvl w:val="12"/>
          <w:numId w:val="0"/>
        </w:numPr>
        <w:rPr>
          <w:rFonts w:ascii="Century Gothic" w:hAnsi="Century Gothic"/>
          <w:b/>
          <w:sz w:val="24"/>
        </w:rPr>
      </w:pPr>
    </w:p>
    <w:p w14:paraId="4C7F9F52" w14:textId="77777777" w:rsidR="00CE1A48" w:rsidRPr="00143B63" w:rsidRDefault="00CE1A48" w:rsidP="00CE1A48">
      <w:pPr>
        <w:numPr>
          <w:ilvl w:val="12"/>
          <w:numId w:val="0"/>
        </w:numPr>
        <w:rPr>
          <w:rFonts w:ascii="Century Gothic" w:hAnsi="Century Gothic"/>
          <w:b/>
          <w:sz w:val="24"/>
        </w:rPr>
      </w:pPr>
    </w:p>
    <w:p w14:paraId="570FF17E" w14:textId="77777777" w:rsidR="00CE1A48" w:rsidRPr="00143B63" w:rsidRDefault="00CE1A48" w:rsidP="00CE1A48">
      <w:pPr>
        <w:numPr>
          <w:ilvl w:val="12"/>
          <w:numId w:val="0"/>
        </w:numPr>
        <w:rPr>
          <w:rFonts w:ascii="Century Gothic" w:hAnsi="Century Gothic"/>
          <w:b/>
          <w:sz w:val="24"/>
        </w:rPr>
      </w:pPr>
    </w:p>
    <w:p w14:paraId="19B04D69" w14:textId="77777777" w:rsidR="00CE1A48" w:rsidRPr="00143B63" w:rsidRDefault="00CE1A48" w:rsidP="00CE1A48">
      <w:pPr>
        <w:numPr>
          <w:ilvl w:val="12"/>
          <w:numId w:val="0"/>
        </w:numPr>
        <w:rPr>
          <w:rFonts w:ascii="Century Gothic" w:hAnsi="Century Gothic"/>
          <w:b/>
          <w:sz w:val="24"/>
        </w:rPr>
      </w:pPr>
    </w:p>
    <w:p w14:paraId="1B96786F" w14:textId="77777777" w:rsidR="00CE1A48" w:rsidRPr="00143B63" w:rsidRDefault="00CE1A48" w:rsidP="00CE1A48">
      <w:pPr>
        <w:numPr>
          <w:ilvl w:val="12"/>
          <w:numId w:val="0"/>
        </w:numPr>
        <w:rPr>
          <w:rFonts w:ascii="Century Gothic" w:hAnsi="Century Gothic"/>
          <w:b/>
          <w:sz w:val="24"/>
        </w:rPr>
      </w:pPr>
    </w:p>
    <w:p w14:paraId="7696F225" w14:textId="77777777" w:rsidR="00CE1A48" w:rsidRPr="00143B63" w:rsidRDefault="00CE1A48" w:rsidP="00CE1A48">
      <w:pPr>
        <w:numPr>
          <w:ilvl w:val="12"/>
          <w:numId w:val="0"/>
        </w:numPr>
        <w:rPr>
          <w:rFonts w:ascii="Century Gothic" w:hAnsi="Century Gothic"/>
          <w:b/>
          <w:sz w:val="24"/>
        </w:rPr>
      </w:pPr>
    </w:p>
    <w:p w14:paraId="17D45BA5" w14:textId="77777777" w:rsidR="00CE1A48" w:rsidRPr="00143B63" w:rsidRDefault="00CE1A48" w:rsidP="00CE1A48">
      <w:pPr>
        <w:numPr>
          <w:ilvl w:val="12"/>
          <w:numId w:val="0"/>
        </w:numPr>
        <w:rPr>
          <w:rFonts w:ascii="Century Gothic" w:hAnsi="Century Gothic"/>
          <w:b/>
          <w:sz w:val="24"/>
        </w:rPr>
      </w:pPr>
    </w:p>
    <w:p w14:paraId="48CC997D" w14:textId="77777777" w:rsidR="00CE1A48" w:rsidRPr="00143B63" w:rsidRDefault="00CE1A48" w:rsidP="00CE1A48">
      <w:pPr>
        <w:numPr>
          <w:ilvl w:val="12"/>
          <w:numId w:val="0"/>
        </w:numPr>
        <w:rPr>
          <w:rFonts w:ascii="Century Gothic" w:hAnsi="Century Gothic"/>
          <w:b/>
          <w:sz w:val="24"/>
        </w:rPr>
      </w:pPr>
    </w:p>
    <w:p w14:paraId="6C29345D" w14:textId="77777777" w:rsidR="00CE1A48" w:rsidRPr="00143B63" w:rsidRDefault="00CE1A48" w:rsidP="00CE1A48">
      <w:pPr>
        <w:numPr>
          <w:ilvl w:val="12"/>
          <w:numId w:val="0"/>
        </w:numPr>
        <w:rPr>
          <w:rFonts w:ascii="Century Gothic" w:hAnsi="Century Gothic"/>
          <w:b/>
          <w:sz w:val="24"/>
        </w:rPr>
      </w:pPr>
    </w:p>
    <w:p w14:paraId="03CAB978" w14:textId="77777777" w:rsidR="00CE1A48" w:rsidRPr="00143B63" w:rsidRDefault="00CE1A48" w:rsidP="00CE1A48">
      <w:pPr>
        <w:numPr>
          <w:ilvl w:val="12"/>
          <w:numId w:val="0"/>
        </w:numPr>
        <w:rPr>
          <w:rFonts w:ascii="Century Gothic" w:hAnsi="Century Gothic"/>
          <w:b/>
          <w:sz w:val="24"/>
        </w:rPr>
      </w:pPr>
    </w:p>
    <w:p w14:paraId="1339D071" w14:textId="77777777" w:rsidR="00CE1A48" w:rsidRPr="00143B63" w:rsidRDefault="00CE1A48" w:rsidP="00CE1A48">
      <w:pPr>
        <w:numPr>
          <w:ilvl w:val="12"/>
          <w:numId w:val="0"/>
        </w:numPr>
        <w:rPr>
          <w:rFonts w:ascii="Century Gothic" w:hAnsi="Century Gothic"/>
          <w:b/>
          <w:sz w:val="24"/>
        </w:rPr>
      </w:pPr>
    </w:p>
    <w:p w14:paraId="2BFE3A19" w14:textId="77777777" w:rsidR="00CE1A48" w:rsidRPr="00143B63" w:rsidRDefault="00CE1A48" w:rsidP="00CE1A48">
      <w:pPr>
        <w:numPr>
          <w:ilvl w:val="12"/>
          <w:numId w:val="0"/>
        </w:numPr>
        <w:rPr>
          <w:rFonts w:ascii="Century Gothic" w:hAnsi="Century Gothic"/>
          <w:b/>
          <w:sz w:val="24"/>
        </w:rPr>
      </w:pPr>
    </w:p>
    <w:p w14:paraId="530789A7" w14:textId="77777777" w:rsidR="00CE1A48" w:rsidRPr="00143B63" w:rsidRDefault="008751F6" w:rsidP="00CE1A48">
      <w:pPr>
        <w:numPr>
          <w:ilvl w:val="12"/>
          <w:numId w:val="0"/>
        </w:numPr>
        <w:rPr>
          <w:rFonts w:ascii="Century Gothic" w:hAnsi="Century Gothic"/>
          <w:b/>
          <w:sz w:val="24"/>
        </w:rPr>
      </w:pPr>
      <w:r w:rsidRPr="00143B63">
        <w:rPr>
          <w:rFonts w:ascii="Century Gothic" w:hAnsi="Century Gothic"/>
          <w:b/>
          <w:noProof/>
          <w:sz w:val="24"/>
          <w:lang w:eastAsia="en-GB"/>
        </w:rPr>
        <mc:AlternateContent>
          <mc:Choice Requires="wpg">
            <w:drawing>
              <wp:anchor distT="0" distB="0" distL="114300" distR="114300" simplePos="0" relativeHeight="251666432" behindDoc="0" locked="0" layoutInCell="1" allowOverlap="1" wp14:anchorId="5B6EB382" wp14:editId="40E96608">
                <wp:simplePos x="0" y="0"/>
                <wp:positionH relativeFrom="column">
                  <wp:posOffset>1980565</wp:posOffset>
                </wp:positionH>
                <wp:positionV relativeFrom="paragraph">
                  <wp:posOffset>24765</wp:posOffset>
                </wp:positionV>
                <wp:extent cx="3112135" cy="558800"/>
                <wp:effectExtent l="56515" t="15240" r="60325" b="16510"/>
                <wp:wrapNone/>
                <wp:docPr id="35" name="Group 35"/>
                <wp:cNvGraphicFramePr/>
                <a:graphic xmlns:a="http://schemas.openxmlformats.org/drawingml/2006/main">
                  <a:graphicData uri="http://schemas.microsoft.com/office/word/2010/wordprocessingGroup">
                    <wpg:wgp>
                      <wpg:cNvGrpSpPr/>
                      <wpg:grpSpPr>
                        <a:xfrm>
                          <a:off x="0" y="0"/>
                          <a:ext cx="3112135" cy="558800"/>
                          <a:chOff x="3839" y="9881"/>
                          <a:chExt cx="4901" cy="880"/>
                        </a:xfrm>
                      </wpg:grpSpPr>
                      <wps:wsp>
                        <wps:cNvPr id="36" name="Line 45"/>
                        <wps:cNvCnPr/>
                        <wps:spPr bwMode="auto">
                          <a:xfrm>
                            <a:off x="3839" y="10761"/>
                            <a:ext cx="49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46"/>
                        <wps:cNvCnPr/>
                        <wps:spPr bwMode="auto">
                          <a:xfrm>
                            <a:off x="3839" y="10401"/>
                            <a:ext cx="0" cy="36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s:wsp>
                        <wps:cNvPr id="38" name="Line 47"/>
                        <wps:cNvCnPr/>
                        <wps:spPr bwMode="auto">
                          <a:xfrm flipV="1">
                            <a:off x="8740" y="9881"/>
                            <a:ext cx="0" cy="880"/>
                          </a:xfrm>
                          <a:prstGeom prst="line">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4451F8" id="Group 35" o:spid="_x0000_s1026" style="position:absolute;margin-left:155.95pt;margin-top:1.95pt;width:245.05pt;height:44pt;z-index:251666432" coordorigin="3839,9881" coordsize="490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">
                <v:line id="Line 45" o:spid="_x0000_s1027" style="position:absolute;visibility:visible;mso-wrap-style:square" from="3839,10761" to="8740,10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46" o:spid="_x0000_s1028" style="position:absolute;visibility:visible;mso-wrap-style:square" from="3839,10401" to="3839,10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line id="Line 47" o:spid="_x0000_s1029" style="position:absolute;flip:y;visibility:visible;mso-wrap-style:square" from="8740,9881" to="8740,10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group>
            </w:pict>
          </mc:Fallback>
        </mc:AlternateContent>
      </w:r>
      <w:r w:rsidRPr="00143B63">
        <w:rPr>
          <w:rFonts w:ascii="Century Gothic" w:hAnsi="Century Gothic"/>
          <w:b/>
          <w:noProof/>
          <w:sz w:val="24"/>
          <w:lang w:eastAsia="en-GB"/>
        </w:rPr>
        <mc:AlternateContent>
          <mc:Choice Requires="wps">
            <w:drawing>
              <wp:anchor distT="0" distB="0" distL="114300" distR="114300" simplePos="0" relativeHeight="251662336" behindDoc="0" locked="0" layoutInCell="1" allowOverlap="1" wp14:anchorId="54FC18A5" wp14:editId="664A66AD">
                <wp:simplePos x="0" y="0"/>
                <wp:positionH relativeFrom="column">
                  <wp:posOffset>5217160</wp:posOffset>
                </wp:positionH>
                <wp:positionV relativeFrom="paragraph">
                  <wp:posOffset>227965</wp:posOffset>
                </wp:positionV>
                <wp:extent cx="4777740" cy="571500"/>
                <wp:effectExtent l="6985" t="8890" r="6350" b="1016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571500"/>
                        </a:xfrm>
                        <a:prstGeom prst="rect">
                          <a:avLst/>
                        </a:prstGeom>
                        <a:solidFill>
                          <a:srgbClr val="000000"/>
                        </a:solidFill>
                        <a:ln w="9525">
                          <a:solidFill>
                            <a:srgbClr val="000000"/>
                          </a:solidFill>
                          <a:miter lim="800000"/>
                          <a:headEnd/>
                          <a:tailEnd/>
                        </a:ln>
                      </wps:spPr>
                      <wps:txbx>
                        <w:txbxContent>
                          <w:p w14:paraId="6E3E1032" w14:textId="77777777" w:rsidR="004F312E" w:rsidRPr="00244AB4" w:rsidRDefault="008751F6" w:rsidP="00CE1A48">
                            <w:pPr>
                              <w:numPr>
                                <w:ilvl w:val="12"/>
                                <w:numId w:val="0"/>
                              </w:numPr>
                              <w:ind w:right="-15"/>
                              <w:jc w:val="center"/>
                              <w:rPr>
                                <w:rFonts w:ascii="Century Gothic" w:hAnsi="Century Gothic"/>
                                <w:b/>
                                <w:color w:val="FFFFFF"/>
                                <w:sz w:val="18"/>
                                <w:szCs w:val="18"/>
                                <w:lang w:val="en-AU"/>
                              </w:rPr>
                            </w:pPr>
                            <w:r w:rsidRPr="00244AB4">
                              <w:rPr>
                                <w:rFonts w:ascii="Century Gothic" w:hAnsi="Century Gothic"/>
                                <w:b/>
                                <w:color w:val="FFFFFF"/>
                                <w:sz w:val="18"/>
                                <w:szCs w:val="18"/>
                                <w:lang w:val="en-AU"/>
                              </w:rPr>
                              <w:t xml:space="preserve">In all cases if you are not sure what to do you can gain help from NSPCC Wales Helpline (Mon </w:t>
                            </w:r>
                            <w:r w:rsidRPr="00244AB4">
                              <w:rPr>
                                <w:rFonts w:ascii="Century Gothic" w:hAnsi="Century Gothic"/>
                                <w:b/>
                                <w:color w:val="FFFFFF"/>
                                <w:sz w:val="18"/>
                                <w:szCs w:val="18"/>
                              </w:rPr>
                              <w:t>–</w:t>
                            </w:r>
                            <w:r w:rsidRPr="00244AB4">
                              <w:rPr>
                                <w:rFonts w:ascii="Century Gothic" w:hAnsi="Century Gothic"/>
                                <w:b/>
                                <w:color w:val="FFFFFF"/>
                                <w:sz w:val="18"/>
                                <w:szCs w:val="18"/>
                                <w:lang w:val="en-AU"/>
                              </w:rPr>
                              <w:t xml:space="preserve"> Fri 10.00am </w:t>
                            </w:r>
                            <w:r w:rsidRPr="00244AB4">
                              <w:rPr>
                                <w:rFonts w:ascii="Century Gothic" w:hAnsi="Century Gothic"/>
                                <w:b/>
                                <w:color w:val="FFFFFF"/>
                                <w:sz w:val="18"/>
                                <w:szCs w:val="18"/>
                              </w:rPr>
                              <w:t>–</w:t>
                            </w:r>
                            <w:r w:rsidRPr="00244AB4">
                              <w:rPr>
                                <w:rFonts w:ascii="Century Gothic" w:hAnsi="Century Gothic"/>
                                <w:b/>
                                <w:color w:val="FFFFFF"/>
                                <w:sz w:val="18"/>
                                <w:szCs w:val="18"/>
                                <w:lang w:val="en-AU"/>
                              </w:rPr>
                              <w:t xml:space="preserve"> 6.00pm).  Tel No: 0808</w:t>
                            </w:r>
                            <w:r>
                              <w:rPr>
                                <w:rFonts w:ascii="Century Gothic" w:hAnsi="Century Gothic"/>
                                <w:b/>
                                <w:color w:val="FFFFFF"/>
                                <w:sz w:val="18"/>
                                <w:szCs w:val="18"/>
                                <w:lang w:val="en-AU"/>
                              </w:rPr>
                              <w:t xml:space="preserve"> </w:t>
                            </w:r>
                            <w:r w:rsidRPr="00244AB4">
                              <w:rPr>
                                <w:rFonts w:ascii="Century Gothic" w:hAnsi="Century Gothic"/>
                                <w:b/>
                                <w:color w:val="FFFFFF"/>
                                <w:sz w:val="18"/>
                                <w:szCs w:val="18"/>
                                <w:lang w:val="en-AU"/>
                              </w:rPr>
                              <w:t>100</w:t>
                            </w:r>
                            <w:r>
                              <w:rPr>
                                <w:rFonts w:ascii="Century Gothic" w:hAnsi="Century Gothic"/>
                                <w:b/>
                                <w:color w:val="FFFFFF"/>
                                <w:sz w:val="18"/>
                                <w:szCs w:val="18"/>
                                <w:lang w:val="en-AU"/>
                              </w:rPr>
                              <w:t xml:space="preserve"> </w:t>
                            </w:r>
                            <w:r w:rsidRPr="00244AB4">
                              <w:rPr>
                                <w:rFonts w:ascii="Century Gothic" w:hAnsi="Century Gothic"/>
                                <w:b/>
                                <w:color w:val="FFFFFF"/>
                                <w:sz w:val="18"/>
                                <w:szCs w:val="18"/>
                                <w:lang w:val="en-AU"/>
                              </w:rPr>
                              <w:t xml:space="preserve">2524 </w:t>
                            </w:r>
                            <w:r w:rsidRPr="00244AB4">
                              <w:rPr>
                                <w:rFonts w:ascii="Century Gothic" w:hAnsi="Century Gothic"/>
                                <w:color w:val="FFFFFF"/>
                                <w:sz w:val="18"/>
                                <w:szCs w:val="18"/>
                                <w:lang w:val="en-AU"/>
                              </w:rPr>
                              <w:t xml:space="preserve">OR </w:t>
                            </w:r>
                            <w:r w:rsidRPr="00244AB4">
                              <w:rPr>
                                <w:rFonts w:ascii="Century Gothic" w:hAnsi="Century Gothic"/>
                                <w:b/>
                                <w:color w:val="FFFFFF"/>
                                <w:sz w:val="18"/>
                                <w:szCs w:val="18"/>
                                <w:lang w:val="en-AU"/>
                              </w:rPr>
                              <w:t xml:space="preserve">the NSPCC </w:t>
                            </w:r>
                            <w:r>
                              <w:rPr>
                                <w:rFonts w:ascii="Century Gothic" w:hAnsi="Century Gothic"/>
                                <w:b/>
                                <w:color w:val="FFFFFF"/>
                                <w:sz w:val="18"/>
                                <w:szCs w:val="18"/>
                                <w:lang w:val="en-AU"/>
                              </w:rPr>
                              <w:t>Helpline Tel No: 0808</w:t>
                            </w:r>
                            <w:r w:rsidRPr="00244AB4">
                              <w:rPr>
                                <w:rFonts w:ascii="Century Gothic" w:hAnsi="Century Gothic"/>
                                <w:b/>
                                <w:color w:val="FFFFFF"/>
                                <w:sz w:val="18"/>
                                <w:szCs w:val="18"/>
                                <w:lang w:val="en-AU"/>
                              </w:rPr>
                              <w:t xml:space="preserve"> 800 500</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54FC18A5" id="Text Box 34" o:spid="_x0000_s1091" type="#_x0000_t202" style="position:absolute;margin-left:410.8pt;margin-top:17.95pt;width:376.2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" fillcolor="black">
                <v:textbox>
                  <w:txbxContent>
                    <w:p w14:paraId="6E3E1032" w14:textId="77777777" w:rsidR="004F312E" w:rsidRPr="00244AB4" w:rsidRDefault="008751F6" w:rsidP="00CE1A48">
                      <w:pPr>
                        <w:numPr>
                          <w:ilvl w:val="12"/>
                          <w:numId w:val="0"/>
                        </w:numPr>
                        <w:ind w:right="-15"/>
                        <w:jc w:val="center"/>
                        <w:rPr>
                          <w:rFonts w:ascii="Century Gothic" w:hAnsi="Century Gothic"/>
                          <w:b/>
                          <w:color w:val="FFFFFF"/>
                          <w:sz w:val="18"/>
                          <w:szCs w:val="18"/>
                          <w:lang w:val="en-AU"/>
                        </w:rPr>
                      </w:pPr>
                      <w:r w:rsidRPr="00244AB4">
                        <w:rPr>
                          <w:rFonts w:ascii="Century Gothic" w:hAnsi="Century Gothic"/>
                          <w:b/>
                          <w:color w:val="FFFFFF"/>
                          <w:sz w:val="18"/>
                          <w:szCs w:val="18"/>
                          <w:lang w:val="en-AU"/>
                        </w:rPr>
                        <w:t xml:space="preserve">In all cases if you are not sure what to do you can gain help from NSPCC Wales Helpline (Mon </w:t>
                      </w:r>
                      <w:r w:rsidRPr="00244AB4">
                        <w:rPr>
                          <w:rFonts w:ascii="Century Gothic" w:hAnsi="Century Gothic"/>
                          <w:b/>
                          <w:color w:val="FFFFFF"/>
                          <w:sz w:val="18"/>
                          <w:szCs w:val="18"/>
                        </w:rPr>
                        <w:t>–</w:t>
                      </w:r>
                      <w:r w:rsidRPr="00244AB4">
                        <w:rPr>
                          <w:rFonts w:ascii="Century Gothic" w:hAnsi="Century Gothic"/>
                          <w:b/>
                          <w:color w:val="FFFFFF"/>
                          <w:sz w:val="18"/>
                          <w:szCs w:val="18"/>
                          <w:lang w:val="en-AU"/>
                        </w:rPr>
                        <w:t xml:space="preserve"> Fri 10.00am </w:t>
                      </w:r>
                      <w:r w:rsidRPr="00244AB4">
                        <w:rPr>
                          <w:rFonts w:ascii="Century Gothic" w:hAnsi="Century Gothic"/>
                          <w:b/>
                          <w:color w:val="FFFFFF"/>
                          <w:sz w:val="18"/>
                          <w:szCs w:val="18"/>
                        </w:rPr>
                        <w:t>–</w:t>
                      </w:r>
                      <w:r w:rsidRPr="00244AB4">
                        <w:rPr>
                          <w:rFonts w:ascii="Century Gothic" w:hAnsi="Century Gothic"/>
                          <w:b/>
                          <w:color w:val="FFFFFF"/>
                          <w:sz w:val="18"/>
                          <w:szCs w:val="18"/>
                          <w:lang w:val="en-AU"/>
                        </w:rPr>
                        <w:t xml:space="preserve"> 6.00pm).  Tel No: 0808</w:t>
                      </w:r>
                      <w:r>
                        <w:rPr>
                          <w:rFonts w:ascii="Century Gothic" w:hAnsi="Century Gothic"/>
                          <w:b/>
                          <w:color w:val="FFFFFF"/>
                          <w:sz w:val="18"/>
                          <w:szCs w:val="18"/>
                          <w:lang w:val="en-AU"/>
                        </w:rPr>
                        <w:t xml:space="preserve"> </w:t>
                      </w:r>
                      <w:r w:rsidRPr="00244AB4">
                        <w:rPr>
                          <w:rFonts w:ascii="Century Gothic" w:hAnsi="Century Gothic"/>
                          <w:b/>
                          <w:color w:val="FFFFFF"/>
                          <w:sz w:val="18"/>
                          <w:szCs w:val="18"/>
                          <w:lang w:val="en-AU"/>
                        </w:rPr>
                        <w:t>100</w:t>
                      </w:r>
                      <w:r>
                        <w:rPr>
                          <w:rFonts w:ascii="Century Gothic" w:hAnsi="Century Gothic"/>
                          <w:b/>
                          <w:color w:val="FFFFFF"/>
                          <w:sz w:val="18"/>
                          <w:szCs w:val="18"/>
                          <w:lang w:val="en-AU"/>
                        </w:rPr>
                        <w:t xml:space="preserve"> </w:t>
                      </w:r>
                      <w:r w:rsidRPr="00244AB4">
                        <w:rPr>
                          <w:rFonts w:ascii="Century Gothic" w:hAnsi="Century Gothic"/>
                          <w:b/>
                          <w:color w:val="FFFFFF"/>
                          <w:sz w:val="18"/>
                          <w:szCs w:val="18"/>
                          <w:lang w:val="en-AU"/>
                        </w:rPr>
                        <w:t xml:space="preserve">2524 </w:t>
                      </w:r>
                      <w:r w:rsidRPr="00244AB4">
                        <w:rPr>
                          <w:rFonts w:ascii="Century Gothic" w:hAnsi="Century Gothic"/>
                          <w:color w:val="FFFFFF"/>
                          <w:sz w:val="18"/>
                          <w:szCs w:val="18"/>
                          <w:lang w:val="en-AU"/>
                        </w:rPr>
                        <w:t xml:space="preserve">OR </w:t>
                      </w:r>
                      <w:r w:rsidRPr="00244AB4">
                        <w:rPr>
                          <w:rFonts w:ascii="Century Gothic" w:hAnsi="Century Gothic"/>
                          <w:b/>
                          <w:color w:val="FFFFFF"/>
                          <w:sz w:val="18"/>
                          <w:szCs w:val="18"/>
                          <w:lang w:val="en-AU"/>
                        </w:rPr>
                        <w:t xml:space="preserve">the NSPCC </w:t>
                      </w:r>
                      <w:r>
                        <w:rPr>
                          <w:rFonts w:ascii="Century Gothic" w:hAnsi="Century Gothic"/>
                          <w:b/>
                          <w:color w:val="FFFFFF"/>
                          <w:sz w:val="18"/>
                          <w:szCs w:val="18"/>
                          <w:lang w:val="en-AU"/>
                        </w:rPr>
                        <w:t>Helpline Tel No: 0808</w:t>
                      </w:r>
                      <w:r w:rsidRPr="00244AB4">
                        <w:rPr>
                          <w:rFonts w:ascii="Century Gothic" w:hAnsi="Century Gothic"/>
                          <w:b/>
                          <w:color w:val="FFFFFF"/>
                          <w:sz w:val="18"/>
                          <w:szCs w:val="18"/>
                          <w:lang w:val="en-AU"/>
                        </w:rPr>
                        <w:t xml:space="preserve"> 800 500</w:t>
                      </w:r>
                    </w:p>
                  </w:txbxContent>
                </v:textbox>
              </v:shape>
            </w:pict>
          </mc:Fallback>
        </mc:AlternateContent>
      </w:r>
    </w:p>
    <w:p w14:paraId="6338AAD3" w14:textId="77777777" w:rsidR="00CE1A48" w:rsidRPr="00143B63" w:rsidRDefault="00CE1A48" w:rsidP="00CE1A48">
      <w:pPr>
        <w:numPr>
          <w:ilvl w:val="12"/>
          <w:numId w:val="0"/>
        </w:numPr>
        <w:rPr>
          <w:rFonts w:ascii="Century Gothic" w:hAnsi="Century Gothic"/>
          <w:b/>
          <w:sz w:val="24"/>
        </w:rPr>
      </w:pPr>
    </w:p>
    <w:p w14:paraId="0FFE54B8" w14:textId="77777777" w:rsidR="00991733" w:rsidRPr="00143B63" w:rsidRDefault="00991733" w:rsidP="00E80974">
      <w:pPr>
        <w:numPr>
          <w:ilvl w:val="12"/>
          <w:numId w:val="0"/>
        </w:numPr>
        <w:rPr>
          <w:rFonts w:ascii="Century Gothic" w:hAnsi="Century Gothic"/>
          <w:b/>
          <w:sz w:val="24"/>
        </w:rPr>
        <w:sectPr w:rsidR="00991733" w:rsidRPr="00143B63" w:rsidSect="00C6219E">
          <w:pgSz w:w="16840" w:h="11907" w:orient="landscape" w:code="9"/>
          <w:pgMar w:top="1134" w:right="1021" w:bottom="1134" w:left="1021" w:header="720" w:footer="720" w:gutter="0"/>
          <w:cols w:space="720"/>
          <w:noEndnote/>
          <w:titlePg/>
        </w:sectPr>
      </w:pPr>
    </w:p>
    <w:p w14:paraId="2B04D82F" w14:textId="77777777" w:rsidR="00991733" w:rsidRPr="00143B63" w:rsidRDefault="008751F6" w:rsidP="00991733">
      <w:pPr>
        <w:numPr>
          <w:ilvl w:val="12"/>
          <w:numId w:val="0"/>
        </w:numPr>
        <w:rPr>
          <w:rFonts w:ascii="Century Gothic" w:hAnsi="Century Gothic"/>
          <w:b/>
          <w:sz w:val="24"/>
          <w:szCs w:val="24"/>
        </w:rPr>
      </w:pPr>
      <w:r w:rsidRPr="00143B63">
        <w:rPr>
          <w:rFonts w:ascii="Century Gothic" w:hAnsi="Century Gothic"/>
          <w:b/>
          <w:sz w:val="24"/>
          <w:szCs w:val="24"/>
        </w:rPr>
        <w:lastRenderedPageBreak/>
        <w:t>APPENDIX 8a</w:t>
      </w:r>
    </w:p>
    <w:p w14:paraId="73E64588" w14:textId="77777777" w:rsidR="00991733" w:rsidRPr="00143B63" w:rsidRDefault="00991733" w:rsidP="00991733">
      <w:pPr>
        <w:numPr>
          <w:ilvl w:val="12"/>
          <w:numId w:val="0"/>
        </w:numPr>
        <w:rPr>
          <w:rFonts w:ascii="Century Gothic" w:hAnsi="Century Gothic"/>
          <w:b/>
          <w:sz w:val="32"/>
        </w:rPr>
      </w:pPr>
    </w:p>
    <w:p w14:paraId="64067707" w14:textId="77777777" w:rsidR="00991733" w:rsidRPr="00143B63" w:rsidRDefault="008751F6" w:rsidP="00991733">
      <w:pPr>
        <w:numPr>
          <w:ilvl w:val="12"/>
          <w:numId w:val="0"/>
        </w:numPr>
        <w:rPr>
          <w:rFonts w:ascii="Century Gothic" w:hAnsi="Century Gothic"/>
          <w:sz w:val="52"/>
          <w:szCs w:val="52"/>
        </w:rPr>
      </w:pPr>
      <w:r w:rsidRPr="00143B63">
        <w:rPr>
          <w:rFonts w:ascii="Century Gothic" w:hAnsi="Century Gothic"/>
          <w:sz w:val="52"/>
          <w:szCs w:val="52"/>
        </w:rPr>
        <w:t xml:space="preserve">Incident Report Form  </w:t>
      </w:r>
    </w:p>
    <w:p w14:paraId="671134DC" w14:textId="77777777" w:rsidR="00991733" w:rsidRPr="00143B63" w:rsidRDefault="00991733" w:rsidP="00991733">
      <w:pPr>
        <w:numPr>
          <w:ilvl w:val="12"/>
          <w:numId w:val="0"/>
        </w:numPr>
        <w:rPr>
          <w:rFonts w:ascii="Century Gothic" w:hAnsi="Century Gothic"/>
          <w:sz w:val="28"/>
        </w:rPr>
      </w:pPr>
    </w:p>
    <w:p w14:paraId="1A25DCA7" w14:textId="77777777" w:rsidR="00631FA8" w:rsidRPr="00143B63" w:rsidRDefault="008751F6" w:rsidP="00991733">
      <w:pPr>
        <w:numPr>
          <w:ilvl w:val="12"/>
          <w:numId w:val="0"/>
        </w:numPr>
        <w:rPr>
          <w:rFonts w:ascii="Century Gothic" w:hAnsi="Century Gothic"/>
          <w:sz w:val="24"/>
          <w:szCs w:val="24"/>
        </w:rPr>
      </w:pPr>
      <w:r w:rsidRPr="00143B63">
        <w:rPr>
          <w:rFonts w:ascii="Century Gothic" w:hAnsi="Century Gothic"/>
          <w:noProof/>
          <w:sz w:val="24"/>
          <w:lang w:eastAsia="en-GB"/>
        </w:rPr>
        <mc:AlternateContent>
          <mc:Choice Requires="wps">
            <w:drawing>
              <wp:anchor distT="0" distB="0" distL="114300" distR="114300" simplePos="0" relativeHeight="251660288" behindDoc="0" locked="0" layoutInCell="1" allowOverlap="1" wp14:anchorId="4F51FAE6" wp14:editId="171333A8">
                <wp:simplePos x="0" y="0"/>
                <wp:positionH relativeFrom="column">
                  <wp:posOffset>-198120</wp:posOffset>
                </wp:positionH>
                <wp:positionV relativeFrom="paragraph">
                  <wp:posOffset>936625</wp:posOffset>
                </wp:positionV>
                <wp:extent cx="6400800" cy="1981200"/>
                <wp:effectExtent l="0" t="0" r="19050" b="19050"/>
                <wp:wrapNone/>
                <wp:docPr id="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98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53B89B7C" id="Rectangle 117" o:spid="_x0000_s1026" style="position:absolute;margin-left:-15.6pt;margin-top:73.75pt;width:7in;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" filled="f"/>
            </w:pict>
          </mc:Fallback>
        </mc:AlternateContent>
      </w:r>
      <w:r w:rsidR="004E2BD3" w:rsidRPr="00143B63">
        <w:rPr>
          <w:rFonts w:ascii="Century Gothic" w:hAnsi="Century Gothic"/>
          <w:sz w:val="24"/>
          <w:szCs w:val="24"/>
        </w:rPr>
        <w:t xml:space="preserve">This incident Report Form should be passed on to </w:t>
      </w:r>
      <w:r w:rsidR="00B65A45" w:rsidRPr="00143B63">
        <w:rPr>
          <w:rFonts w:ascii="Century Gothic" w:hAnsi="Century Gothic"/>
          <w:sz w:val="24"/>
          <w:szCs w:val="24"/>
        </w:rPr>
        <w:t>CGW</w:t>
      </w:r>
      <w:r w:rsidRPr="00143B63">
        <w:rPr>
          <w:rFonts w:ascii="Century Gothic" w:hAnsi="Century Gothic"/>
          <w:sz w:val="24"/>
          <w:szCs w:val="24"/>
        </w:rPr>
        <w:t xml:space="preserve"> Safeguarding Lead</w:t>
      </w:r>
      <w:r w:rsidR="004E2BD3" w:rsidRPr="00143B63">
        <w:rPr>
          <w:rFonts w:ascii="Century Gothic" w:hAnsi="Century Gothic"/>
          <w:sz w:val="24"/>
          <w:szCs w:val="24"/>
        </w:rPr>
        <w:t xml:space="preserve">.  This should be done in conjunction with your </w:t>
      </w:r>
      <w:r w:rsidR="007810BE" w:rsidRPr="00143B63">
        <w:rPr>
          <w:rFonts w:ascii="Century Gothic" w:hAnsi="Century Gothic"/>
          <w:sz w:val="24"/>
          <w:szCs w:val="24"/>
        </w:rPr>
        <w:t>NGB</w:t>
      </w:r>
      <w:r w:rsidR="004E2BD3" w:rsidRPr="00143B63">
        <w:rPr>
          <w:rFonts w:ascii="Century Gothic" w:hAnsi="Century Gothic"/>
          <w:sz w:val="24"/>
          <w:szCs w:val="24"/>
        </w:rPr>
        <w:t xml:space="preserve"> </w:t>
      </w:r>
      <w:r w:rsidRPr="00143B63">
        <w:rPr>
          <w:rFonts w:ascii="Century Gothic" w:hAnsi="Century Gothic"/>
          <w:sz w:val="24"/>
          <w:szCs w:val="24"/>
        </w:rPr>
        <w:t xml:space="preserve">Lead Officer. </w:t>
      </w:r>
      <w:r w:rsidR="004E2BD3" w:rsidRPr="00143B63">
        <w:rPr>
          <w:rFonts w:ascii="Century Gothic" w:hAnsi="Century Gothic"/>
          <w:sz w:val="24"/>
          <w:szCs w:val="24"/>
        </w:rPr>
        <w:t>Return this form on completion immediately to:</w:t>
      </w:r>
    </w:p>
    <w:p w14:paraId="398EA864" w14:textId="77777777" w:rsidR="00CD087E" w:rsidRPr="00143B63" w:rsidRDefault="008751F6" w:rsidP="00631FA8">
      <w:pPr>
        <w:numPr>
          <w:ilvl w:val="12"/>
          <w:numId w:val="0"/>
        </w:numPr>
        <w:jc w:val="center"/>
        <w:rPr>
          <w:rFonts w:ascii="Century Gothic" w:hAnsi="Century Gothic"/>
          <w:sz w:val="24"/>
          <w:szCs w:val="24"/>
        </w:rPr>
      </w:pPr>
      <w:r w:rsidRPr="00143B63">
        <w:rPr>
          <w:rFonts w:ascii="Century Gothic" w:hAnsi="Century Gothic"/>
          <w:sz w:val="24"/>
          <w:szCs w:val="24"/>
        </w:rPr>
        <w:t xml:space="preserve"> </w:t>
      </w:r>
    </w:p>
    <w:p w14:paraId="30DEE73C" w14:textId="77777777" w:rsidR="00631FA8" w:rsidRPr="00143B63" w:rsidRDefault="008751F6" w:rsidP="00CD087E">
      <w:pPr>
        <w:numPr>
          <w:ilvl w:val="12"/>
          <w:numId w:val="0"/>
        </w:numPr>
        <w:spacing w:line="240" w:lineRule="auto"/>
        <w:jc w:val="center"/>
        <w:rPr>
          <w:rFonts w:ascii="Century Gothic" w:hAnsi="Century Gothic"/>
          <w:b/>
          <w:sz w:val="24"/>
        </w:rPr>
      </w:pPr>
      <w:r w:rsidRPr="00143B63">
        <w:rPr>
          <w:rFonts w:ascii="Century Gothic" w:hAnsi="Century Gothic"/>
          <w:b/>
          <w:sz w:val="24"/>
        </w:rPr>
        <w:t>Anna Stembridge</w:t>
      </w:r>
    </w:p>
    <w:p w14:paraId="7259B9A4" w14:textId="77777777" w:rsidR="00631FA8" w:rsidRPr="00143B63" w:rsidRDefault="008751F6" w:rsidP="00CD087E">
      <w:pPr>
        <w:numPr>
          <w:ilvl w:val="12"/>
          <w:numId w:val="0"/>
        </w:numPr>
        <w:spacing w:line="240" w:lineRule="auto"/>
        <w:jc w:val="center"/>
        <w:rPr>
          <w:rFonts w:ascii="Century Gothic" w:hAnsi="Century Gothic"/>
          <w:b/>
          <w:sz w:val="24"/>
        </w:rPr>
      </w:pPr>
      <w:r w:rsidRPr="00143B63">
        <w:rPr>
          <w:rFonts w:ascii="Century Gothic" w:hAnsi="Century Gothic"/>
          <w:b/>
          <w:sz w:val="24"/>
        </w:rPr>
        <w:t>CGW</w:t>
      </w:r>
      <w:r w:rsidR="00CF2505" w:rsidRPr="00143B63">
        <w:rPr>
          <w:rFonts w:ascii="Century Gothic" w:hAnsi="Century Gothic"/>
          <w:b/>
          <w:sz w:val="24"/>
        </w:rPr>
        <w:t xml:space="preserve"> </w:t>
      </w:r>
      <w:r w:rsidRPr="00143B63">
        <w:rPr>
          <w:rFonts w:ascii="Century Gothic" w:hAnsi="Century Gothic"/>
          <w:b/>
          <w:sz w:val="24"/>
        </w:rPr>
        <w:t xml:space="preserve">Safeguarding </w:t>
      </w:r>
      <w:r w:rsidR="00CF2505" w:rsidRPr="00143B63">
        <w:rPr>
          <w:rFonts w:ascii="Century Gothic" w:hAnsi="Century Gothic"/>
          <w:b/>
          <w:sz w:val="24"/>
        </w:rPr>
        <w:t xml:space="preserve">Lead </w:t>
      </w:r>
    </w:p>
    <w:p w14:paraId="7733C867" w14:textId="77777777" w:rsidR="00E11639" w:rsidRPr="00143B63" w:rsidRDefault="008751F6" w:rsidP="00CD087E">
      <w:pPr>
        <w:numPr>
          <w:ilvl w:val="12"/>
          <w:numId w:val="0"/>
        </w:numPr>
        <w:spacing w:line="240" w:lineRule="auto"/>
        <w:jc w:val="center"/>
        <w:rPr>
          <w:rFonts w:ascii="Century Gothic" w:hAnsi="Century Gothic"/>
          <w:b/>
          <w:sz w:val="24"/>
        </w:rPr>
      </w:pPr>
      <w:r w:rsidRPr="00143B63">
        <w:rPr>
          <w:rFonts w:ascii="Century Gothic" w:hAnsi="Century Gothic"/>
          <w:b/>
          <w:sz w:val="24"/>
        </w:rPr>
        <w:t xml:space="preserve">c/o </w:t>
      </w:r>
      <w:r w:rsidRPr="00143B63">
        <w:rPr>
          <w:rFonts w:ascii="Century Gothic" w:hAnsi="Century Gothic"/>
          <w:b/>
          <w:sz w:val="24"/>
        </w:rPr>
        <w:tab/>
        <w:t>7 Forest Grove</w:t>
      </w:r>
    </w:p>
    <w:p w14:paraId="189C1321" w14:textId="77777777" w:rsidR="00E11639" w:rsidRPr="00143B63" w:rsidRDefault="008751F6" w:rsidP="00CD087E">
      <w:pPr>
        <w:numPr>
          <w:ilvl w:val="12"/>
          <w:numId w:val="0"/>
        </w:numPr>
        <w:spacing w:line="240" w:lineRule="auto"/>
        <w:jc w:val="center"/>
        <w:rPr>
          <w:rFonts w:ascii="Century Gothic" w:hAnsi="Century Gothic"/>
          <w:b/>
          <w:sz w:val="24"/>
        </w:rPr>
      </w:pPr>
      <w:r w:rsidRPr="00143B63">
        <w:rPr>
          <w:rFonts w:ascii="Century Gothic" w:hAnsi="Century Gothic"/>
          <w:b/>
          <w:sz w:val="24"/>
        </w:rPr>
        <w:t>Treforest Campus</w:t>
      </w:r>
    </w:p>
    <w:p w14:paraId="36968845" w14:textId="77777777" w:rsidR="00E11639" w:rsidRPr="00143B63" w:rsidRDefault="008751F6" w:rsidP="00CD087E">
      <w:pPr>
        <w:numPr>
          <w:ilvl w:val="12"/>
          <w:numId w:val="0"/>
        </w:numPr>
        <w:spacing w:line="240" w:lineRule="auto"/>
        <w:jc w:val="center"/>
        <w:rPr>
          <w:rFonts w:ascii="Century Gothic" w:hAnsi="Century Gothic"/>
          <w:b/>
          <w:sz w:val="24"/>
        </w:rPr>
      </w:pPr>
      <w:r w:rsidRPr="00143B63">
        <w:rPr>
          <w:rFonts w:ascii="Century Gothic" w:hAnsi="Century Gothic"/>
          <w:b/>
          <w:sz w:val="24"/>
        </w:rPr>
        <w:t>USW Pontypridd</w:t>
      </w:r>
    </w:p>
    <w:p w14:paraId="47F68A25" w14:textId="77777777" w:rsidR="003E34DA" w:rsidRPr="00143B63" w:rsidRDefault="008751F6" w:rsidP="00CD087E">
      <w:pPr>
        <w:numPr>
          <w:ilvl w:val="12"/>
          <w:numId w:val="0"/>
        </w:numPr>
        <w:spacing w:line="240" w:lineRule="auto"/>
        <w:jc w:val="center"/>
        <w:rPr>
          <w:rFonts w:ascii="Century Gothic" w:hAnsi="Century Gothic"/>
          <w:sz w:val="24"/>
          <w:szCs w:val="24"/>
        </w:rPr>
      </w:pPr>
      <w:r w:rsidRPr="00143B63">
        <w:rPr>
          <w:rFonts w:ascii="Century Gothic" w:hAnsi="Century Gothic"/>
          <w:b/>
          <w:sz w:val="24"/>
        </w:rPr>
        <w:t>CF37 1UB</w:t>
      </w:r>
    </w:p>
    <w:p w14:paraId="581E876E" w14:textId="77777777" w:rsidR="00991733" w:rsidRPr="00143B63" w:rsidRDefault="00991733" w:rsidP="00991733">
      <w:pPr>
        <w:numPr>
          <w:ilvl w:val="12"/>
          <w:numId w:val="0"/>
        </w:numPr>
        <w:rPr>
          <w:rFonts w:ascii="Century Gothic" w:hAnsi="Century Gothic"/>
          <w:sz w:val="28"/>
        </w:rPr>
      </w:pPr>
    </w:p>
    <w:p w14:paraId="263E6692" w14:textId="77777777" w:rsidR="00631FA8" w:rsidRPr="00143B63" w:rsidRDefault="00631FA8" w:rsidP="00991733">
      <w:pPr>
        <w:numPr>
          <w:ilvl w:val="12"/>
          <w:numId w:val="0"/>
        </w:numPr>
        <w:rPr>
          <w:rFonts w:ascii="Century Gothic" w:hAnsi="Century Gothic"/>
          <w:sz w:val="24"/>
        </w:rPr>
      </w:pPr>
    </w:p>
    <w:p w14:paraId="42F1C030" w14:textId="77777777" w:rsidR="00991733" w:rsidRPr="00143B63" w:rsidRDefault="008751F6" w:rsidP="00991733">
      <w:pPr>
        <w:numPr>
          <w:ilvl w:val="12"/>
          <w:numId w:val="0"/>
        </w:numPr>
        <w:rPr>
          <w:rFonts w:ascii="Century Gothic" w:hAnsi="Century Gothic"/>
          <w:sz w:val="24"/>
        </w:rPr>
      </w:pPr>
      <w:r w:rsidRPr="00143B63">
        <w:rPr>
          <w:rFonts w:ascii="Century Gothic" w:hAnsi="Century Gothic"/>
          <w:sz w:val="24"/>
        </w:rPr>
        <w:t xml:space="preserve">Name of </w:t>
      </w:r>
      <w:proofErr w:type="gramStart"/>
      <w:r w:rsidRPr="00143B63">
        <w:rPr>
          <w:rFonts w:ascii="Century Gothic" w:hAnsi="Century Gothic"/>
          <w:sz w:val="24"/>
        </w:rPr>
        <w:t>child  _</w:t>
      </w:r>
      <w:proofErr w:type="gramEnd"/>
      <w:r w:rsidRPr="00143B63">
        <w:rPr>
          <w:rFonts w:ascii="Century Gothic" w:hAnsi="Century Gothic"/>
          <w:sz w:val="24"/>
        </w:rPr>
        <w:t>________</w:t>
      </w:r>
      <w:r w:rsidR="00631FA8" w:rsidRPr="00143B63">
        <w:rPr>
          <w:rFonts w:ascii="Century Gothic" w:hAnsi="Century Gothic"/>
          <w:sz w:val="24"/>
        </w:rPr>
        <w:t>______________________   Age/DOB</w:t>
      </w:r>
      <w:r w:rsidRPr="00143B63">
        <w:rPr>
          <w:rFonts w:ascii="Century Gothic" w:hAnsi="Century Gothic"/>
          <w:sz w:val="24"/>
        </w:rPr>
        <w:t xml:space="preserve"> ________________</w:t>
      </w:r>
    </w:p>
    <w:p w14:paraId="4F66C069" w14:textId="77777777" w:rsidR="00991733" w:rsidRPr="00143B63" w:rsidRDefault="00991733" w:rsidP="00991733">
      <w:pPr>
        <w:numPr>
          <w:ilvl w:val="12"/>
          <w:numId w:val="0"/>
        </w:numPr>
        <w:rPr>
          <w:rFonts w:ascii="Century Gothic" w:hAnsi="Century Gothic"/>
          <w:sz w:val="24"/>
        </w:rPr>
      </w:pPr>
    </w:p>
    <w:p w14:paraId="33F06738" w14:textId="77777777" w:rsidR="00991733" w:rsidRPr="00143B63" w:rsidRDefault="008751F6" w:rsidP="00991733">
      <w:pPr>
        <w:numPr>
          <w:ilvl w:val="12"/>
          <w:numId w:val="0"/>
        </w:numPr>
        <w:rPr>
          <w:rFonts w:ascii="Century Gothic" w:hAnsi="Century Gothic"/>
          <w:sz w:val="24"/>
        </w:rPr>
      </w:pPr>
      <w:r w:rsidRPr="00143B63">
        <w:rPr>
          <w:rFonts w:ascii="Century Gothic" w:hAnsi="Century Gothic"/>
          <w:sz w:val="24"/>
        </w:rPr>
        <w:t xml:space="preserve">Parent/Carer’s </w:t>
      </w:r>
      <w:proofErr w:type="gramStart"/>
      <w:r w:rsidRPr="00143B63">
        <w:rPr>
          <w:rFonts w:ascii="Century Gothic" w:hAnsi="Century Gothic"/>
          <w:sz w:val="24"/>
        </w:rPr>
        <w:t>name  _</w:t>
      </w:r>
      <w:proofErr w:type="gramEnd"/>
      <w:r w:rsidRPr="00143B63">
        <w:rPr>
          <w:rFonts w:ascii="Century Gothic" w:hAnsi="Century Gothic"/>
          <w:sz w:val="24"/>
        </w:rPr>
        <w:t>__________________________________________________</w:t>
      </w:r>
    </w:p>
    <w:p w14:paraId="28B4987A" w14:textId="77777777" w:rsidR="00991733" w:rsidRPr="00143B63" w:rsidRDefault="00991733" w:rsidP="00991733">
      <w:pPr>
        <w:numPr>
          <w:ilvl w:val="12"/>
          <w:numId w:val="0"/>
        </w:numPr>
        <w:rPr>
          <w:rFonts w:ascii="Century Gothic" w:hAnsi="Century Gothic"/>
          <w:sz w:val="24"/>
        </w:rPr>
      </w:pPr>
    </w:p>
    <w:p w14:paraId="334A3E96" w14:textId="77777777" w:rsidR="00991733" w:rsidRPr="00143B63" w:rsidRDefault="008751F6" w:rsidP="00991733">
      <w:pPr>
        <w:numPr>
          <w:ilvl w:val="12"/>
          <w:numId w:val="0"/>
        </w:numPr>
        <w:rPr>
          <w:rFonts w:ascii="Century Gothic" w:hAnsi="Century Gothic"/>
          <w:sz w:val="24"/>
        </w:rPr>
      </w:pPr>
      <w:r w:rsidRPr="00143B63">
        <w:rPr>
          <w:rFonts w:ascii="Century Gothic" w:hAnsi="Century Gothic"/>
          <w:sz w:val="24"/>
        </w:rPr>
        <w:t xml:space="preserve">Home </w:t>
      </w:r>
      <w:proofErr w:type="gramStart"/>
      <w:r w:rsidRPr="00143B63">
        <w:rPr>
          <w:rFonts w:ascii="Century Gothic" w:hAnsi="Century Gothic"/>
          <w:sz w:val="24"/>
        </w:rPr>
        <w:t>address  _</w:t>
      </w:r>
      <w:proofErr w:type="gramEnd"/>
      <w:r w:rsidRPr="00143B63">
        <w:rPr>
          <w:rFonts w:ascii="Century Gothic" w:hAnsi="Century Gothic"/>
          <w:sz w:val="24"/>
        </w:rPr>
        <w:t>_________________________________________________</w:t>
      </w:r>
      <w:r w:rsidRPr="00143B63">
        <w:rPr>
          <w:rFonts w:ascii="Century Gothic" w:hAnsi="Century Gothic"/>
          <w:sz w:val="24"/>
        </w:rPr>
        <w:t>______</w:t>
      </w:r>
    </w:p>
    <w:p w14:paraId="424FD829" w14:textId="77777777" w:rsidR="00991733" w:rsidRPr="00143B63" w:rsidRDefault="00991733" w:rsidP="00991733">
      <w:pPr>
        <w:numPr>
          <w:ilvl w:val="12"/>
          <w:numId w:val="0"/>
        </w:numPr>
        <w:rPr>
          <w:rFonts w:ascii="Century Gothic" w:hAnsi="Century Gothic"/>
          <w:sz w:val="24"/>
        </w:rPr>
      </w:pPr>
    </w:p>
    <w:p w14:paraId="0C24644E" w14:textId="77777777" w:rsidR="00991733" w:rsidRPr="00143B63" w:rsidRDefault="008751F6" w:rsidP="00991733">
      <w:pPr>
        <w:numPr>
          <w:ilvl w:val="12"/>
          <w:numId w:val="0"/>
        </w:numPr>
        <w:rPr>
          <w:rFonts w:ascii="Century Gothic" w:hAnsi="Century Gothic"/>
          <w:sz w:val="24"/>
        </w:rPr>
      </w:pPr>
      <w:r w:rsidRPr="00143B63">
        <w:rPr>
          <w:rFonts w:ascii="Century Gothic" w:hAnsi="Century Gothic"/>
          <w:sz w:val="24"/>
        </w:rPr>
        <w:t xml:space="preserve">Telephone </w:t>
      </w:r>
      <w:proofErr w:type="gramStart"/>
      <w:r w:rsidRPr="00143B63">
        <w:rPr>
          <w:rFonts w:ascii="Century Gothic" w:hAnsi="Century Gothic"/>
          <w:sz w:val="24"/>
        </w:rPr>
        <w:t>number  _</w:t>
      </w:r>
      <w:proofErr w:type="gramEnd"/>
      <w:r w:rsidRPr="00143B63">
        <w:rPr>
          <w:rFonts w:ascii="Century Gothic" w:hAnsi="Century Gothic"/>
          <w:sz w:val="24"/>
        </w:rPr>
        <w:t>____________________________________________________</w:t>
      </w:r>
    </w:p>
    <w:p w14:paraId="6B28BBC8" w14:textId="77777777" w:rsidR="00991733" w:rsidRPr="00143B63" w:rsidRDefault="00991733" w:rsidP="00991733">
      <w:pPr>
        <w:numPr>
          <w:ilvl w:val="12"/>
          <w:numId w:val="0"/>
        </w:numPr>
        <w:rPr>
          <w:rFonts w:ascii="Century Gothic" w:hAnsi="Century Gothic"/>
          <w:sz w:val="24"/>
        </w:rPr>
      </w:pPr>
    </w:p>
    <w:p w14:paraId="14B8D162" w14:textId="77777777" w:rsidR="00991733" w:rsidRPr="00143B63" w:rsidRDefault="00991733" w:rsidP="00991733">
      <w:pPr>
        <w:numPr>
          <w:ilvl w:val="12"/>
          <w:numId w:val="0"/>
        </w:numPr>
        <w:rPr>
          <w:rFonts w:ascii="Century Gothic" w:hAnsi="Century Gothic"/>
          <w:sz w:val="24"/>
        </w:rPr>
      </w:pPr>
    </w:p>
    <w:p w14:paraId="11455B78" w14:textId="77777777" w:rsidR="00991733" w:rsidRPr="00143B63" w:rsidRDefault="008751F6" w:rsidP="00991733">
      <w:pPr>
        <w:numPr>
          <w:ilvl w:val="12"/>
          <w:numId w:val="0"/>
        </w:numPr>
        <w:rPr>
          <w:rFonts w:ascii="Century Gothic" w:hAnsi="Century Gothic"/>
          <w:sz w:val="24"/>
        </w:rPr>
      </w:pPr>
      <w:r w:rsidRPr="00143B63">
        <w:rPr>
          <w:rFonts w:ascii="Century Gothic" w:hAnsi="Century Gothic"/>
          <w:sz w:val="24"/>
        </w:rPr>
        <w:t>Are you reporting your own concerns or passing on those of someone else?  Give details of witnesses.</w:t>
      </w:r>
    </w:p>
    <w:p w14:paraId="2CD2CD48" w14:textId="77777777" w:rsidR="00991733" w:rsidRPr="00143B63" w:rsidRDefault="008751F6" w:rsidP="00991733">
      <w:pPr>
        <w:numPr>
          <w:ilvl w:val="12"/>
          <w:numId w:val="0"/>
        </w:numPr>
        <w:rPr>
          <w:rFonts w:ascii="Century Gothic" w:hAnsi="Century Gothic"/>
          <w:sz w:val="24"/>
        </w:rPr>
      </w:pPr>
      <w:r w:rsidRPr="00143B63">
        <w:rPr>
          <w:rFonts w:ascii="Century Gothic" w:hAnsi="Century Gothic"/>
          <w:sz w:val="24"/>
        </w:rPr>
        <w:lastRenderedPageBreak/>
        <w:t>_________________________________________________________________________</w:t>
      </w:r>
      <w:r w:rsidRPr="00143B63">
        <w:rPr>
          <w:rFonts w:ascii="Century Gothic" w:hAnsi="Century Gothic"/>
          <w:sz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143B63">
        <w:rPr>
          <w:rFonts w:ascii="Century Gothic" w:hAnsi="Century Gothic"/>
          <w:sz w:val="24"/>
        </w:rPr>
        <w:t>____________________________________________________________________________________</w:t>
      </w:r>
    </w:p>
    <w:p w14:paraId="2E1A0FF6" w14:textId="77777777" w:rsidR="00991733" w:rsidRPr="00143B63" w:rsidRDefault="00991733" w:rsidP="00991733">
      <w:pPr>
        <w:numPr>
          <w:ilvl w:val="12"/>
          <w:numId w:val="0"/>
        </w:numPr>
        <w:rPr>
          <w:rFonts w:ascii="Century Gothic" w:hAnsi="Century Gothic"/>
          <w:sz w:val="24"/>
        </w:rPr>
      </w:pPr>
    </w:p>
    <w:p w14:paraId="38E30AD0" w14:textId="77777777" w:rsidR="00991733" w:rsidRPr="00143B63" w:rsidRDefault="00991733" w:rsidP="00991733">
      <w:pPr>
        <w:numPr>
          <w:ilvl w:val="12"/>
          <w:numId w:val="0"/>
        </w:numPr>
        <w:rPr>
          <w:rFonts w:ascii="Century Gothic" w:hAnsi="Century Gothic"/>
          <w:sz w:val="24"/>
        </w:rPr>
      </w:pPr>
    </w:p>
    <w:p w14:paraId="79229B1C" w14:textId="77777777" w:rsidR="00991733" w:rsidRPr="00143B63" w:rsidRDefault="008751F6" w:rsidP="00991733">
      <w:pPr>
        <w:numPr>
          <w:ilvl w:val="12"/>
          <w:numId w:val="0"/>
        </w:numPr>
        <w:rPr>
          <w:rFonts w:ascii="Century Gothic" w:hAnsi="Century Gothic"/>
          <w:sz w:val="24"/>
        </w:rPr>
      </w:pPr>
      <w:r w:rsidRPr="00143B63">
        <w:rPr>
          <w:rFonts w:ascii="Century Gothic" w:hAnsi="Century Gothic"/>
          <w:sz w:val="24"/>
        </w:rPr>
        <w:t xml:space="preserve">Brief description of the concerns: include date, time, location, detail of specific incidents, </w:t>
      </w:r>
      <w:proofErr w:type="gramStart"/>
      <w:r w:rsidRPr="00143B63">
        <w:rPr>
          <w:rFonts w:ascii="Century Gothic" w:hAnsi="Century Gothic"/>
          <w:sz w:val="24"/>
        </w:rPr>
        <w:t>etc</w:t>
      </w:r>
      <w:proofErr w:type="gramEnd"/>
    </w:p>
    <w:p w14:paraId="3FA5814D" w14:textId="77777777" w:rsidR="00991733" w:rsidRPr="00143B63" w:rsidRDefault="008751F6" w:rsidP="00991733">
      <w:pPr>
        <w:numPr>
          <w:ilvl w:val="12"/>
          <w:numId w:val="0"/>
        </w:numPr>
        <w:rPr>
          <w:rFonts w:ascii="Century Gothic" w:hAnsi="Century Gothic"/>
          <w:sz w:val="24"/>
        </w:rPr>
      </w:pPr>
      <w:r w:rsidRPr="00143B63">
        <w:rPr>
          <w:rFonts w:ascii="Century Gothic" w:hAnsi="Century Gothic"/>
          <w:sz w:val="24"/>
        </w:rPr>
        <w:t>______________________________________________________________________</w:t>
      </w:r>
      <w:r w:rsidRPr="00143B63">
        <w:rPr>
          <w:rFonts w:ascii="Century Gothic" w:hAnsi="Century Gothic"/>
          <w:sz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631FA8" w:rsidRPr="00143B63">
        <w:rPr>
          <w:rFonts w:ascii="Century Gothic" w:hAnsi="Century Gothic"/>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43B63">
        <w:rPr>
          <w:rFonts w:ascii="Century Gothic" w:hAnsi="Century Gothic"/>
          <w:sz w:val="24"/>
        </w:rPr>
        <w:t>___________</w:t>
      </w:r>
    </w:p>
    <w:p w14:paraId="4B5E31D3" w14:textId="77777777" w:rsidR="00991733" w:rsidRPr="00143B63" w:rsidRDefault="00991733" w:rsidP="00991733">
      <w:pPr>
        <w:numPr>
          <w:ilvl w:val="12"/>
          <w:numId w:val="0"/>
        </w:numPr>
        <w:rPr>
          <w:rFonts w:ascii="Century Gothic" w:hAnsi="Century Gothic"/>
          <w:sz w:val="24"/>
        </w:rPr>
      </w:pPr>
    </w:p>
    <w:p w14:paraId="77AA5719" w14:textId="77777777" w:rsidR="00631FA8" w:rsidRPr="00143B63" w:rsidRDefault="008751F6" w:rsidP="00991733">
      <w:pPr>
        <w:numPr>
          <w:ilvl w:val="12"/>
          <w:numId w:val="0"/>
        </w:numPr>
        <w:rPr>
          <w:rFonts w:ascii="Century Gothic" w:hAnsi="Century Gothic"/>
          <w:b/>
          <w:sz w:val="24"/>
        </w:rPr>
      </w:pPr>
      <w:r w:rsidRPr="00143B63">
        <w:rPr>
          <w:rFonts w:ascii="Century Gothic" w:hAnsi="Century Gothic"/>
          <w:b/>
          <w:sz w:val="24"/>
        </w:rPr>
        <w:t xml:space="preserve">Continue </w:t>
      </w:r>
      <w:proofErr w:type="gramStart"/>
      <w:r w:rsidRPr="00143B63">
        <w:rPr>
          <w:rFonts w:ascii="Century Gothic" w:hAnsi="Century Gothic"/>
          <w:b/>
          <w:sz w:val="24"/>
        </w:rPr>
        <w:t>overleaf</w:t>
      </w:r>
      <w:proofErr w:type="gramEnd"/>
    </w:p>
    <w:p w14:paraId="5CDC460D" w14:textId="77777777" w:rsidR="00D243E6" w:rsidRPr="00143B63" w:rsidRDefault="00D243E6" w:rsidP="00991733">
      <w:pPr>
        <w:numPr>
          <w:ilvl w:val="12"/>
          <w:numId w:val="0"/>
        </w:numPr>
        <w:rPr>
          <w:rFonts w:ascii="Century Gothic" w:hAnsi="Century Gothic"/>
          <w:sz w:val="24"/>
        </w:rPr>
        <w:sectPr w:rsidR="00D243E6" w:rsidRPr="00143B63" w:rsidSect="00C6219E">
          <w:pgSz w:w="11907" w:h="16840" w:code="9"/>
          <w:pgMar w:top="1134" w:right="1134" w:bottom="1134" w:left="1134" w:header="720" w:footer="720" w:gutter="0"/>
          <w:cols w:space="720"/>
          <w:noEndnote/>
          <w:titlePg/>
        </w:sectPr>
      </w:pPr>
    </w:p>
    <w:p w14:paraId="09785730" w14:textId="77777777" w:rsidR="00991733" w:rsidRPr="00143B63" w:rsidRDefault="008751F6" w:rsidP="00991733">
      <w:pPr>
        <w:numPr>
          <w:ilvl w:val="12"/>
          <w:numId w:val="0"/>
        </w:numPr>
        <w:rPr>
          <w:rFonts w:ascii="Century Gothic" w:hAnsi="Century Gothic"/>
          <w:sz w:val="24"/>
        </w:rPr>
      </w:pPr>
      <w:r w:rsidRPr="00143B63">
        <w:rPr>
          <w:rFonts w:ascii="Century Gothic" w:hAnsi="Century Gothic"/>
          <w:sz w:val="24"/>
        </w:rPr>
        <w:lastRenderedPageBreak/>
        <w:t>Any physical signs?  Behavioural Signs?</w:t>
      </w:r>
    </w:p>
    <w:p w14:paraId="68B58694" w14:textId="77777777" w:rsidR="00991733" w:rsidRPr="00143B63" w:rsidRDefault="008751F6" w:rsidP="00991733">
      <w:pPr>
        <w:numPr>
          <w:ilvl w:val="12"/>
          <w:numId w:val="0"/>
        </w:numPr>
        <w:rPr>
          <w:rFonts w:ascii="Century Gothic" w:hAnsi="Century Gothic"/>
          <w:sz w:val="24"/>
        </w:rPr>
      </w:pPr>
      <w:r w:rsidRPr="00143B63">
        <w:rPr>
          <w:rFonts w:ascii="Century Gothic" w:hAnsi="Century Gothic"/>
          <w:sz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143B63">
        <w:rPr>
          <w:rFonts w:ascii="Century Gothic" w:hAnsi="Century Gothic"/>
          <w:sz w:val="24"/>
        </w:rPr>
        <w:t>_________________________________________________________________________________________</w:t>
      </w:r>
    </w:p>
    <w:p w14:paraId="16F8DA2C" w14:textId="77777777" w:rsidR="00991733" w:rsidRPr="00143B63" w:rsidRDefault="00991733" w:rsidP="00991733">
      <w:pPr>
        <w:numPr>
          <w:ilvl w:val="12"/>
          <w:numId w:val="0"/>
        </w:numPr>
        <w:rPr>
          <w:rFonts w:ascii="Century Gothic" w:hAnsi="Century Gothic"/>
          <w:sz w:val="24"/>
        </w:rPr>
      </w:pPr>
    </w:p>
    <w:p w14:paraId="63D68DDE" w14:textId="77777777" w:rsidR="00631FA8" w:rsidRPr="00143B63" w:rsidRDefault="00631FA8" w:rsidP="00991733">
      <w:pPr>
        <w:numPr>
          <w:ilvl w:val="12"/>
          <w:numId w:val="0"/>
        </w:numPr>
        <w:rPr>
          <w:rFonts w:ascii="Century Gothic" w:hAnsi="Century Gothic"/>
          <w:sz w:val="24"/>
        </w:rPr>
      </w:pPr>
    </w:p>
    <w:p w14:paraId="390D6D38" w14:textId="77777777" w:rsidR="00991733" w:rsidRPr="00143B63" w:rsidRDefault="008751F6" w:rsidP="00991733">
      <w:pPr>
        <w:numPr>
          <w:ilvl w:val="12"/>
          <w:numId w:val="0"/>
        </w:numPr>
        <w:rPr>
          <w:rFonts w:ascii="Century Gothic" w:hAnsi="Century Gothic"/>
          <w:sz w:val="24"/>
        </w:rPr>
      </w:pPr>
      <w:r w:rsidRPr="00143B63">
        <w:rPr>
          <w:rFonts w:ascii="Century Gothic" w:hAnsi="Century Gothic"/>
          <w:sz w:val="24"/>
        </w:rPr>
        <w:t>Hav</w:t>
      </w:r>
      <w:r w:rsidR="00481B03" w:rsidRPr="00143B63">
        <w:rPr>
          <w:rFonts w:ascii="Century Gothic" w:hAnsi="Century Gothic"/>
          <w:sz w:val="24"/>
        </w:rPr>
        <w:t>e you spoken to the child / or</w:t>
      </w:r>
      <w:r w:rsidRPr="00143B63">
        <w:rPr>
          <w:rFonts w:ascii="Century Gothic" w:hAnsi="Century Gothic"/>
          <w:sz w:val="24"/>
        </w:rPr>
        <w:t xml:space="preserve"> adult</w:t>
      </w:r>
      <w:r w:rsidR="00481B03" w:rsidRPr="00143B63">
        <w:rPr>
          <w:rFonts w:ascii="Century Gothic" w:hAnsi="Century Gothic"/>
          <w:sz w:val="24"/>
        </w:rPr>
        <w:t xml:space="preserve"> at risk</w:t>
      </w:r>
      <w:r w:rsidRPr="00143B63">
        <w:rPr>
          <w:rFonts w:ascii="Century Gothic" w:hAnsi="Century Gothic"/>
          <w:sz w:val="24"/>
        </w:rPr>
        <w:t xml:space="preserve">?  If </w:t>
      </w:r>
      <w:proofErr w:type="gramStart"/>
      <w:r w:rsidRPr="00143B63">
        <w:rPr>
          <w:rFonts w:ascii="Century Gothic" w:hAnsi="Century Gothic"/>
          <w:sz w:val="24"/>
        </w:rPr>
        <w:t>so</w:t>
      </w:r>
      <w:proofErr w:type="gramEnd"/>
      <w:r w:rsidRPr="00143B63">
        <w:rPr>
          <w:rFonts w:ascii="Century Gothic" w:hAnsi="Century Gothic"/>
          <w:sz w:val="24"/>
        </w:rPr>
        <w:t xml:space="preserve"> what was said?</w:t>
      </w:r>
    </w:p>
    <w:p w14:paraId="5323C294" w14:textId="77777777" w:rsidR="00991733" w:rsidRPr="00143B63" w:rsidRDefault="008751F6" w:rsidP="00991733">
      <w:pPr>
        <w:numPr>
          <w:ilvl w:val="12"/>
          <w:numId w:val="0"/>
        </w:numPr>
        <w:rPr>
          <w:rFonts w:ascii="Century Gothic" w:hAnsi="Century Gothic"/>
          <w:sz w:val="24"/>
        </w:rPr>
      </w:pPr>
      <w:r w:rsidRPr="00143B63">
        <w:rPr>
          <w:rFonts w:ascii="Century Gothic" w:hAnsi="Century Gothic"/>
          <w:sz w:val="24"/>
        </w:rPr>
        <w:t>_____________________________________________________________________________________________</w:t>
      </w:r>
      <w:r w:rsidRPr="00143B63">
        <w:rPr>
          <w:rFonts w:ascii="Century Gothic" w:hAnsi="Century Gothic"/>
          <w:sz w:val="24"/>
        </w:rPr>
        <w:t>____________________________________________________________________________________________________________________________________________________________________________________________________________________</w:t>
      </w:r>
    </w:p>
    <w:p w14:paraId="1DEC7B50" w14:textId="77777777" w:rsidR="00AE5E44" w:rsidRPr="00143B63" w:rsidRDefault="00AE5E44" w:rsidP="00991733">
      <w:pPr>
        <w:numPr>
          <w:ilvl w:val="12"/>
          <w:numId w:val="0"/>
        </w:numPr>
        <w:rPr>
          <w:rFonts w:ascii="Century Gothic" w:hAnsi="Century Gothic"/>
          <w:sz w:val="24"/>
        </w:rPr>
      </w:pPr>
    </w:p>
    <w:p w14:paraId="144373D9" w14:textId="77777777" w:rsidR="00631FA8" w:rsidRPr="00143B63" w:rsidRDefault="00631FA8" w:rsidP="00991733">
      <w:pPr>
        <w:numPr>
          <w:ilvl w:val="12"/>
          <w:numId w:val="0"/>
        </w:numPr>
        <w:rPr>
          <w:rFonts w:ascii="Century Gothic" w:hAnsi="Century Gothic"/>
          <w:sz w:val="24"/>
        </w:rPr>
      </w:pPr>
    </w:p>
    <w:p w14:paraId="7ABFFFC1" w14:textId="77777777" w:rsidR="00991733" w:rsidRPr="00143B63" w:rsidRDefault="008751F6" w:rsidP="00991733">
      <w:pPr>
        <w:numPr>
          <w:ilvl w:val="12"/>
          <w:numId w:val="0"/>
        </w:numPr>
        <w:rPr>
          <w:rFonts w:ascii="Century Gothic" w:hAnsi="Century Gothic"/>
          <w:sz w:val="24"/>
        </w:rPr>
      </w:pPr>
      <w:r w:rsidRPr="00143B63">
        <w:rPr>
          <w:rFonts w:ascii="Century Gothic" w:hAnsi="Century Gothic"/>
          <w:sz w:val="24"/>
        </w:rPr>
        <w:t xml:space="preserve">Have you spoken to the </w:t>
      </w:r>
      <w:r w:rsidRPr="00143B63">
        <w:rPr>
          <w:rFonts w:ascii="Century Gothic" w:hAnsi="Century Gothic"/>
          <w:sz w:val="24"/>
        </w:rPr>
        <w:t>parent(s)?  If so, what was said?</w:t>
      </w:r>
    </w:p>
    <w:p w14:paraId="32C38A99" w14:textId="77777777" w:rsidR="00991733" w:rsidRPr="00143B63" w:rsidRDefault="008751F6" w:rsidP="00991733">
      <w:pPr>
        <w:numPr>
          <w:ilvl w:val="12"/>
          <w:numId w:val="0"/>
        </w:numPr>
        <w:rPr>
          <w:rFonts w:ascii="Century Gothic" w:hAnsi="Century Gothic"/>
          <w:sz w:val="24"/>
        </w:rPr>
      </w:pPr>
      <w:r w:rsidRPr="00143B63">
        <w:rPr>
          <w:rFonts w:ascii="Century Gothic" w:hAnsi="Century Gothic"/>
          <w:sz w:val="24"/>
        </w:rPr>
        <w:t>______________________________________________________________________________________________________________________________________________________________________________________________________________________________</w:t>
      </w:r>
      <w:r w:rsidRPr="00143B63">
        <w:rPr>
          <w:rFonts w:ascii="Century Gothic" w:hAnsi="Century Gothic"/>
          <w:sz w:val="24"/>
        </w:rPr>
        <w:t>___________________________________________________________________________________________________________________________</w:t>
      </w:r>
    </w:p>
    <w:p w14:paraId="12A8D040" w14:textId="77777777" w:rsidR="00991733" w:rsidRPr="00143B63" w:rsidRDefault="00991733" w:rsidP="00991733">
      <w:pPr>
        <w:numPr>
          <w:ilvl w:val="12"/>
          <w:numId w:val="0"/>
        </w:numPr>
        <w:rPr>
          <w:rFonts w:ascii="Century Gothic" w:hAnsi="Century Gothic"/>
          <w:sz w:val="24"/>
        </w:rPr>
      </w:pPr>
    </w:p>
    <w:p w14:paraId="7149D15B" w14:textId="77777777" w:rsidR="00991733" w:rsidRPr="00143B63" w:rsidRDefault="00991733" w:rsidP="00991733">
      <w:pPr>
        <w:numPr>
          <w:ilvl w:val="12"/>
          <w:numId w:val="0"/>
        </w:numPr>
        <w:rPr>
          <w:rFonts w:ascii="Century Gothic" w:hAnsi="Century Gothic"/>
          <w:sz w:val="24"/>
        </w:rPr>
      </w:pPr>
    </w:p>
    <w:p w14:paraId="37F19369" w14:textId="77777777" w:rsidR="00991733" w:rsidRPr="00143B63" w:rsidRDefault="008751F6" w:rsidP="00991733">
      <w:pPr>
        <w:numPr>
          <w:ilvl w:val="12"/>
          <w:numId w:val="0"/>
        </w:numPr>
        <w:rPr>
          <w:rFonts w:ascii="Century Gothic" w:hAnsi="Century Gothic"/>
          <w:sz w:val="24"/>
        </w:rPr>
      </w:pPr>
      <w:r w:rsidRPr="00143B63">
        <w:rPr>
          <w:rFonts w:ascii="Century Gothic" w:hAnsi="Century Gothic"/>
          <w:sz w:val="24"/>
        </w:rPr>
        <w:t xml:space="preserve">Has anyone been alleged to be the abuser?  If </w:t>
      </w:r>
      <w:proofErr w:type="gramStart"/>
      <w:r w:rsidRPr="00143B63">
        <w:rPr>
          <w:rFonts w:ascii="Century Gothic" w:hAnsi="Century Gothic"/>
          <w:sz w:val="24"/>
        </w:rPr>
        <w:t>so</w:t>
      </w:r>
      <w:proofErr w:type="gramEnd"/>
      <w:r w:rsidRPr="00143B63">
        <w:rPr>
          <w:rFonts w:ascii="Century Gothic" w:hAnsi="Century Gothic"/>
          <w:sz w:val="24"/>
        </w:rPr>
        <w:t xml:space="preserve"> give details, including the relationship with the child and / or adult</w:t>
      </w:r>
      <w:r w:rsidR="00481B03" w:rsidRPr="00143B63">
        <w:rPr>
          <w:rFonts w:ascii="Century Gothic" w:hAnsi="Century Gothic"/>
          <w:sz w:val="24"/>
        </w:rPr>
        <w:t xml:space="preserve"> at risk</w:t>
      </w:r>
      <w:r w:rsidRPr="00143B63">
        <w:rPr>
          <w:rFonts w:ascii="Century Gothic" w:hAnsi="Century Gothic"/>
          <w:sz w:val="24"/>
        </w:rPr>
        <w:t xml:space="preserve">.  </w:t>
      </w:r>
    </w:p>
    <w:p w14:paraId="49B0E6A8" w14:textId="77777777" w:rsidR="00991733" w:rsidRPr="00143B63" w:rsidRDefault="008751F6" w:rsidP="00991733">
      <w:pPr>
        <w:numPr>
          <w:ilvl w:val="12"/>
          <w:numId w:val="0"/>
        </w:numPr>
        <w:rPr>
          <w:rFonts w:ascii="Century Gothic" w:hAnsi="Century Gothic"/>
          <w:sz w:val="24"/>
        </w:rPr>
      </w:pPr>
      <w:r w:rsidRPr="00143B63">
        <w:rPr>
          <w:rFonts w:ascii="Century Gothic" w:hAnsi="Century Gothic"/>
          <w:sz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143B63">
        <w:rPr>
          <w:rFonts w:ascii="Century Gothic" w:hAnsi="Century Gothic"/>
          <w:sz w:val="24"/>
        </w:rPr>
        <w:t>__________________________________________________________________________________________</w:t>
      </w:r>
    </w:p>
    <w:p w14:paraId="228D87C3" w14:textId="77777777" w:rsidR="00991733" w:rsidRPr="00143B63" w:rsidRDefault="00991733" w:rsidP="00991733">
      <w:pPr>
        <w:numPr>
          <w:ilvl w:val="12"/>
          <w:numId w:val="0"/>
        </w:numPr>
        <w:rPr>
          <w:rFonts w:ascii="Century Gothic" w:hAnsi="Century Gothic"/>
          <w:sz w:val="24"/>
        </w:rPr>
      </w:pPr>
    </w:p>
    <w:p w14:paraId="2A9DF751" w14:textId="77777777" w:rsidR="00991733" w:rsidRPr="00143B63" w:rsidRDefault="00991733" w:rsidP="00991733">
      <w:pPr>
        <w:numPr>
          <w:ilvl w:val="12"/>
          <w:numId w:val="0"/>
        </w:numPr>
        <w:rPr>
          <w:rFonts w:ascii="Century Gothic" w:hAnsi="Century Gothic"/>
          <w:sz w:val="24"/>
        </w:rPr>
      </w:pPr>
    </w:p>
    <w:p w14:paraId="0925B01A" w14:textId="77777777" w:rsidR="00991733" w:rsidRPr="00143B63" w:rsidRDefault="008751F6" w:rsidP="00991733">
      <w:pPr>
        <w:numPr>
          <w:ilvl w:val="12"/>
          <w:numId w:val="0"/>
        </w:numPr>
        <w:rPr>
          <w:rFonts w:ascii="Century Gothic" w:hAnsi="Century Gothic"/>
          <w:sz w:val="24"/>
        </w:rPr>
      </w:pPr>
      <w:r w:rsidRPr="00143B63">
        <w:rPr>
          <w:rFonts w:ascii="Century Gothic" w:hAnsi="Century Gothic"/>
          <w:sz w:val="24"/>
        </w:rPr>
        <w:t>Have you consulted with anyone else?  Give details.</w:t>
      </w:r>
    </w:p>
    <w:p w14:paraId="05E1887A" w14:textId="77777777" w:rsidR="00991733" w:rsidRPr="00143B63" w:rsidRDefault="008751F6" w:rsidP="00991733">
      <w:pPr>
        <w:numPr>
          <w:ilvl w:val="12"/>
          <w:numId w:val="0"/>
        </w:numPr>
        <w:rPr>
          <w:rFonts w:ascii="Century Gothic" w:hAnsi="Century Gothic"/>
          <w:sz w:val="24"/>
        </w:rPr>
      </w:pPr>
      <w:r w:rsidRPr="00143B63">
        <w:rPr>
          <w:rFonts w:ascii="Century Gothic" w:hAnsi="Century Gothic"/>
          <w:sz w:val="24"/>
        </w:rPr>
        <w:lastRenderedPageBreak/>
        <w:t>_______________________________________________________________________________________________________________</w:t>
      </w:r>
      <w:r w:rsidRPr="00143B63">
        <w:rPr>
          <w:rFonts w:ascii="Century Gothic" w:hAnsi="Century Gothic"/>
          <w:sz w:val="24"/>
        </w:rPr>
        <w:t>__________________________________________________________________________________________________________________________________________________________________________________________________________________________________________</w:t>
      </w:r>
    </w:p>
    <w:p w14:paraId="383D582F" w14:textId="77777777" w:rsidR="00991733" w:rsidRPr="00143B63" w:rsidRDefault="00991733" w:rsidP="00991733">
      <w:pPr>
        <w:numPr>
          <w:ilvl w:val="12"/>
          <w:numId w:val="0"/>
        </w:numPr>
        <w:rPr>
          <w:rFonts w:ascii="Century Gothic" w:hAnsi="Century Gothic"/>
          <w:sz w:val="24"/>
        </w:rPr>
      </w:pPr>
    </w:p>
    <w:p w14:paraId="246CCED4" w14:textId="77777777" w:rsidR="00991733" w:rsidRPr="00143B63" w:rsidRDefault="00991733" w:rsidP="00991733">
      <w:pPr>
        <w:numPr>
          <w:ilvl w:val="12"/>
          <w:numId w:val="0"/>
        </w:numPr>
        <w:rPr>
          <w:rFonts w:ascii="Century Gothic" w:hAnsi="Century Gothic"/>
          <w:sz w:val="24"/>
        </w:rPr>
      </w:pPr>
    </w:p>
    <w:p w14:paraId="7D4766FD" w14:textId="77777777" w:rsidR="00991733" w:rsidRPr="00143B63" w:rsidRDefault="008751F6" w:rsidP="00991733">
      <w:pPr>
        <w:numPr>
          <w:ilvl w:val="12"/>
          <w:numId w:val="0"/>
        </w:numPr>
        <w:rPr>
          <w:rFonts w:ascii="Century Gothic" w:hAnsi="Century Gothic"/>
          <w:sz w:val="24"/>
        </w:rPr>
      </w:pPr>
      <w:r w:rsidRPr="00143B63">
        <w:rPr>
          <w:rFonts w:ascii="Century Gothic" w:hAnsi="Century Gothic"/>
          <w:sz w:val="24"/>
        </w:rPr>
        <w:t xml:space="preserve">Name of individual </w:t>
      </w:r>
      <w:r w:rsidRPr="00143B63">
        <w:rPr>
          <w:rFonts w:ascii="Century Gothic" w:hAnsi="Century Gothic"/>
          <w:sz w:val="24"/>
        </w:rPr>
        <w:t xml:space="preserve">reported to, and date of </w:t>
      </w:r>
      <w:proofErr w:type="gramStart"/>
      <w:r w:rsidRPr="00143B63">
        <w:rPr>
          <w:rFonts w:ascii="Century Gothic" w:hAnsi="Century Gothic"/>
          <w:sz w:val="24"/>
        </w:rPr>
        <w:t>reporting?</w:t>
      </w:r>
      <w:proofErr w:type="gramEnd"/>
      <w:r w:rsidRPr="00143B63">
        <w:rPr>
          <w:rFonts w:ascii="Century Gothic" w:hAnsi="Century Gothic"/>
          <w:sz w:val="24"/>
        </w:rPr>
        <w:t xml:space="preserve">  Give contact information for future </w:t>
      </w:r>
      <w:proofErr w:type="gramStart"/>
      <w:r w:rsidRPr="00143B63">
        <w:rPr>
          <w:rFonts w:ascii="Century Gothic" w:hAnsi="Century Gothic"/>
          <w:sz w:val="24"/>
        </w:rPr>
        <w:t>reference</w:t>
      </w:r>
      <w:proofErr w:type="gramEnd"/>
    </w:p>
    <w:p w14:paraId="3746FF28" w14:textId="77777777" w:rsidR="00991733" w:rsidRPr="00143B63" w:rsidRDefault="008751F6" w:rsidP="00991733">
      <w:pPr>
        <w:numPr>
          <w:ilvl w:val="12"/>
          <w:numId w:val="0"/>
        </w:numPr>
        <w:rPr>
          <w:rFonts w:ascii="Century Gothic" w:hAnsi="Century Gothic"/>
          <w:sz w:val="24"/>
        </w:rPr>
      </w:pPr>
      <w:r w:rsidRPr="00143B63">
        <w:rPr>
          <w:rFonts w:ascii="Century Gothic" w:hAnsi="Century Gothic"/>
          <w:sz w:val="24"/>
        </w:rPr>
        <w:t>_____________________________________________________________________________________________________________________________________________________________________________</w:t>
      </w:r>
      <w:r w:rsidRPr="00143B63">
        <w:rPr>
          <w:rFonts w:ascii="Century Gothic" w:hAnsi="Century Gothic"/>
          <w:sz w:val="24"/>
        </w:rPr>
        <w:t>____________________________________________________________________________________________________________________________________________________________________________</w:t>
      </w:r>
    </w:p>
    <w:p w14:paraId="39B77620" w14:textId="77777777" w:rsidR="00991733" w:rsidRPr="00143B63" w:rsidRDefault="00991733" w:rsidP="00991733">
      <w:pPr>
        <w:numPr>
          <w:ilvl w:val="12"/>
          <w:numId w:val="0"/>
        </w:numPr>
        <w:rPr>
          <w:rFonts w:ascii="Century Gothic" w:hAnsi="Century Gothic"/>
          <w:sz w:val="24"/>
        </w:rPr>
      </w:pPr>
    </w:p>
    <w:p w14:paraId="4E3B863C" w14:textId="77777777" w:rsidR="00991733" w:rsidRPr="00143B63" w:rsidRDefault="008751F6" w:rsidP="00991733">
      <w:pPr>
        <w:numPr>
          <w:ilvl w:val="12"/>
          <w:numId w:val="0"/>
        </w:numPr>
        <w:rPr>
          <w:rFonts w:ascii="Century Gothic" w:hAnsi="Century Gothic"/>
          <w:b/>
          <w:sz w:val="24"/>
        </w:rPr>
      </w:pPr>
      <w:r w:rsidRPr="00143B63">
        <w:rPr>
          <w:rFonts w:ascii="Century Gothic" w:hAnsi="Century Gothic"/>
          <w:b/>
          <w:sz w:val="24"/>
        </w:rPr>
        <w:t xml:space="preserve">Continue </w:t>
      </w:r>
      <w:proofErr w:type="gramStart"/>
      <w:r w:rsidRPr="00143B63">
        <w:rPr>
          <w:rFonts w:ascii="Century Gothic" w:hAnsi="Century Gothic"/>
          <w:b/>
          <w:sz w:val="24"/>
        </w:rPr>
        <w:t>overleaf</w:t>
      </w:r>
      <w:proofErr w:type="gramEnd"/>
    </w:p>
    <w:p w14:paraId="5C99991E" w14:textId="77777777" w:rsidR="00991733" w:rsidRPr="00143B63" w:rsidRDefault="008751F6" w:rsidP="00991733">
      <w:pPr>
        <w:numPr>
          <w:ilvl w:val="12"/>
          <w:numId w:val="0"/>
        </w:numPr>
        <w:rPr>
          <w:rFonts w:ascii="Century Gothic" w:hAnsi="Century Gothic"/>
          <w:sz w:val="24"/>
        </w:rPr>
      </w:pPr>
      <w:r w:rsidRPr="00143B63">
        <w:rPr>
          <w:rFonts w:ascii="Century Gothic" w:hAnsi="Century Gothic"/>
          <w:sz w:val="24"/>
        </w:rPr>
        <w:t>Name of person who the case was referred to (</w:t>
      </w:r>
      <w:proofErr w:type="gramStart"/>
      <w:r w:rsidRPr="00143B63">
        <w:rPr>
          <w:rFonts w:ascii="Century Gothic" w:hAnsi="Century Gothic"/>
          <w:sz w:val="24"/>
        </w:rPr>
        <w:t>i.e.</w:t>
      </w:r>
      <w:proofErr w:type="gramEnd"/>
      <w:r w:rsidRPr="00143B63">
        <w:rPr>
          <w:rFonts w:ascii="Century Gothic" w:hAnsi="Century Gothic"/>
          <w:sz w:val="24"/>
        </w:rPr>
        <w:t xml:space="preserve"> within social </w:t>
      </w:r>
      <w:r w:rsidRPr="00143B63">
        <w:rPr>
          <w:rFonts w:ascii="Century Gothic" w:hAnsi="Century Gothic"/>
          <w:sz w:val="24"/>
        </w:rPr>
        <w:t>services / the police):  _______________________________________________________________________</w:t>
      </w:r>
    </w:p>
    <w:p w14:paraId="0B93EE44" w14:textId="77777777" w:rsidR="00991733" w:rsidRPr="00143B63" w:rsidRDefault="00991733" w:rsidP="00991733">
      <w:pPr>
        <w:numPr>
          <w:ilvl w:val="12"/>
          <w:numId w:val="0"/>
        </w:numPr>
        <w:rPr>
          <w:rFonts w:ascii="Century Gothic" w:hAnsi="Century Gothic"/>
          <w:sz w:val="24"/>
        </w:rPr>
      </w:pPr>
    </w:p>
    <w:p w14:paraId="45285C6D" w14:textId="77777777" w:rsidR="00991733" w:rsidRPr="00143B63" w:rsidRDefault="008751F6" w:rsidP="00991733">
      <w:pPr>
        <w:numPr>
          <w:ilvl w:val="12"/>
          <w:numId w:val="0"/>
        </w:numPr>
        <w:rPr>
          <w:rFonts w:ascii="Century Gothic" w:hAnsi="Century Gothic"/>
          <w:sz w:val="24"/>
        </w:rPr>
      </w:pPr>
      <w:r w:rsidRPr="00143B63">
        <w:rPr>
          <w:rFonts w:ascii="Century Gothic" w:hAnsi="Century Gothic"/>
          <w:sz w:val="24"/>
        </w:rPr>
        <w:t>Time and date of referral:  ______________________________________________________</w:t>
      </w:r>
    </w:p>
    <w:p w14:paraId="386EA481" w14:textId="77777777" w:rsidR="00631FA8" w:rsidRPr="00143B63" w:rsidRDefault="00631FA8" w:rsidP="00631FA8">
      <w:pPr>
        <w:numPr>
          <w:ilvl w:val="12"/>
          <w:numId w:val="0"/>
        </w:numPr>
        <w:rPr>
          <w:rFonts w:ascii="Century Gothic" w:hAnsi="Century Gothic"/>
          <w:sz w:val="24"/>
        </w:rPr>
      </w:pPr>
    </w:p>
    <w:p w14:paraId="07A9B9B7" w14:textId="77777777" w:rsidR="00631FA8" w:rsidRPr="00143B63" w:rsidRDefault="008751F6" w:rsidP="00631FA8">
      <w:pPr>
        <w:numPr>
          <w:ilvl w:val="12"/>
          <w:numId w:val="0"/>
        </w:numPr>
        <w:rPr>
          <w:rFonts w:ascii="Century Gothic" w:hAnsi="Century Gothic"/>
          <w:sz w:val="24"/>
        </w:rPr>
      </w:pPr>
      <w:r w:rsidRPr="00143B63">
        <w:rPr>
          <w:rFonts w:ascii="Century Gothic" w:hAnsi="Century Gothic"/>
          <w:sz w:val="24"/>
        </w:rPr>
        <w:t>Your name/</w:t>
      </w:r>
      <w:proofErr w:type="gramStart"/>
      <w:r w:rsidRPr="00143B63">
        <w:rPr>
          <w:rFonts w:ascii="Century Gothic" w:hAnsi="Century Gothic"/>
          <w:sz w:val="24"/>
        </w:rPr>
        <w:t xml:space="preserve">position  </w:t>
      </w:r>
      <w:r w:rsidRPr="00143B63">
        <w:rPr>
          <w:rFonts w:ascii="Century Gothic" w:hAnsi="Century Gothic"/>
          <w:sz w:val="24"/>
        </w:rPr>
        <w:t>_</w:t>
      </w:r>
      <w:proofErr w:type="gramEnd"/>
      <w:r w:rsidRPr="00143B63">
        <w:rPr>
          <w:rFonts w:ascii="Century Gothic" w:hAnsi="Century Gothic"/>
          <w:sz w:val="24"/>
        </w:rPr>
        <w:t>___________________________________________________</w:t>
      </w:r>
    </w:p>
    <w:p w14:paraId="15465496" w14:textId="77777777" w:rsidR="00631FA8" w:rsidRPr="00143B63" w:rsidRDefault="00631FA8" w:rsidP="00631FA8">
      <w:pPr>
        <w:numPr>
          <w:ilvl w:val="12"/>
          <w:numId w:val="0"/>
        </w:numPr>
        <w:rPr>
          <w:rFonts w:ascii="Century Gothic" w:hAnsi="Century Gothic"/>
          <w:sz w:val="24"/>
        </w:rPr>
      </w:pPr>
    </w:p>
    <w:p w14:paraId="4627AD53" w14:textId="77777777" w:rsidR="00991733" w:rsidRPr="00143B63" w:rsidRDefault="00991733" w:rsidP="00991733">
      <w:pPr>
        <w:numPr>
          <w:ilvl w:val="12"/>
          <w:numId w:val="0"/>
        </w:numPr>
        <w:rPr>
          <w:rFonts w:ascii="Century Gothic" w:hAnsi="Century Gothic"/>
          <w:sz w:val="24"/>
        </w:rPr>
      </w:pPr>
    </w:p>
    <w:p w14:paraId="7B3110C8" w14:textId="77777777" w:rsidR="00991733" w:rsidRPr="00143B63" w:rsidRDefault="008751F6" w:rsidP="00991733">
      <w:pPr>
        <w:numPr>
          <w:ilvl w:val="12"/>
          <w:numId w:val="0"/>
        </w:numPr>
        <w:rPr>
          <w:rFonts w:ascii="Century Gothic" w:hAnsi="Century Gothic"/>
          <w:sz w:val="24"/>
        </w:rPr>
      </w:pPr>
      <w:r w:rsidRPr="00143B63">
        <w:rPr>
          <w:rFonts w:ascii="Century Gothic" w:hAnsi="Century Gothic"/>
          <w:sz w:val="24"/>
        </w:rPr>
        <w:t xml:space="preserve">Your </w:t>
      </w:r>
      <w:proofErr w:type="gramStart"/>
      <w:r w:rsidRPr="00143B63">
        <w:rPr>
          <w:rFonts w:ascii="Century Gothic" w:hAnsi="Century Gothic"/>
          <w:sz w:val="24"/>
        </w:rPr>
        <w:t>Signature  _</w:t>
      </w:r>
      <w:proofErr w:type="gramEnd"/>
      <w:r w:rsidRPr="00143B63">
        <w:rPr>
          <w:rFonts w:ascii="Century Gothic" w:hAnsi="Century Gothic"/>
          <w:sz w:val="24"/>
        </w:rPr>
        <w:t>__________________________________________________________</w:t>
      </w:r>
    </w:p>
    <w:p w14:paraId="245DBB60" w14:textId="77777777" w:rsidR="00991733" w:rsidRPr="00143B63" w:rsidRDefault="00991733" w:rsidP="00991733">
      <w:pPr>
        <w:numPr>
          <w:ilvl w:val="12"/>
          <w:numId w:val="0"/>
        </w:numPr>
        <w:rPr>
          <w:rFonts w:ascii="Century Gothic" w:hAnsi="Century Gothic"/>
          <w:sz w:val="24"/>
        </w:rPr>
      </w:pPr>
    </w:p>
    <w:p w14:paraId="3AEA08F3" w14:textId="77777777" w:rsidR="00631FA8" w:rsidRPr="00143B63" w:rsidRDefault="00631FA8" w:rsidP="00991733">
      <w:pPr>
        <w:numPr>
          <w:ilvl w:val="12"/>
          <w:numId w:val="0"/>
        </w:numPr>
        <w:rPr>
          <w:rFonts w:ascii="Century Gothic" w:hAnsi="Century Gothic"/>
          <w:sz w:val="24"/>
        </w:rPr>
      </w:pPr>
    </w:p>
    <w:p w14:paraId="3F661929" w14:textId="77777777" w:rsidR="00991733" w:rsidRPr="00143B63" w:rsidRDefault="008751F6" w:rsidP="00991733">
      <w:pPr>
        <w:numPr>
          <w:ilvl w:val="12"/>
          <w:numId w:val="0"/>
        </w:numPr>
        <w:rPr>
          <w:rFonts w:ascii="Century Gothic" w:hAnsi="Century Gothic"/>
          <w:sz w:val="24"/>
        </w:rPr>
      </w:pPr>
      <w:proofErr w:type="gramStart"/>
      <w:r w:rsidRPr="00143B63">
        <w:rPr>
          <w:rFonts w:ascii="Century Gothic" w:hAnsi="Century Gothic"/>
          <w:sz w:val="24"/>
        </w:rPr>
        <w:t>Date  _</w:t>
      </w:r>
      <w:proofErr w:type="gramEnd"/>
      <w:r w:rsidRPr="00143B63">
        <w:rPr>
          <w:rFonts w:ascii="Century Gothic" w:hAnsi="Century Gothic"/>
          <w:sz w:val="24"/>
        </w:rPr>
        <w:t>______________________________________________________________</w:t>
      </w:r>
    </w:p>
    <w:p w14:paraId="4AE00D4A" w14:textId="77777777" w:rsidR="00AE5E44" w:rsidRPr="00143B63" w:rsidRDefault="00AE5E44" w:rsidP="00E87EF2">
      <w:pPr>
        <w:numPr>
          <w:ilvl w:val="12"/>
          <w:numId w:val="0"/>
        </w:numPr>
        <w:rPr>
          <w:rFonts w:ascii="Century Gothic" w:hAnsi="Century Gothic"/>
          <w:b/>
          <w:sz w:val="28"/>
          <w:szCs w:val="28"/>
        </w:rPr>
        <w:sectPr w:rsidR="00AE5E44" w:rsidRPr="00143B63" w:rsidSect="00C6219E">
          <w:pgSz w:w="11907" w:h="16840" w:code="9"/>
          <w:pgMar w:top="1134" w:right="1134" w:bottom="1134" w:left="1134" w:header="720" w:footer="720" w:gutter="0"/>
          <w:cols w:space="720"/>
          <w:noEndnote/>
          <w:titlePg/>
        </w:sectPr>
      </w:pPr>
    </w:p>
    <w:p w14:paraId="106AB018" w14:textId="77777777" w:rsidR="00E87EF2" w:rsidRPr="00143B63" w:rsidRDefault="008751F6" w:rsidP="00E87EF2">
      <w:pPr>
        <w:numPr>
          <w:ilvl w:val="12"/>
          <w:numId w:val="0"/>
        </w:numPr>
        <w:rPr>
          <w:rFonts w:ascii="Century Gothic" w:hAnsi="Century Gothic"/>
          <w:b/>
          <w:sz w:val="24"/>
          <w:szCs w:val="24"/>
        </w:rPr>
      </w:pPr>
      <w:r w:rsidRPr="00143B63">
        <w:rPr>
          <w:rFonts w:ascii="Century Gothic" w:hAnsi="Century Gothic"/>
          <w:b/>
          <w:sz w:val="24"/>
          <w:szCs w:val="24"/>
        </w:rPr>
        <w:lastRenderedPageBreak/>
        <w:t>APPENDIX 8b</w:t>
      </w:r>
    </w:p>
    <w:p w14:paraId="67F244E2" w14:textId="77777777" w:rsidR="00E87EF2" w:rsidRPr="00143B63" w:rsidRDefault="00E87EF2" w:rsidP="00E87EF2">
      <w:pPr>
        <w:numPr>
          <w:ilvl w:val="12"/>
          <w:numId w:val="0"/>
        </w:numPr>
        <w:rPr>
          <w:rFonts w:ascii="Century Gothic" w:hAnsi="Century Gothic"/>
        </w:rPr>
      </w:pPr>
    </w:p>
    <w:p w14:paraId="54498CD5" w14:textId="77777777" w:rsidR="00E87EF2" w:rsidRPr="00143B63" w:rsidRDefault="008751F6" w:rsidP="00E87EF2">
      <w:pPr>
        <w:numPr>
          <w:ilvl w:val="12"/>
          <w:numId w:val="0"/>
        </w:numPr>
        <w:rPr>
          <w:rFonts w:ascii="Century Gothic" w:hAnsi="Century Gothic"/>
          <w:sz w:val="52"/>
          <w:szCs w:val="52"/>
        </w:rPr>
      </w:pPr>
      <w:r w:rsidRPr="00143B63">
        <w:rPr>
          <w:rFonts w:ascii="Century Gothic" w:hAnsi="Century Gothic"/>
          <w:sz w:val="52"/>
          <w:szCs w:val="52"/>
        </w:rPr>
        <w:t xml:space="preserve">Poor </w:t>
      </w:r>
      <w:r w:rsidRPr="00143B63">
        <w:rPr>
          <w:rFonts w:ascii="Century Gothic" w:hAnsi="Century Gothic"/>
          <w:sz w:val="52"/>
          <w:szCs w:val="52"/>
        </w:rPr>
        <w:t>Practice Referral Form</w:t>
      </w:r>
    </w:p>
    <w:p w14:paraId="24ACB573" w14:textId="77777777" w:rsidR="00E87EF2" w:rsidRPr="00143B63" w:rsidRDefault="00E87EF2" w:rsidP="00E87EF2">
      <w:pPr>
        <w:numPr>
          <w:ilvl w:val="12"/>
          <w:numId w:val="0"/>
        </w:numPr>
        <w:rPr>
          <w:rFonts w:ascii="Century Gothic" w:hAnsi="Century Gothic"/>
          <w:sz w:val="24"/>
        </w:rPr>
      </w:pPr>
    </w:p>
    <w:p w14:paraId="10B9D01A" w14:textId="77777777" w:rsidR="00AE5E44" w:rsidRPr="00143B63" w:rsidRDefault="008751F6" w:rsidP="00E87EF2">
      <w:pPr>
        <w:numPr>
          <w:ilvl w:val="12"/>
          <w:numId w:val="0"/>
        </w:numPr>
        <w:rPr>
          <w:rFonts w:ascii="Century Gothic" w:hAnsi="Century Gothic"/>
          <w:sz w:val="24"/>
        </w:rPr>
      </w:pPr>
      <w:r w:rsidRPr="00143B63">
        <w:rPr>
          <w:rFonts w:ascii="Century Gothic" w:hAnsi="Century Gothic"/>
          <w:sz w:val="24"/>
        </w:rPr>
        <w:t xml:space="preserve">This form is to be completed and given to the </w:t>
      </w:r>
      <w:r w:rsidR="00B65A45" w:rsidRPr="00143B63">
        <w:rPr>
          <w:rFonts w:ascii="Century Gothic" w:hAnsi="Century Gothic"/>
          <w:sz w:val="24"/>
        </w:rPr>
        <w:t>CGW</w:t>
      </w:r>
      <w:r w:rsidR="00774FB1" w:rsidRPr="00143B63">
        <w:rPr>
          <w:rFonts w:ascii="Century Gothic" w:hAnsi="Century Gothic"/>
          <w:sz w:val="24"/>
        </w:rPr>
        <w:t xml:space="preserve"> </w:t>
      </w:r>
      <w:r w:rsidR="00481B03" w:rsidRPr="00143B63">
        <w:rPr>
          <w:rFonts w:ascii="Century Gothic" w:hAnsi="Century Gothic"/>
          <w:sz w:val="24"/>
        </w:rPr>
        <w:t xml:space="preserve">Safeguarding </w:t>
      </w:r>
      <w:r w:rsidR="00774FB1" w:rsidRPr="00143B63">
        <w:rPr>
          <w:rFonts w:ascii="Century Gothic" w:hAnsi="Century Gothic"/>
          <w:sz w:val="24"/>
        </w:rPr>
        <w:t>Lead</w:t>
      </w:r>
      <w:r w:rsidRPr="00143B63">
        <w:rPr>
          <w:rFonts w:ascii="Century Gothic" w:hAnsi="Century Gothic"/>
          <w:sz w:val="24"/>
        </w:rPr>
        <w:t>.</w:t>
      </w:r>
    </w:p>
    <w:p w14:paraId="43712852" w14:textId="77777777" w:rsidR="00AE5E44" w:rsidRPr="00143B63" w:rsidRDefault="00AE5E44" w:rsidP="00E87EF2">
      <w:pPr>
        <w:numPr>
          <w:ilvl w:val="12"/>
          <w:numId w:val="0"/>
        </w:numPr>
        <w:rPr>
          <w:rFonts w:ascii="Century Gothic" w:hAnsi="Century Gothic"/>
          <w:sz w:val="24"/>
        </w:rPr>
      </w:pPr>
    </w:p>
    <w:p w14:paraId="6724B870" w14:textId="77777777" w:rsidR="00AE5E44" w:rsidRPr="00143B63" w:rsidRDefault="008751F6" w:rsidP="00E87EF2">
      <w:pPr>
        <w:numPr>
          <w:ilvl w:val="12"/>
          <w:numId w:val="0"/>
        </w:numPr>
        <w:rPr>
          <w:rFonts w:ascii="Century Gothic" w:hAnsi="Century Gothic"/>
          <w:sz w:val="24"/>
        </w:rPr>
      </w:pPr>
      <w:r w:rsidRPr="00143B63">
        <w:rPr>
          <w:rFonts w:ascii="Century Gothic" w:hAnsi="Century Gothic"/>
          <w:sz w:val="24"/>
        </w:rPr>
        <w:t>I</w:t>
      </w:r>
      <w:r w:rsidR="00E87EF2" w:rsidRPr="00143B63">
        <w:rPr>
          <w:rFonts w:ascii="Century Gothic" w:hAnsi="Century Gothic"/>
          <w:sz w:val="24"/>
        </w:rPr>
        <w:t xml:space="preserve">f the </w:t>
      </w:r>
      <w:r w:rsidR="00B65A45" w:rsidRPr="00143B63">
        <w:rPr>
          <w:rFonts w:ascii="Century Gothic" w:hAnsi="Century Gothic"/>
          <w:sz w:val="24"/>
        </w:rPr>
        <w:t>CGW</w:t>
      </w:r>
      <w:r w:rsidR="00774FB1" w:rsidRPr="00143B63">
        <w:rPr>
          <w:rFonts w:ascii="Century Gothic" w:hAnsi="Century Gothic"/>
          <w:sz w:val="24"/>
        </w:rPr>
        <w:t xml:space="preserve"> </w:t>
      </w:r>
      <w:r w:rsidR="00481B03" w:rsidRPr="00143B63">
        <w:rPr>
          <w:rFonts w:ascii="Century Gothic" w:hAnsi="Century Gothic"/>
          <w:sz w:val="24"/>
        </w:rPr>
        <w:t xml:space="preserve">Safeguarding Lead </w:t>
      </w:r>
      <w:r w:rsidR="00E87EF2" w:rsidRPr="00143B63">
        <w:rPr>
          <w:rFonts w:ascii="Century Gothic" w:hAnsi="Century Gothic"/>
          <w:sz w:val="24"/>
        </w:rPr>
        <w:t xml:space="preserve">is not available, </w:t>
      </w:r>
      <w:r w:rsidR="00BD3714" w:rsidRPr="00143B63">
        <w:rPr>
          <w:rFonts w:ascii="Century Gothic" w:hAnsi="Century Gothic"/>
          <w:sz w:val="24"/>
        </w:rPr>
        <w:t>n</w:t>
      </w:r>
      <w:r w:rsidR="00E87EF2" w:rsidRPr="00143B63">
        <w:rPr>
          <w:rFonts w:ascii="Century Gothic" w:hAnsi="Century Gothic"/>
          <w:sz w:val="24"/>
        </w:rPr>
        <w:t xml:space="preserve">or the individual responsible for the poor practice, </w:t>
      </w:r>
      <w:r w:rsidRPr="00143B63">
        <w:rPr>
          <w:rFonts w:ascii="Century Gothic" w:hAnsi="Century Gothic"/>
          <w:sz w:val="24"/>
        </w:rPr>
        <w:t>pass this form</w:t>
      </w:r>
      <w:r w:rsidR="00E87EF2" w:rsidRPr="00143B63">
        <w:rPr>
          <w:rFonts w:ascii="Century Gothic" w:hAnsi="Century Gothic"/>
          <w:sz w:val="24"/>
        </w:rPr>
        <w:t xml:space="preserve"> on to the </w:t>
      </w:r>
      <w:r w:rsidR="00481B03" w:rsidRPr="00143B63">
        <w:rPr>
          <w:rFonts w:ascii="Century Gothic" w:hAnsi="Century Gothic"/>
          <w:sz w:val="24"/>
        </w:rPr>
        <w:t>Chief Executive</w:t>
      </w:r>
      <w:r w:rsidR="00E87EF2" w:rsidRPr="00143B63">
        <w:rPr>
          <w:rFonts w:ascii="Century Gothic" w:hAnsi="Century Gothic"/>
          <w:sz w:val="24"/>
        </w:rPr>
        <w:t xml:space="preserve"> for </w:t>
      </w:r>
      <w:r w:rsidR="00B65A45" w:rsidRPr="00143B63">
        <w:rPr>
          <w:rFonts w:ascii="Century Gothic" w:hAnsi="Century Gothic"/>
          <w:sz w:val="24"/>
        </w:rPr>
        <w:t>CGW</w:t>
      </w:r>
      <w:r w:rsidR="00E87EF2" w:rsidRPr="00143B63">
        <w:rPr>
          <w:rFonts w:ascii="Century Gothic" w:hAnsi="Century Gothic"/>
          <w:sz w:val="24"/>
        </w:rPr>
        <w:t xml:space="preserve">.  </w:t>
      </w:r>
    </w:p>
    <w:p w14:paraId="06C49B0D" w14:textId="77777777" w:rsidR="00AE5E44" w:rsidRPr="00143B63" w:rsidRDefault="00AE5E44" w:rsidP="00E87EF2">
      <w:pPr>
        <w:numPr>
          <w:ilvl w:val="12"/>
          <w:numId w:val="0"/>
        </w:numPr>
        <w:rPr>
          <w:rFonts w:ascii="Century Gothic" w:hAnsi="Century Gothic"/>
          <w:sz w:val="24"/>
        </w:rPr>
      </w:pPr>
    </w:p>
    <w:p w14:paraId="3F7CE696" w14:textId="77777777" w:rsidR="00481B03" w:rsidRPr="00143B63" w:rsidRDefault="008751F6" w:rsidP="00E11639">
      <w:pPr>
        <w:numPr>
          <w:ilvl w:val="12"/>
          <w:numId w:val="0"/>
        </w:numPr>
        <w:jc w:val="center"/>
        <w:rPr>
          <w:rFonts w:ascii="Century Gothic" w:hAnsi="Century Gothic"/>
          <w:b/>
          <w:sz w:val="24"/>
        </w:rPr>
      </w:pPr>
      <w:r w:rsidRPr="00143B63">
        <w:rPr>
          <w:rFonts w:ascii="Century Gothic" w:hAnsi="Century Gothic"/>
          <w:b/>
          <w:sz w:val="24"/>
        </w:rPr>
        <w:t>Anna Ste</w:t>
      </w:r>
      <w:r w:rsidRPr="00143B63">
        <w:rPr>
          <w:rFonts w:ascii="Century Gothic" w:hAnsi="Century Gothic"/>
          <w:b/>
          <w:sz w:val="24"/>
        </w:rPr>
        <w:t>mbridge</w:t>
      </w:r>
    </w:p>
    <w:p w14:paraId="35A6F06B" w14:textId="77777777" w:rsidR="00E11639" w:rsidRPr="00143B63" w:rsidRDefault="008751F6" w:rsidP="00E11639">
      <w:pPr>
        <w:numPr>
          <w:ilvl w:val="12"/>
          <w:numId w:val="0"/>
        </w:numPr>
        <w:jc w:val="center"/>
        <w:rPr>
          <w:rFonts w:ascii="Century Gothic" w:hAnsi="Century Gothic"/>
          <w:b/>
          <w:sz w:val="24"/>
        </w:rPr>
      </w:pPr>
      <w:r w:rsidRPr="00143B63">
        <w:rPr>
          <w:rFonts w:ascii="Century Gothic" w:hAnsi="Century Gothic"/>
          <w:b/>
          <w:sz w:val="24"/>
        </w:rPr>
        <w:t xml:space="preserve">CGW </w:t>
      </w:r>
      <w:r w:rsidR="00481B03" w:rsidRPr="00143B63">
        <w:rPr>
          <w:rFonts w:ascii="Century Gothic" w:hAnsi="Century Gothic"/>
          <w:b/>
          <w:sz w:val="24"/>
        </w:rPr>
        <w:t>Safeguarding Lead</w:t>
      </w:r>
    </w:p>
    <w:p w14:paraId="6062103C" w14:textId="77777777" w:rsidR="00E11639" w:rsidRPr="00143B63" w:rsidRDefault="008751F6" w:rsidP="00E11639">
      <w:pPr>
        <w:numPr>
          <w:ilvl w:val="12"/>
          <w:numId w:val="0"/>
        </w:numPr>
        <w:jc w:val="center"/>
        <w:rPr>
          <w:rFonts w:ascii="Century Gothic" w:hAnsi="Century Gothic"/>
          <w:b/>
          <w:sz w:val="24"/>
        </w:rPr>
      </w:pPr>
      <w:r w:rsidRPr="00143B63">
        <w:rPr>
          <w:rFonts w:ascii="Century Gothic" w:hAnsi="Century Gothic"/>
          <w:b/>
          <w:sz w:val="24"/>
        </w:rPr>
        <w:t xml:space="preserve">c/o </w:t>
      </w:r>
      <w:r w:rsidRPr="00143B63">
        <w:rPr>
          <w:rFonts w:ascii="Century Gothic" w:hAnsi="Century Gothic"/>
          <w:b/>
          <w:sz w:val="24"/>
        </w:rPr>
        <w:tab/>
        <w:t>7 Forest Grove</w:t>
      </w:r>
    </w:p>
    <w:p w14:paraId="2D15C60F" w14:textId="77777777" w:rsidR="00E11639" w:rsidRPr="00143B63" w:rsidRDefault="008751F6" w:rsidP="00E11639">
      <w:pPr>
        <w:numPr>
          <w:ilvl w:val="12"/>
          <w:numId w:val="0"/>
        </w:numPr>
        <w:jc w:val="center"/>
        <w:rPr>
          <w:rFonts w:ascii="Century Gothic" w:hAnsi="Century Gothic"/>
          <w:b/>
          <w:sz w:val="24"/>
        </w:rPr>
      </w:pPr>
      <w:r w:rsidRPr="00143B63">
        <w:rPr>
          <w:rFonts w:ascii="Century Gothic" w:hAnsi="Century Gothic"/>
          <w:b/>
          <w:sz w:val="24"/>
        </w:rPr>
        <w:t>Treforest Campus</w:t>
      </w:r>
    </w:p>
    <w:p w14:paraId="375BF562" w14:textId="77777777" w:rsidR="00E11639" w:rsidRPr="00143B63" w:rsidRDefault="008751F6" w:rsidP="00E11639">
      <w:pPr>
        <w:numPr>
          <w:ilvl w:val="12"/>
          <w:numId w:val="0"/>
        </w:numPr>
        <w:jc w:val="center"/>
        <w:rPr>
          <w:rFonts w:ascii="Century Gothic" w:hAnsi="Century Gothic"/>
          <w:b/>
          <w:sz w:val="24"/>
        </w:rPr>
      </w:pPr>
      <w:r w:rsidRPr="00143B63">
        <w:rPr>
          <w:rFonts w:ascii="Century Gothic" w:hAnsi="Century Gothic"/>
          <w:b/>
          <w:sz w:val="24"/>
        </w:rPr>
        <w:t>USW Pontypridd</w:t>
      </w:r>
    </w:p>
    <w:p w14:paraId="5DE17276" w14:textId="77777777" w:rsidR="00AE5E44" w:rsidRPr="00143B63" w:rsidRDefault="008751F6" w:rsidP="00E11639">
      <w:pPr>
        <w:numPr>
          <w:ilvl w:val="12"/>
          <w:numId w:val="0"/>
        </w:numPr>
        <w:jc w:val="center"/>
        <w:rPr>
          <w:rFonts w:ascii="Century Gothic" w:hAnsi="Century Gothic"/>
          <w:b/>
          <w:sz w:val="24"/>
        </w:rPr>
      </w:pPr>
      <w:r w:rsidRPr="00143B63">
        <w:rPr>
          <w:rFonts w:ascii="Century Gothic" w:hAnsi="Century Gothic"/>
          <w:b/>
          <w:sz w:val="24"/>
        </w:rPr>
        <w:t>CF37 1UB.</w:t>
      </w:r>
    </w:p>
    <w:p w14:paraId="2CF10C1C" w14:textId="77777777" w:rsidR="00AE5E44" w:rsidRPr="00143B63" w:rsidRDefault="00AE5E44" w:rsidP="00E87EF2">
      <w:pPr>
        <w:numPr>
          <w:ilvl w:val="12"/>
          <w:numId w:val="0"/>
        </w:numPr>
        <w:rPr>
          <w:rFonts w:ascii="Century Gothic" w:hAnsi="Century Gothic"/>
          <w:sz w:val="24"/>
        </w:rPr>
      </w:pPr>
    </w:p>
    <w:p w14:paraId="366A4F96" w14:textId="77777777" w:rsidR="00E87EF2" w:rsidRPr="00143B63" w:rsidRDefault="008751F6" w:rsidP="00AE5E44">
      <w:pPr>
        <w:numPr>
          <w:ilvl w:val="12"/>
          <w:numId w:val="0"/>
        </w:numPr>
        <w:pBdr>
          <w:top w:val="single" w:sz="4" w:space="1" w:color="auto"/>
          <w:left w:val="single" w:sz="4" w:space="4" w:color="auto"/>
          <w:bottom w:val="single" w:sz="4" w:space="1" w:color="auto"/>
          <w:right w:val="single" w:sz="4" w:space="4" w:color="auto"/>
        </w:pBdr>
        <w:rPr>
          <w:rFonts w:ascii="Century Gothic" w:hAnsi="Century Gothic"/>
          <w:sz w:val="24"/>
        </w:rPr>
      </w:pPr>
      <w:r w:rsidRPr="00143B63">
        <w:rPr>
          <w:rFonts w:ascii="Century Gothic" w:hAnsi="Century Gothic"/>
          <w:sz w:val="24"/>
        </w:rPr>
        <w:t>Please complete the form as fully as possible.</w:t>
      </w:r>
    </w:p>
    <w:p w14:paraId="277BF6EC" w14:textId="77777777" w:rsidR="00E87EF2" w:rsidRPr="00143B63" w:rsidRDefault="008751F6" w:rsidP="00AE5E44">
      <w:pPr>
        <w:numPr>
          <w:ilvl w:val="12"/>
          <w:numId w:val="0"/>
        </w:numPr>
        <w:tabs>
          <w:tab w:val="left" w:pos="2910"/>
        </w:tabs>
        <w:rPr>
          <w:rFonts w:ascii="Century Gothic" w:hAnsi="Century Gothic"/>
          <w:sz w:val="24"/>
        </w:rPr>
      </w:pPr>
      <w:r w:rsidRPr="00143B63">
        <w:rPr>
          <w:rFonts w:ascii="Century Gothic" w:hAnsi="Century Gothic"/>
          <w:sz w:val="24"/>
        </w:rPr>
        <w:tab/>
      </w:r>
    </w:p>
    <w:p w14:paraId="59BC95DF" w14:textId="77777777" w:rsidR="00E87EF2" w:rsidRPr="00143B63" w:rsidRDefault="008751F6" w:rsidP="00E87EF2">
      <w:pPr>
        <w:numPr>
          <w:ilvl w:val="12"/>
          <w:numId w:val="0"/>
        </w:numPr>
        <w:rPr>
          <w:rFonts w:ascii="Century Gothic" w:hAnsi="Century Gothic"/>
          <w:sz w:val="24"/>
        </w:rPr>
      </w:pPr>
      <w:r w:rsidRPr="00143B63">
        <w:rPr>
          <w:rFonts w:ascii="Century Gothic" w:hAnsi="Century Gothic"/>
          <w:sz w:val="24"/>
        </w:rPr>
        <w:t xml:space="preserve">Your Name:  </w:t>
      </w:r>
      <w:r w:rsidRPr="00143B63">
        <w:rPr>
          <w:rFonts w:ascii="Century Gothic" w:hAnsi="Century Gothic"/>
          <w:sz w:val="24"/>
        </w:rPr>
        <w:t>___________________________________________________________________</w:t>
      </w:r>
    </w:p>
    <w:p w14:paraId="32CE798F" w14:textId="77777777" w:rsidR="00E87EF2" w:rsidRPr="00143B63" w:rsidRDefault="00E87EF2" w:rsidP="00E87EF2">
      <w:pPr>
        <w:numPr>
          <w:ilvl w:val="12"/>
          <w:numId w:val="0"/>
        </w:numPr>
        <w:rPr>
          <w:rFonts w:ascii="Century Gothic" w:hAnsi="Century Gothic"/>
          <w:sz w:val="24"/>
        </w:rPr>
      </w:pPr>
    </w:p>
    <w:p w14:paraId="361A2BDB" w14:textId="77777777" w:rsidR="00E87EF2" w:rsidRPr="00143B63" w:rsidRDefault="008751F6" w:rsidP="00E87EF2">
      <w:pPr>
        <w:numPr>
          <w:ilvl w:val="12"/>
          <w:numId w:val="0"/>
        </w:numPr>
        <w:rPr>
          <w:rFonts w:ascii="Century Gothic" w:hAnsi="Century Gothic"/>
          <w:sz w:val="24"/>
        </w:rPr>
      </w:pPr>
      <w:r w:rsidRPr="00143B63">
        <w:rPr>
          <w:rFonts w:ascii="Century Gothic" w:hAnsi="Century Gothic"/>
          <w:sz w:val="24"/>
        </w:rPr>
        <w:t>Sport:  _________________________________________________________________________</w:t>
      </w:r>
    </w:p>
    <w:p w14:paraId="25114049" w14:textId="77777777" w:rsidR="00E87EF2" w:rsidRPr="00143B63" w:rsidRDefault="00E87EF2" w:rsidP="00E87EF2">
      <w:pPr>
        <w:numPr>
          <w:ilvl w:val="12"/>
          <w:numId w:val="0"/>
        </w:numPr>
        <w:rPr>
          <w:rFonts w:ascii="Century Gothic" w:hAnsi="Century Gothic"/>
          <w:sz w:val="24"/>
        </w:rPr>
      </w:pPr>
    </w:p>
    <w:p w14:paraId="21DBEE30" w14:textId="77777777" w:rsidR="00E87EF2" w:rsidRPr="00143B63" w:rsidRDefault="008751F6" w:rsidP="00E87EF2">
      <w:pPr>
        <w:numPr>
          <w:ilvl w:val="12"/>
          <w:numId w:val="0"/>
        </w:numPr>
        <w:rPr>
          <w:rFonts w:ascii="Century Gothic" w:hAnsi="Century Gothic"/>
          <w:sz w:val="24"/>
        </w:rPr>
      </w:pPr>
      <w:r w:rsidRPr="00143B63">
        <w:rPr>
          <w:rFonts w:ascii="Century Gothic" w:hAnsi="Century Gothic"/>
          <w:sz w:val="24"/>
        </w:rPr>
        <w:t>Club Name: ___________________________________________________________________</w:t>
      </w:r>
    </w:p>
    <w:p w14:paraId="0D4D6DB9" w14:textId="77777777" w:rsidR="00E87EF2" w:rsidRPr="00143B63" w:rsidRDefault="00E87EF2" w:rsidP="00E87EF2">
      <w:pPr>
        <w:numPr>
          <w:ilvl w:val="12"/>
          <w:numId w:val="0"/>
        </w:numPr>
        <w:rPr>
          <w:rFonts w:ascii="Century Gothic" w:hAnsi="Century Gothic"/>
          <w:sz w:val="24"/>
        </w:rPr>
      </w:pPr>
    </w:p>
    <w:p w14:paraId="6E771437" w14:textId="77777777" w:rsidR="00E87EF2" w:rsidRPr="00143B63" w:rsidRDefault="008751F6" w:rsidP="00E87EF2">
      <w:pPr>
        <w:numPr>
          <w:ilvl w:val="12"/>
          <w:numId w:val="0"/>
        </w:numPr>
        <w:rPr>
          <w:rFonts w:ascii="Century Gothic" w:hAnsi="Century Gothic"/>
          <w:sz w:val="24"/>
        </w:rPr>
      </w:pPr>
      <w:r w:rsidRPr="00143B63">
        <w:rPr>
          <w:rFonts w:ascii="Century Gothic" w:hAnsi="Century Gothic"/>
          <w:sz w:val="24"/>
        </w:rPr>
        <w:t xml:space="preserve">Role within the sport:  </w:t>
      </w:r>
      <w:r w:rsidRPr="00143B63">
        <w:rPr>
          <w:rFonts w:ascii="Century Gothic" w:hAnsi="Century Gothic"/>
          <w:sz w:val="24"/>
        </w:rPr>
        <w:t>___________________________________________________________</w:t>
      </w:r>
    </w:p>
    <w:p w14:paraId="694F8328" w14:textId="77777777" w:rsidR="00E87EF2" w:rsidRPr="00143B63" w:rsidRDefault="00E87EF2" w:rsidP="00E87EF2">
      <w:pPr>
        <w:numPr>
          <w:ilvl w:val="12"/>
          <w:numId w:val="0"/>
        </w:numPr>
        <w:rPr>
          <w:rFonts w:ascii="Century Gothic" w:hAnsi="Century Gothic"/>
          <w:sz w:val="24"/>
        </w:rPr>
      </w:pPr>
    </w:p>
    <w:p w14:paraId="2A677511" w14:textId="77777777" w:rsidR="00E87EF2" w:rsidRPr="00143B63" w:rsidRDefault="008751F6" w:rsidP="00E87EF2">
      <w:pPr>
        <w:numPr>
          <w:ilvl w:val="12"/>
          <w:numId w:val="0"/>
        </w:numPr>
        <w:rPr>
          <w:rFonts w:ascii="Century Gothic" w:hAnsi="Century Gothic"/>
          <w:sz w:val="24"/>
        </w:rPr>
      </w:pPr>
      <w:r w:rsidRPr="00143B63">
        <w:rPr>
          <w:rFonts w:ascii="Century Gothic" w:hAnsi="Century Gothic"/>
          <w:sz w:val="24"/>
        </w:rPr>
        <w:t>Description of incident identified as poor practice:  ______________________________</w:t>
      </w:r>
    </w:p>
    <w:p w14:paraId="5E02D75A" w14:textId="77777777" w:rsidR="00E87EF2" w:rsidRPr="00143B63" w:rsidRDefault="008751F6" w:rsidP="00E87EF2">
      <w:pPr>
        <w:numPr>
          <w:ilvl w:val="12"/>
          <w:numId w:val="0"/>
        </w:numPr>
        <w:rPr>
          <w:rFonts w:ascii="Century Gothic" w:hAnsi="Century Gothic"/>
          <w:sz w:val="24"/>
        </w:rPr>
      </w:pPr>
      <w:r w:rsidRPr="00143B63">
        <w:rPr>
          <w:rFonts w:ascii="Century Gothic" w:hAnsi="Century Gothic"/>
          <w:sz w:val="24"/>
        </w:rPr>
        <w:lastRenderedPageBreak/>
        <w:t>______________________________________________________________________________________________________________</w:t>
      </w:r>
      <w:r w:rsidRPr="00143B63">
        <w:rPr>
          <w:rFonts w:ascii="Century Gothic" w:hAnsi="Century Gothic"/>
          <w:sz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143B63">
        <w:rPr>
          <w:rFonts w:ascii="Century Gothic" w:hAnsi="Century Gothic"/>
          <w:sz w:val="24"/>
        </w:rPr>
        <w:t>_________________________________________________________________________________________________.</w:t>
      </w:r>
    </w:p>
    <w:p w14:paraId="2E0C9128" w14:textId="77777777" w:rsidR="00E87EF2" w:rsidRPr="00143B63" w:rsidRDefault="00E87EF2" w:rsidP="00E87EF2">
      <w:pPr>
        <w:numPr>
          <w:ilvl w:val="12"/>
          <w:numId w:val="0"/>
        </w:numPr>
        <w:rPr>
          <w:rFonts w:ascii="Century Gothic" w:hAnsi="Century Gothic"/>
          <w:sz w:val="24"/>
        </w:rPr>
      </w:pPr>
    </w:p>
    <w:p w14:paraId="33296FDE" w14:textId="77777777" w:rsidR="00E87EF2" w:rsidRPr="00143B63" w:rsidRDefault="008751F6" w:rsidP="00E87EF2">
      <w:pPr>
        <w:numPr>
          <w:ilvl w:val="12"/>
          <w:numId w:val="0"/>
        </w:numPr>
        <w:rPr>
          <w:rFonts w:ascii="Century Gothic" w:hAnsi="Century Gothic"/>
          <w:sz w:val="24"/>
        </w:rPr>
      </w:pPr>
      <w:r w:rsidRPr="00143B63">
        <w:rPr>
          <w:rFonts w:ascii="Century Gothic" w:hAnsi="Century Gothic"/>
          <w:sz w:val="24"/>
        </w:rPr>
        <w:t>Are you reporting concerns which you have seen, or concerns based on a third parties account of the event?</w:t>
      </w:r>
    </w:p>
    <w:p w14:paraId="57B5644D" w14:textId="77777777" w:rsidR="00E87EF2" w:rsidRPr="00143B63" w:rsidRDefault="008751F6" w:rsidP="00E87EF2">
      <w:pPr>
        <w:numPr>
          <w:ilvl w:val="12"/>
          <w:numId w:val="0"/>
        </w:numPr>
        <w:ind w:left="5040" w:hanging="4320"/>
        <w:rPr>
          <w:rFonts w:ascii="Century Gothic" w:hAnsi="Century Gothic"/>
          <w:sz w:val="24"/>
        </w:rPr>
      </w:pPr>
      <w:r w:rsidRPr="00143B63">
        <w:rPr>
          <w:rFonts w:ascii="Wingdings" w:hAnsi="Wingdings"/>
          <w:sz w:val="32"/>
          <w:szCs w:val="32"/>
        </w:rPr>
        <w:sym w:font="Wingdings" w:char="F06F"/>
      </w:r>
      <w:r w:rsidRPr="00143B63">
        <w:rPr>
          <w:rFonts w:ascii="Century Gothic" w:hAnsi="Century Gothic"/>
          <w:sz w:val="24"/>
        </w:rPr>
        <w:t xml:space="preserve">  My observations </w:t>
      </w:r>
      <w:r w:rsidRPr="00143B63">
        <w:rPr>
          <w:rFonts w:ascii="Century Gothic" w:hAnsi="Century Gothic"/>
          <w:sz w:val="24"/>
        </w:rPr>
        <w:tab/>
      </w:r>
      <w:r w:rsidRPr="00143B63">
        <w:rPr>
          <w:rFonts w:ascii="Wingdings" w:hAnsi="Wingdings"/>
          <w:sz w:val="32"/>
          <w:szCs w:val="32"/>
        </w:rPr>
        <w:sym w:font="Wingdings" w:char="F06F"/>
      </w:r>
      <w:r w:rsidRPr="00143B63">
        <w:rPr>
          <w:rFonts w:ascii="Century Gothic" w:hAnsi="Century Gothic"/>
          <w:sz w:val="24"/>
        </w:rPr>
        <w:t xml:space="preserve">  Third Parties observations</w:t>
      </w:r>
      <w:r w:rsidRPr="00143B63">
        <w:rPr>
          <w:rFonts w:ascii="Century Gothic" w:hAnsi="Century Gothic"/>
          <w:sz w:val="24"/>
        </w:rPr>
        <w:t xml:space="preserve">, and </w:t>
      </w:r>
      <w:proofErr w:type="gramStart"/>
      <w:r w:rsidRPr="00143B63">
        <w:rPr>
          <w:rFonts w:ascii="Century Gothic" w:hAnsi="Century Gothic"/>
          <w:sz w:val="24"/>
        </w:rPr>
        <w:t>their</w:t>
      </w:r>
      <w:proofErr w:type="gramEnd"/>
      <w:r w:rsidRPr="00143B63">
        <w:rPr>
          <w:rFonts w:ascii="Century Gothic" w:hAnsi="Century Gothic"/>
          <w:sz w:val="24"/>
        </w:rPr>
        <w:t xml:space="preserve">  </w:t>
      </w:r>
    </w:p>
    <w:p w14:paraId="64D5B0D7" w14:textId="77777777" w:rsidR="00E87EF2" w:rsidRPr="00143B63" w:rsidRDefault="008751F6" w:rsidP="00E87EF2">
      <w:pPr>
        <w:numPr>
          <w:ilvl w:val="12"/>
          <w:numId w:val="0"/>
        </w:numPr>
        <w:ind w:left="5040"/>
        <w:rPr>
          <w:rFonts w:ascii="Century Gothic" w:hAnsi="Century Gothic"/>
          <w:sz w:val="24"/>
        </w:rPr>
      </w:pPr>
      <w:r w:rsidRPr="00143B63">
        <w:rPr>
          <w:rFonts w:ascii="Century Gothic" w:hAnsi="Century Gothic"/>
          <w:sz w:val="24"/>
        </w:rPr>
        <w:t xml:space="preserve">       account of that to me</w:t>
      </w:r>
    </w:p>
    <w:p w14:paraId="74EE2442" w14:textId="77777777" w:rsidR="00E87EF2" w:rsidRPr="00143B63" w:rsidRDefault="00E87EF2" w:rsidP="00E87EF2">
      <w:pPr>
        <w:numPr>
          <w:ilvl w:val="12"/>
          <w:numId w:val="0"/>
        </w:numPr>
        <w:ind w:left="5040"/>
        <w:rPr>
          <w:rFonts w:ascii="Century Gothic" w:hAnsi="Century Gothic"/>
          <w:sz w:val="24"/>
        </w:rPr>
      </w:pPr>
    </w:p>
    <w:p w14:paraId="6EF1F75A" w14:textId="77777777" w:rsidR="00E87EF2" w:rsidRPr="00143B63" w:rsidRDefault="008751F6" w:rsidP="00AE5E44">
      <w:pPr>
        <w:numPr>
          <w:ilvl w:val="12"/>
          <w:numId w:val="0"/>
        </w:numPr>
        <w:rPr>
          <w:rFonts w:ascii="Century Gothic" w:hAnsi="Century Gothic"/>
          <w:sz w:val="24"/>
        </w:rPr>
      </w:pPr>
      <w:r w:rsidRPr="00143B63">
        <w:rPr>
          <w:rFonts w:ascii="Century Gothic" w:hAnsi="Century Gothic"/>
          <w:sz w:val="24"/>
        </w:rPr>
        <w:t>Name of third party:  _______________</w:t>
      </w:r>
      <w:r w:rsidR="00AE5E44" w:rsidRPr="00143B63">
        <w:rPr>
          <w:rFonts w:ascii="Century Gothic" w:hAnsi="Century Gothic"/>
          <w:sz w:val="24"/>
        </w:rPr>
        <w:softHyphen/>
      </w:r>
      <w:r w:rsidR="00AE5E44" w:rsidRPr="00143B63">
        <w:rPr>
          <w:rFonts w:ascii="Century Gothic" w:hAnsi="Century Gothic"/>
          <w:sz w:val="24"/>
        </w:rPr>
        <w:softHyphen/>
      </w:r>
      <w:r w:rsidR="00AE5E44" w:rsidRPr="00143B63">
        <w:rPr>
          <w:rFonts w:ascii="Century Gothic" w:hAnsi="Century Gothic"/>
          <w:sz w:val="24"/>
        </w:rPr>
        <w:softHyphen/>
      </w:r>
      <w:r w:rsidR="00AE5E44" w:rsidRPr="00143B63">
        <w:rPr>
          <w:rFonts w:ascii="Century Gothic" w:hAnsi="Century Gothic"/>
          <w:sz w:val="24"/>
        </w:rPr>
        <w:softHyphen/>
      </w:r>
      <w:r w:rsidR="00AE5E44" w:rsidRPr="00143B63">
        <w:rPr>
          <w:rFonts w:ascii="Century Gothic" w:hAnsi="Century Gothic"/>
          <w:sz w:val="24"/>
        </w:rPr>
        <w:softHyphen/>
      </w:r>
      <w:r w:rsidR="00AE5E44" w:rsidRPr="00143B63">
        <w:rPr>
          <w:rFonts w:ascii="Century Gothic" w:hAnsi="Century Gothic"/>
          <w:sz w:val="24"/>
        </w:rPr>
        <w:softHyphen/>
      </w:r>
      <w:r w:rsidR="00AE5E44" w:rsidRPr="00143B63">
        <w:rPr>
          <w:rFonts w:ascii="Century Gothic" w:hAnsi="Century Gothic"/>
          <w:sz w:val="24"/>
        </w:rPr>
        <w:softHyphen/>
      </w:r>
      <w:r w:rsidR="00AE5E44" w:rsidRPr="00143B63">
        <w:rPr>
          <w:rFonts w:ascii="Century Gothic" w:hAnsi="Century Gothic"/>
          <w:sz w:val="24"/>
        </w:rPr>
        <w:softHyphen/>
      </w:r>
      <w:r w:rsidR="00AE5E44" w:rsidRPr="00143B63">
        <w:rPr>
          <w:rFonts w:ascii="Century Gothic" w:hAnsi="Century Gothic"/>
          <w:sz w:val="24"/>
        </w:rPr>
        <w:softHyphen/>
      </w:r>
      <w:r w:rsidR="00AE5E44" w:rsidRPr="00143B63">
        <w:rPr>
          <w:rFonts w:ascii="Century Gothic" w:hAnsi="Century Gothic"/>
          <w:sz w:val="24"/>
        </w:rPr>
        <w:softHyphen/>
      </w:r>
      <w:r w:rsidR="00AE5E44" w:rsidRPr="00143B63">
        <w:rPr>
          <w:rFonts w:ascii="Century Gothic" w:hAnsi="Century Gothic"/>
          <w:sz w:val="24"/>
        </w:rPr>
        <w:softHyphen/>
      </w:r>
      <w:r w:rsidR="00AE5E44" w:rsidRPr="00143B63">
        <w:rPr>
          <w:rFonts w:ascii="Century Gothic" w:hAnsi="Century Gothic"/>
          <w:sz w:val="24"/>
        </w:rPr>
        <w:softHyphen/>
      </w:r>
      <w:r w:rsidR="00AE5E44" w:rsidRPr="00143B63">
        <w:rPr>
          <w:rFonts w:ascii="Century Gothic" w:hAnsi="Century Gothic"/>
          <w:sz w:val="24"/>
        </w:rPr>
        <w:softHyphen/>
      </w:r>
      <w:r w:rsidR="00AE5E44" w:rsidRPr="00143B63">
        <w:rPr>
          <w:rFonts w:ascii="Century Gothic" w:hAnsi="Century Gothic"/>
          <w:sz w:val="24"/>
        </w:rPr>
        <w:softHyphen/>
      </w:r>
      <w:r w:rsidR="00AE5E44" w:rsidRPr="00143B63">
        <w:rPr>
          <w:rFonts w:ascii="Century Gothic" w:hAnsi="Century Gothic"/>
          <w:sz w:val="24"/>
        </w:rPr>
        <w:softHyphen/>
      </w:r>
      <w:r w:rsidR="00AE5E44" w:rsidRPr="00143B63">
        <w:rPr>
          <w:rFonts w:ascii="Century Gothic" w:hAnsi="Century Gothic"/>
          <w:sz w:val="24"/>
        </w:rPr>
        <w:softHyphen/>
      </w:r>
      <w:r w:rsidR="00AE5E44" w:rsidRPr="00143B63">
        <w:rPr>
          <w:rFonts w:ascii="Century Gothic" w:hAnsi="Century Gothic"/>
          <w:sz w:val="24"/>
        </w:rPr>
        <w:softHyphen/>
      </w:r>
      <w:r w:rsidR="00AE5E44" w:rsidRPr="00143B63">
        <w:rPr>
          <w:rFonts w:ascii="Century Gothic" w:hAnsi="Century Gothic"/>
          <w:sz w:val="24"/>
        </w:rPr>
        <w:softHyphen/>
      </w:r>
      <w:r w:rsidR="00AE5E44" w:rsidRPr="00143B63">
        <w:rPr>
          <w:rFonts w:ascii="Century Gothic" w:hAnsi="Century Gothic"/>
          <w:sz w:val="24"/>
        </w:rPr>
        <w:softHyphen/>
      </w:r>
      <w:r w:rsidR="00AE5E44" w:rsidRPr="00143B63">
        <w:rPr>
          <w:rFonts w:ascii="Century Gothic" w:hAnsi="Century Gothic"/>
          <w:sz w:val="24"/>
        </w:rPr>
        <w:softHyphen/>
      </w:r>
      <w:r w:rsidR="00AE5E44" w:rsidRPr="00143B63">
        <w:rPr>
          <w:rFonts w:ascii="Century Gothic" w:hAnsi="Century Gothic"/>
          <w:sz w:val="24"/>
        </w:rPr>
        <w:softHyphen/>
      </w:r>
      <w:r w:rsidR="00AE5E44" w:rsidRPr="00143B63">
        <w:rPr>
          <w:rFonts w:ascii="Century Gothic" w:hAnsi="Century Gothic"/>
          <w:sz w:val="24"/>
        </w:rPr>
        <w:softHyphen/>
      </w:r>
      <w:r w:rsidR="00AE5E44" w:rsidRPr="00143B63">
        <w:rPr>
          <w:rFonts w:ascii="Century Gothic" w:hAnsi="Century Gothic"/>
          <w:sz w:val="24"/>
        </w:rPr>
        <w:softHyphen/>
      </w:r>
      <w:r w:rsidR="00AE5E44" w:rsidRPr="00143B63">
        <w:rPr>
          <w:rFonts w:ascii="Century Gothic" w:hAnsi="Century Gothic"/>
          <w:sz w:val="24"/>
        </w:rPr>
        <w:softHyphen/>
      </w:r>
      <w:r w:rsidR="00AE5E44" w:rsidRPr="00143B63">
        <w:rPr>
          <w:rFonts w:ascii="Century Gothic" w:hAnsi="Century Gothic"/>
          <w:sz w:val="24"/>
        </w:rPr>
        <w:softHyphen/>
      </w:r>
      <w:r w:rsidR="00AE5E44" w:rsidRPr="00143B63">
        <w:rPr>
          <w:rFonts w:ascii="Century Gothic" w:hAnsi="Century Gothic"/>
          <w:sz w:val="24"/>
        </w:rPr>
        <w:softHyphen/>
      </w:r>
      <w:r w:rsidR="00AE5E44" w:rsidRPr="00143B63">
        <w:rPr>
          <w:rFonts w:ascii="Century Gothic" w:hAnsi="Century Gothic"/>
          <w:sz w:val="24"/>
        </w:rPr>
        <w:softHyphen/>
      </w:r>
      <w:r w:rsidR="00AE5E44" w:rsidRPr="00143B63">
        <w:rPr>
          <w:rFonts w:ascii="Century Gothic" w:hAnsi="Century Gothic"/>
          <w:sz w:val="24"/>
        </w:rPr>
        <w:softHyphen/>
      </w:r>
      <w:r w:rsidR="00AE5E44" w:rsidRPr="00143B63">
        <w:rPr>
          <w:rFonts w:ascii="Century Gothic" w:hAnsi="Century Gothic"/>
          <w:sz w:val="24"/>
        </w:rPr>
        <w:softHyphen/>
      </w:r>
      <w:r w:rsidR="00AE5E44" w:rsidRPr="00143B63">
        <w:rPr>
          <w:rFonts w:ascii="Century Gothic" w:hAnsi="Century Gothic"/>
          <w:sz w:val="24"/>
        </w:rPr>
        <w:softHyphen/>
      </w:r>
      <w:r w:rsidR="00AE5E44" w:rsidRPr="00143B63">
        <w:rPr>
          <w:rFonts w:ascii="Century Gothic" w:hAnsi="Century Gothic"/>
          <w:sz w:val="24"/>
        </w:rPr>
        <w:softHyphen/>
      </w:r>
      <w:r w:rsidR="00AE5E44" w:rsidRPr="00143B63">
        <w:rPr>
          <w:rFonts w:ascii="Century Gothic" w:hAnsi="Century Gothic"/>
          <w:sz w:val="24"/>
        </w:rPr>
        <w:softHyphen/>
        <w:t>__________________________________________</w:t>
      </w:r>
      <w:r w:rsidRPr="00143B63">
        <w:rPr>
          <w:rFonts w:ascii="Century Gothic" w:hAnsi="Century Gothic"/>
          <w:sz w:val="24"/>
        </w:rPr>
        <w:t>__</w:t>
      </w:r>
    </w:p>
    <w:p w14:paraId="53AB2FCE" w14:textId="77777777" w:rsidR="00E87EF2" w:rsidRPr="00143B63" w:rsidRDefault="00E87EF2" w:rsidP="00E87EF2">
      <w:pPr>
        <w:numPr>
          <w:ilvl w:val="12"/>
          <w:numId w:val="0"/>
        </w:numPr>
        <w:rPr>
          <w:rFonts w:ascii="Century Gothic" w:hAnsi="Century Gothic"/>
          <w:sz w:val="24"/>
        </w:rPr>
      </w:pPr>
    </w:p>
    <w:p w14:paraId="6955D244" w14:textId="77777777" w:rsidR="00E87EF2" w:rsidRPr="00143B63" w:rsidRDefault="008751F6" w:rsidP="00E87EF2">
      <w:pPr>
        <w:numPr>
          <w:ilvl w:val="12"/>
          <w:numId w:val="0"/>
        </w:numPr>
        <w:rPr>
          <w:rFonts w:ascii="Century Gothic" w:hAnsi="Century Gothic"/>
          <w:sz w:val="24"/>
        </w:rPr>
      </w:pPr>
      <w:r w:rsidRPr="00143B63">
        <w:rPr>
          <w:rFonts w:ascii="Century Gothic" w:hAnsi="Century Gothic"/>
          <w:sz w:val="24"/>
        </w:rPr>
        <w:t>Name of coach</w:t>
      </w:r>
      <w:r w:rsidR="00AE5E44" w:rsidRPr="00143B63">
        <w:rPr>
          <w:rFonts w:ascii="Century Gothic" w:hAnsi="Century Gothic"/>
          <w:sz w:val="24"/>
        </w:rPr>
        <w:t xml:space="preserve"> / volunteer</w:t>
      </w:r>
      <w:r w:rsidRPr="00143B63">
        <w:rPr>
          <w:rFonts w:ascii="Century Gothic" w:hAnsi="Century Gothic"/>
          <w:sz w:val="24"/>
        </w:rPr>
        <w:t xml:space="preserve"> exhibiting poor practice:  ____________________________</w:t>
      </w:r>
    </w:p>
    <w:p w14:paraId="1C707224" w14:textId="77777777" w:rsidR="00E87EF2" w:rsidRPr="00143B63" w:rsidRDefault="00E87EF2" w:rsidP="00E87EF2">
      <w:pPr>
        <w:numPr>
          <w:ilvl w:val="12"/>
          <w:numId w:val="0"/>
        </w:numPr>
        <w:rPr>
          <w:rFonts w:ascii="Century Gothic" w:hAnsi="Century Gothic"/>
          <w:sz w:val="24"/>
        </w:rPr>
      </w:pPr>
    </w:p>
    <w:p w14:paraId="20D79716" w14:textId="77777777" w:rsidR="00E87EF2" w:rsidRPr="00143B63" w:rsidRDefault="008751F6" w:rsidP="00E87EF2">
      <w:pPr>
        <w:numPr>
          <w:ilvl w:val="12"/>
          <w:numId w:val="0"/>
        </w:numPr>
        <w:rPr>
          <w:rFonts w:ascii="Century Gothic" w:hAnsi="Century Gothic"/>
          <w:sz w:val="24"/>
        </w:rPr>
      </w:pPr>
      <w:r w:rsidRPr="00143B63">
        <w:rPr>
          <w:rFonts w:ascii="Century Gothic" w:hAnsi="Century Gothic"/>
          <w:sz w:val="24"/>
        </w:rPr>
        <w:t xml:space="preserve">Date </w:t>
      </w:r>
      <w:r w:rsidR="00AE5E44" w:rsidRPr="00143B63">
        <w:rPr>
          <w:rFonts w:ascii="Century Gothic" w:hAnsi="Century Gothic"/>
          <w:sz w:val="24"/>
        </w:rPr>
        <w:t>on which poor practice took</w:t>
      </w:r>
      <w:r w:rsidRPr="00143B63">
        <w:rPr>
          <w:rFonts w:ascii="Century Gothic" w:hAnsi="Century Gothic"/>
          <w:sz w:val="24"/>
        </w:rPr>
        <w:t xml:space="preserve"> place:  _______</w:t>
      </w:r>
      <w:r w:rsidR="00AE5E44" w:rsidRPr="00143B63">
        <w:rPr>
          <w:rFonts w:ascii="Century Gothic" w:hAnsi="Century Gothic"/>
          <w:sz w:val="24"/>
        </w:rPr>
        <w:t>_</w:t>
      </w:r>
      <w:r w:rsidRPr="00143B63">
        <w:rPr>
          <w:rFonts w:ascii="Century Gothic" w:hAnsi="Century Gothic"/>
          <w:sz w:val="24"/>
        </w:rPr>
        <w:t>_______________________________</w:t>
      </w:r>
    </w:p>
    <w:p w14:paraId="09CBEFD3" w14:textId="77777777" w:rsidR="00E87EF2" w:rsidRPr="00143B63" w:rsidRDefault="00E87EF2" w:rsidP="00E87EF2">
      <w:pPr>
        <w:numPr>
          <w:ilvl w:val="12"/>
          <w:numId w:val="0"/>
        </w:numPr>
        <w:rPr>
          <w:rFonts w:ascii="Century Gothic" w:hAnsi="Century Gothic"/>
          <w:sz w:val="24"/>
        </w:rPr>
      </w:pPr>
    </w:p>
    <w:p w14:paraId="6FBC3A68" w14:textId="77777777" w:rsidR="00481532" w:rsidRPr="00143B63" w:rsidRDefault="00481532" w:rsidP="00E87EF2">
      <w:pPr>
        <w:numPr>
          <w:ilvl w:val="12"/>
          <w:numId w:val="0"/>
        </w:numPr>
        <w:rPr>
          <w:rFonts w:ascii="Century Gothic" w:hAnsi="Century Gothic"/>
          <w:sz w:val="24"/>
        </w:rPr>
      </w:pPr>
    </w:p>
    <w:p w14:paraId="23198FEF" w14:textId="77777777" w:rsidR="00481532" w:rsidRPr="00143B63" w:rsidRDefault="008751F6" w:rsidP="00E87EF2">
      <w:pPr>
        <w:numPr>
          <w:ilvl w:val="12"/>
          <w:numId w:val="0"/>
        </w:numPr>
        <w:rPr>
          <w:rFonts w:ascii="Century Gothic" w:hAnsi="Century Gothic"/>
          <w:b/>
          <w:sz w:val="24"/>
        </w:rPr>
      </w:pPr>
      <w:r w:rsidRPr="00143B63">
        <w:rPr>
          <w:rFonts w:ascii="Century Gothic" w:hAnsi="Century Gothic"/>
          <w:b/>
          <w:sz w:val="24"/>
        </w:rPr>
        <w:t xml:space="preserve">Continue </w:t>
      </w:r>
      <w:proofErr w:type="gramStart"/>
      <w:r w:rsidRPr="00143B63">
        <w:rPr>
          <w:rFonts w:ascii="Century Gothic" w:hAnsi="Century Gothic"/>
          <w:b/>
          <w:sz w:val="24"/>
        </w:rPr>
        <w:t>overleaf</w:t>
      </w:r>
      <w:proofErr w:type="gramEnd"/>
    </w:p>
    <w:p w14:paraId="26B389E2" w14:textId="77777777" w:rsidR="00481532" w:rsidRPr="00143B63" w:rsidRDefault="00481532" w:rsidP="00E87EF2">
      <w:pPr>
        <w:numPr>
          <w:ilvl w:val="12"/>
          <w:numId w:val="0"/>
        </w:numPr>
        <w:rPr>
          <w:rFonts w:ascii="Century Gothic" w:hAnsi="Century Gothic"/>
          <w:sz w:val="24"/>
        </w:rPr>
        <w:sectPr w:rsidR="00481532" w:rsidRPr="00143B63" w:rsidSect="00C6219E">
          <w:pgSz w:w="11907" w:h="16840" w:code="9"/>
          <w:pgMar w:top="1134" w:right="1134" w:bottom="1134" w:left="1134" w:header="720" w:footer="720" w:gutter="0"/>
          <w:cols w:space="720"/>
          <w:noEndnote/>
          <w:titlePg/>
        </w:sectPr>
      </w:pPr>
    </w:p>
    <w:p w14:paraId="50BD7692" w14:textId="77777777" w:rsidR="00E87EF2" w:rsidRPr="00143B63" w:rsidRDefault="008751F6" w:rsidP="00E87EF2">
      <w:pPr>
        <w:numPr>
          <w:ilvl w:val="12"/>
          <w:numId w:val="0"/>
        </w:numPr>
        <w:rPr>
          <w:rFonts w:ascii="Century Gothic" w:hAnsi="Century Gothic"/>
          <w:sz w:val="24"/>
        </w:rPr>
      </w:pPr>
      <w:r w:rsidRPr="00143B63">
        <w:rPr>
          <w:rFonts w:ascii="Century Gothic" w:hAnsi="Century Gothic"/>
          <w:sz w:val="24"/>
        </w:rPr>
        <w:lastRenderedPageBreak/>
        <w:t>Have you consulted with anyone else about the poor practice?</w:t>
      </w:r>
    </w:p>
    <w:p w14:paraId="0F7AA638" w14:textId="77777777" w:rsidR="00E87EF2" w:rsidRPr="00143B63" w:rsidRDefault="008751F6" w:rsidP="00E87EF2">
      <w:pPr>
        <w:numPr>
          <w:ilvl w:val="12"/>
          <w:numId w:val="0"/>
        </w:numPr>
        <w:ind w:firstLine="720"/>
        <w:rPr>
          <w:rFonts w:ascii="Century Gothic" w:hAnsi="Century Gothic"/>
          <w:sz w:val="24"/>
        </w:rPr>
      </w:pPr>
      <w:r w:rsidRPr="00143B63">
        <w:rPr>
          <w:rFonts w:ascii="Wingdings" w:hAnsi="Wingdings"/>
          <w:sz w:val="32"/>
          <w:szCs w:val="32"/>
        </w:rPr>
        <w:sym w:font="Wingdings" w:char="F06F"/>
      </w:r>
      <w:r w:rsidRPr="00143B63">
        <w:rPr>
          <w:rFonts w:ascii="Century Gothic" w:hAnsi="Century Gothic"/>
          <w:sz w:val="24"/>
        </w:rPr>
        <w:t xml:space="preserve">  Yes </w:t>
      </w:r>
      <w:r w:rsidRPr="00143B63">
        <w:rPr>
          <w:rFonts w:ascii="Century Gothic" w:hAnsi="Century Gothic"/>
          <w:sz w:val="24"/>
        </w:rPr>
        <w:tab/>
      </w:r>
      <w:r w:rsidRPr="00143B63">
        <w:rPr>
          <w:rFonts w:ascii="Century Gothic" w:hAnsi="Century Gothic"/>
          <w:sz w:val="24"/>
        </w:rPr>
        <w:tab/>
      </w:r>
      <w:r w:rsidRPr="00143B63">
        <w:rPr>
          <w:rFonts w:ascii="Century Gothic" w:hAnsi="Century Gothic"/>
          <w:sz w:val="24"/>
        </w:rPr>
        <w:tab/>
      </w:r>
      <w:r w:rsidRPr="00143B63">
        <w:rPr>
          <w:rFonts w:ascii="Century Gothic" w:hAnsi="Century Gothic"/>
          <w:sz w:val="24"/>
        </w:rPr>
        <w:tab/>
      </w:r>
      <w:r w:rsidRPr="00143B63">
        <w:rPr>
          <w:rFonts w:ascii="Wingdings" w:hAnsi="Wingdings"/>
          <w:sz w:val="32"/>
          <w:szCs w:val="32"/>
        </w:rPr>
        <w:sym w:font="Wingdings" w:char="F06F"/>
      </w:r>
      <w:r w:rsidRPr="00143B63">
        <w:rPr>
          <w:rFonts w:ascii="Century Gothic" w:hAnsi="Century Gothic"/>
          <w:sz w:val="24"/>
        </w:rPr>
        <w:t xml:space="preserve">  No</w:t>
      </w:r>
    </w:p>
    <w:p w14:paraId="6F476A63" w14:textId="77777777" w:rsidR="00E87EF2" w:rsidRPr="00143B63" w:rsidRDefault="00E87EF2" w:rsidP="00E87EF2">
      <w:pPr>
        <w:numPr>
          <w:ilvl w:val="12"/>
          <w:numId w:val="0"/>
        </w:numPr>
        <w:rPr>
          <w:rFonts w:ascii="Century Gothic" w:hAnsi="Century Gothic"/>
          <w:sz w:val="24"/>
        </w:rPr>
      </w:pPr>
    </w:p>
    <w:p w14:paraId="21C95313" w14:textId="77777777" w:rsidR="00E87EF2" w:rsidRPr="00143B63" w:rsidRDefault="008751F6" w:rsidP="00E87EF2">
      <w:pPr>
        <w:numPr>
          <w:ilvl w:val="12"/>
          <w:numId w:val="0"/>
        </w:numPr>
        <w:rPr>
          <w:rFonts w:ascii="Century Gothic" w:hAnsi="Century Gothic"/>
          <w:sz w:val="24"/>
        </w:rPr>
      </w:pPr>
      <w:r w:rsidRPr="00143B63">
        <w:rPr>
          <w:rFonts w:ascii="Century Gothic" w:hAnsi="Century Gothic"/>
          <w:sz w:val="24"/>
        </w:rPr>
        <w:t>If ‘Yes’, please give details</w:t>
      </w:r>
      <w:r w:rsidR="00481532" w:rsidRPr="00143B63">
        <w:rPr>
          <w:rFonts w:ascii="Century Gothic" w:hAnsi="Century Gothic"/>
          <w:sz w:val="24"/>
        </w:rPr>
        <w:t xml:space="preserve"> (name of ‘consultant’; description of advice given (if any); reason for consulting that person; etc)</w:t>
      </w:r>
      <w:r w:rsidRPr="00143B63">
        <w:rPr>
          <w:rFonts w:ascii="Century Gothic" w:hAnsi="Century Gothic"/>
          <w:sz w:val="24"/>
        </w:rPr>
        <w:t>:  __________________________</w:t>
      </w:r>
      <w:r w:rsidR="00481532" w:rsidRPr="00143B63">
        <w:rPr>
          <w:rFonts w:ascii="Century Gothic" w:hAnsi="Century Gothic"/>
          <w:sz w:val="24"/>
        </w:rPr>
        <w:t>___________________________</w:t>
      </w:r>
      <w:r w:rsidRPr="00143B63">
        <w:rPr>
          <w:rFonts w:ascii="Century Gothic" w:hAnsi="Century Gothic"/>
          <w:sz w:val="24"/>
        </w:rPr>
        <w:t>___________________________</w:t>
      </w:r>
    </w:p>
    <w:p w14:paraId="4384C42A" w14:textId="77777777" w:rsidR="00481532" w:rsidRPr="00143B63" w:rsidRDefault="008751F6" w:rsidP="00E87EF2">
      <w:pPr>
        <w:numPr>
          <w:ilvl w:val="12"/>
          <w:numId w:val="0"/>
        </w:numPr>
        <w:rPr>
          <w:rFonts w:ascii="Century Gothic" w:hAnsi="Century Gothic"/>
          <w:sz w:val="24"/>
        </w:rPr>
      </w:pPr>
      <w:r w:rsidRPr="00143B63">
        <w:rPr>
          <w:rFonts w:ascii="Century Gothic" w:hAnsi="Century Gothic"/>
          <w:sz w:val="24"/>
        </w:rPr>
        <w:t>____________________________________</w:t>
      </w:r>
      <w:r w:rsidRPr="00143B63">
        <w:rPr>
          <w:rFonts w:ascii="Century Gothic" w:hAnsi="Century Gothic"/>
          <w:sz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143B63">
        <w:rPr>
          <w:rFonts w:ascii="Century Gothic" w:hAnsi="Century Gothic"/>
          <w:sz w:val="24"/>
        </w:rPr>
        <w:t>____________________________</w:t>
      </w:r>
    </w:p>
    <w:p w14:paraId="576644F1" w14:textId="77777777" w:rsidR="00481532" w:rsidRPr="00143B63" w:rsidRDefault="008751F6" w:rsidP="00E87EF2">
      <w:pPr>
        <w:numPr>
          <w:ilvl w:val="12"/>
          <w:numId w:val="0"/>
        </w:numPr>
        <w:rPr>
          <w:rFonts w:ascii="Century Gothic" w:hAnsi="Century Gothic"/>
          <w:sz w:val="24"/>
        </w:rPr>
      </w:pPr>
      <w:r w:rsidRPr="00143B63">
        <w:rPr>
          <w:rFonts w:ascii="Century Gothic" w:hAnsi="Century Gothic"/>
          <w:sz w:val="24"/>
        </w:rPr>
        <w:t>________________________________________________________________________________</w:t>
      </w:r>
    </w:p>
    <w:p w14:paraId="096FA88C" w14:textId="77777777" w:rsidR="00E87EF2" w:rsidRPr="00143B63" w:rsidRDefault="008751F6" w:rsidP="00E87EF2">
      <w:pPr>
        <w:numPr>
          <w:ilvl w:val="12"/>
          <w:numId w:val="0"/>
        </w:numPr>
        <w:rPr>
          <w:rFonts w:ascii="Century Gothic" w:hAnsi="Century Gothic"/>
          <w:sz w:val="24"/>
        </w:rPr>
      </w:pPr>
      <w:r w:rsidRPr="00143B63">
        <w:rPr>
          <w:rFonts w:ascii="Century Gothic" w:hAnsi="Century Gothic"/>
          <w:sz w:val="24"/>
        </w:rPr>
        <w:t>________________________________________________________________________.</w:t>
      </w:r>
    </w:p>
    <w:p w14:paraId="1BA1B1EB" w14:textId="77777777" w:rsidR="00E87EF2" w:rsidRPr="00143B63" w:rsidRDefault="00E87EF2" w:rsidP="00E87EF2">
      <w:pPr>
        <w:numPr>
          <w:ilvl w:val="12"/>
          <w:numId w:val="0"/>
        </w:numPr>
        <w:rPr>
          <w:rFonts w:ascii="Century Gothic" w:hAnsi="Century Gothic"/>
          <w:sz w:val="24"/>
        </w:rPr>
      </w:pPr>
    </w:p>
    <w:p w14:paraId="25333A8C" w14:textId="77777777" w:rsidR="00E87EF2" w:rsidRPr="00143B63" w:rsidRDefault="008751F6" w:rsidP="00E87EF2">
      <w:pPr>
        <w:numPr>
          <w:ilvl w:val="12"/>
          <w:numId w:val="0"/>
        </w:numPr>
        <w:rPr>
          <w:rFonts w:ascii="Century Gothic" w:hAnsi="Century Gothic"/>
          <w:sz w:val="24"/>
        </w:rPr>
      </w:pPr>
      <w:r w:rsidRPr="00143B63">
        <w:rPr>
          <w:rFonts w:ascii="Century Gothic" w:hAnsi="Century Gothic"/>
          <w:sz w:val="24"/>
        </w:rPr>
        <w:t>Your Signature:  _____</w:t>
      </w:r>
      <w:r w:rsidR="00481532" w:rsidRPr="00143B63">
        <w:rPr>
          <w:rFonts w:ascii="Century Gothic" w:hAnsi="Century Gothic"/>
          <w:sz w:val="24"/>
        </w:rPr>
        <w:t>_____________________________________</w:t>
      </w:r>
      <w:r w:rsidRPr="00143B63">
        <w:rPr>
          <w:rFonts w:ascii="Century Gothic" w:hAnsi="Century Gothic"/>
          <w:sz w:val="24"/>
        </w:rPr>
        <w:t>____________</w:t>
      </w:r>
      <w:r w:rsidRPr="00143B63">
        <w:rPr>
          <w:rFonts w:ascii="Century Gothic" w:hAnsi="Century Gothic"/>
          <w:sz w:val="24"/>
        </w:rPr>
        <w:t xml:space="preserve">__________  </w:t>
      </w:r>
    </w:p>
    <w:p w14:paraId="3959CCD9" w14:textId="77777777" w:rsidR="00E87EF2" w:rsidRPr="00143B63" w:rsidRDefault="00E87EF2" w:rsidP="00E87EF2">
      <w:pPr>
        <w:numPr>
          <w:ilvl w:val="12"/>
          <w:numId w:val="0"/>
        </w:numPr>
        <w:rPr>
          <w:rFonts w:ascii="Century Gothic" w:hAnsi="Century Gothic"/>
          <w:sz w:val="24"/>
        </w:rPr>
      </w:pPr>
    </w:p>
    <w:p w14:paraId="45147F51" w14:textId="77777777" w:rsidR="00E87EF2" w:rsidRPr="00E87EF2" w:rsidRDefault="008751F6" w:rsidP="00E87EF2">
      <w:pPr>
        <w:numPr>
          <w:ilvl w:val="12"/>
          <w:numId w:val="0"/>
        </w:numPr>
        <w:rPr>
          <w:rFonts w:ascii="Century Gothic" w:hAnsi="Century Gothic"/>
          <w:sz w:val="24"/>
        </w:rPr>
      </w:pPr>
      <w:r w:rsidRPr="00143B63">
        <w:rPr>
          <w:rFonts w:ascii="Century Gothic" w:hAnsi="Century Gothic"/>
          <w:sz w:val="24"/>
        </w:rPr>
        <w:t xml:space="preserve">Signature of </w:t>
      </w:r>
      <w:r w:rsidR="00481B03" w:rsidRPr="00143B63">
        <w:rPr>
          <w:rFonts w:ascii="Century Gothic" w:hAnsi="Century Gothic"/>
          <w:sz w:val="24"/>
        </w:rPr>
        <w:t>CGW Safeguarding Lead</w:t>
      </w:r>
      <w:r w:rsidRPr="00143B63">
        <w:rPr>
          <w:rFonts w:ascii="Century Gothic" w:hAnsi="Century Gothic"/>
          <w:sz w:val="24"/>
        </w:rPr>
        <w:t>:  ____________</w:t>
      </w:r>
      <w:r w:rsidRPr="00143B63">
        <w:rPr>
          <w:rFonts w:ascii="Century Gothic" w:hAnsi="Century Gothic"/>
          <w:sz w:val="24"/>
        </w:rPr>
        <w:softHyphen/>
      </w:r>
      <w:r w:rsidRPr="00143B63">
        <w:rPr>
          <w:rFonts w:ascii="Century Gothic" w:hAnsi="Century Gothic"/>
          <w:sz w:val="24"/>
        </w:rPr>
        <w:softHyphen/>
      </w:r>
      <w:r w:rsidRPr="00143B63">
        <w:rPr>
          <w:rFonts w:ascii="Century Gothic" w:hAnsi="Century Gothic"/>
          <w:sz w:val="24"/>
        </w:rPr>
        <w:softHyphen/>
      </w:r>
      <w:r w:rsidRPr="00143B63">
        <w:rPr>
          <w:rFonts w:ascii="Century Gothic" w:hAnsi="Century Gothic"/>
          <w:sz w:val="24"/>
        </w:rPr>
        <w:softHyphen/>
      </w:r>
      <w:r w:rsidRPr="00143B63">
        <w:rPr>
          <w:rFonts w:ascii="Century Gothic" w:hAnsi="Century Gothic"/>
          <w:sz w:val="24"/>
        </w:rPr>
        <w:softHyphen/>
      </w:r>
      <w:r w:rsidRPr="00143B63">
        <w:rPr>
          <w:rFonts w:ascii="Century Gothic" w:hAnsi="Century Gothic"/>
          <w:sz w:val="24"/>
        </w:rPr>
        <w:softHyphen/>
        <w:t>_______________</w:t>
      </w:r>
      <w:proofErr w:type="gramStart"/>
      <w:r w:rsidRPr="00143B63">
        <w:rPr>
          <w:rFonts w:ascii="Century Gothic" w:hAnsi="Century Gothic"/>
          <w:sz w:val="24"/>
        </w:rPr>
        <w:t>_  Date</w:t>
      </w:r>
      <w:proofErr w:type="gramEnd"/>
      <w:r w:rsidRPr="00143B63">
        <w:rPr>
          <w:rFonts w:ascii="Century Gothic" w:hAnsi="Century Gothic"/>
          <w:sz w:val="24"/>
        </w:rPr>
        <w:t xml:space="preserve"> of receipt:  ___________</w:t>
      </w:r>
    </w:p>
    <w:p w14:paraId="3E652223" w14:textId="77777777" w:rsidR="00E87EF2" w:rsidRDefault="00E87EF2" w:rsidP="00E87EF2">
      <w:pPr>
        <w:numPr>
          <w:ilvl w:val="12"/>
          <w:numId w:val="0"/>
        </w:numPr>
        <w:rPr>
          <w:rFonts w:ascii="Century Gothic" w:hAnsi="Century Gothic"/>
          <w:sz w:val="24"/>
        </w:rPr>
      </w:pPr>
    </w:p>
    <w:p w14:paraId="48DB7F24" w14:textId="77777777" w:rsidR="00B84267" w:rsidRDefault="00B84267" w:rsidP="00E87EF2">
      <w:pPr>
        <w:numPr>
          <w:ilvl w:val="12"/>
          <w:numId w:val="0"/>
        </w:numPr>
        <w:rPr>
          <w:rFonts w:ascii="Century Gothic" w:hAnsi="Century Gothic"/>
          <w:sz w:val="24"/>
        </w:rPr>
      </w:pPr>
    </w:p>
    <w:p w14:paraId="27A96D88" w14:textId="77777777" w:rsidR="00B84267" w:rsidRDefault="00B84267" w:rsidP="00E87EF2">
      <w:pPr>
        <w:numPr>
          <w:ilvl w:val="12"/>
          <w:numId w:val="0"/>
        </w:numPr>
        <w:rPr>
          <w:rFonts w:ascii="Century Gothic" w:hAnsi="Century Gothic"/>
          <w:sz w:val="24"/>
        </w:rPr>
      </w:pPr>
    </w:p>
    <w:p w14:paraId="29DBD200" w14:textId="77777777" w:rsidR="00B84267" w:rsidRDefault="00B84267" w:rsidP="00E87EF2">
      <w:pPr>
        <w:numPr>
          <w:ilvl w:val="12"/>
          <w:numId w:val="0"/>
        </w:numPr>
        <w:rPr>
          <w:rFonts w:ascii="Century Gothic" w:hAnsi="Century Gothic"/>
          <w:sz w:val="24"/>
        </w:rPr>
        <w:sectPr w:rsidR="00B84267" w:rsidSect="00C6219E">
          <w:pgSz w:w="11907" w:h="16840" w:code="9"/>
          <w:pgMar w:top="1134" w:right="1134" w:bottom="1134" w:left="1134" w:header="720" w:footer="720" w:gutter="0"/>
          <w:cols w:space="720"/>
          <w:noEndnote/>
          <w:titlePg/>
        </w:sectPr>
      </w:pPr>
    </w:p>
    <w:p w14:paraId="71140A70" w14:textId="77777777" w:rsidR="00E80974" w:rsidRPr="007E0BCD" w:rsidRDefault="008751F6" w:rsidP="00E80974">
      <w:pPr>
        <w:numPr>
          <w:ilvl w:val="12"/>
          <w:numId w:val="0"/>
        </w:numPr>
        <w:rPr>
          <w:rFonts w:ascii="Century Gothic" w:hAnsi="Century Gothic"/>
          <w:b/>
          <w:sz w:val="24"/>
        </w:rPr>
      </w:pPr>
      <w:r>
        <w:rPr>
          <w:rFonts w:ascii="Century Gothic" w:hAnsi="Century Gothic"/>
          <w:b/>
          <w:sz w:val="24"/>
        </w:rPr>
        <w:lastRenderedPageBreak/>
        <w:t>APPENDIX 9</w:t>
      </w:r>
    </w:p>
    <w:p w14:paraId="28E14C9F" w14:textId="77777777" w:rsidR="00E80974" w:rsidRPr="007E0BCD" w:rsidRDefault="00E80974" w:rsidP="00E80974">
      <w:pPr>
        <w:numPr>
          <w:ilvl w:val="12"/>
          <w:numId w:val="0"/>
        </w:numPr>
        <w:rPr>
          <w:rFonts w:ascii="Century Gothic" w:hAnsi="Century Gothic"/>
          <w:b/>
          <w:sz w:val="24"/>
        </w:rPr>
      </w:pPr>
    </w:p>
    <w:p w14:paraId="664532D2" w14:textId="77777777" w:rsidR="00E80974" w:rsidRPr="000075CC" w:rsidRDefault="008751F6" w:rsidP="00E80974">
      <w:pPr>
        <w:numPr>
          <w:ilvl w:val="12"/>
          <w:numId w:val="0"/>
        </w:numPr>
        <w:rPr>
          <w:rFonts w:ascii="Century Gothic" w:hAnsi="Century Gothic"/>
          <w:sz w:val="52"/>
          <w:szCs w:val="52"/>
        </w:rPr>
      </w:pPr>
      <w:r>
        <w:rPr>
          <w:rFonts w:ascii="Century Gothic" w:hAnsi="Century Gothic"/>
          <w:sz w:val="52"/>
          <w:szCs w:val="52"/>
        </w:rPr>
        <w:t>Safeguarding Lead</w:t>
      </w:r>
    </w:p>
    <w:p w14:paraId="07BB91F0" w14:textId="77777777" w:rsidR="00E80974" w:rsidRPr="007E0BCD" w:rsidRDefault="00E80974" w:rsidP="00E80974">
      <w:pPr>
        <w:numPr>
          <w:ilvl w:val="12"/>
          <w:numId w:val="0"/>
        </w:numPr>
        <w:rPr>
          <w:rFonts w:ascii="Century Gothic" w:hAnsi="Century Gothic"/>
          <w:b/>
          <w:sz w:val="24"/>
        </w:rPr>
      </w:pPr>
    </w:p>
    <w:p w14:paraId="41DA4A07" w14:textId="77777777" w:rsidR="00E80974" w:rsidRPr="007E0BCD" w:rsidRDefault="008751F6" w:rsidP="00D01B95">
      <w:pPr>
        <w:numPr>
          <w:ilvl w:val="12"/>
          <w:numId w:val="0"/>
        </w:numPr>
        <w:jc w:val="both"/>
        <w:rPr>
          <w:rFonts w:ascii="Century Gothic" w:hAnsi="Century Gothic"/>
          <w:sz w:val="24"/>
        </w:rPr>
      </w:pPr>
      <w:r>
        <w:rPr>
          <w:rFonts w:ascii="Century Gothic" w:hAnsi="Century Gothic"/>
          <w:sz w:val="24"/>
        </w:rPr>
        <w:t>CGW</w:t>
      </w:r>
      <w:r w:rsidR="00A239DD" w:rsidRPr="007E0BCD">
        <w:rPr>
          <w:rFonts w:ascii="Century Gothic" w:hAnsi="Century Gothic"/>
          <w:sz w:val="24"/>
        </w:rPr>
        <w:t xml:space="preserve"> has a designated person to be responsible for dealing with any concerns about the protection of children and </w:t>
      </w:r>
      <w:r w:rsidR="00D01B95">
        <w:rPr>
          <w:rFonts w:ascii="Century Gothic" w:hAnsi="Century Gothic"/>
          <w:sz w:val="24"/>
        </w:rPr>
        <w:t>adults at risk.</w:t>
      </w:r>
    </w:p>
    <w:p w14:paraId="6E56BDF7" w14:textId="77777777" w:rsidR="00E80974" w:rsidRPr="007E0BCD" w:rsidRDefault="00E80974" w:rsidP="00D01B95">
      <w:pPr>
        <w:numPr>
          <w:ilvl w:val="12"/>
          <w:numId w:val="0"/>
        </w:numPr>
        <w:jc w:val="both"/>
        <w:rPr>
          <w:rFonts w:ascii="Century Gothic" w:hAnsi="Century Gothic"/>
          <w:sz w:val="24"/>
        </w:rPr>
      </w:pPr>
    </w:p>
    <w:p w14:paraId="10C29B41" w14:textId="77777777" w:rsidR="00E80974" w:rsidRPr="007E0BCD" w:rsidRDefault="008751F6" w:rsidP="00D01B95">
      <w:pPr>
        <w:numPr>
          <w:ilvl w:val="12"/>
          <w:numId w:val="0"/>
        </w:numPr>
        <w:jc w:val="both"/>
        <w:rPr>
          <w:rFonts w:ascii="Century Gothic" w:hAnsi="Century Gothic"/>
          <w:sz w:val="24"/>
        </w:rPr>
      </w:pPr>
      <w:r w:rsidRPr="007E0BCD">
        <w:rPr>
          <w:rFonts w:ascii="Century Gothic" w:hAnsi="Century Gothic"/>
          <w:sz w:val="24"/>
        </w:rPr>
        <w:t xml:space="preserve">The person designated ensures that they are knowledgeable about child protection and that they undertake any training </w:t>
      </w:r>
      <w:r w:rsidRPr="007E0BCD">
        <w:rPr>
          <w:rFonts w:ascii="Century Gothic" w:hAnsi="Century Gothic"/>
          <w:sz w:val="24"/>
        </w:rPr>
        <w:t>considered necessary to keep themselves updated on new developments.</w:t>
      </w:r>
    </w:p>
    <w:p w14:paraId="14CABD18" w14:textId="77777777" w:rsidR="00E80974" w:rsidRPr="007E0BCD" w:rsidRDefault="00E80974" w:rsidP="00D01B95">
      <w:pPr>
        <w:numPr>
          <w:ilvl w:val="12"/>
          <w:numId w:val="0"/>
        </w:numPr>
        <w:jc w:val="both"/>
        <w:rPr>
          <w:rFonts w:ascii="Century Gothic" w:hAnsi="Century Gothic"/>
          <w:sz w:val="24"/>
        </w:rPr>
      </w:pPr>
    </w:p>
    <w:p w14:paraId="40C50933" w14:textId="77777777" w:rsidR="00E80974" w:rsidRPr="00D01B95" w:rsidRDefault="008751F6" w:rsidP="00D01B95">
      <w:pPr>
        <w:numPr>
          <w:ilvl w:val="12"/>
          <w:numId w:val="0"/>
        </w:numPr>
        <w:jc w:val="both"/>
        <w:rPr>
          <w:rFonts w:ascii="Century Gothic" w:hAnsi="Century Gothic"/>
          <w:b/>
          <w:sz w:val="24"/>
        </w:rPr>
      </w:pPr>
      <w:r w:rsidRPr="007E0BCD">
        <w:rPr>
          <w:rFonts w:ascii="Century Gothic" w:hAnsi="Century Gothic"/>
          <w:b/>
          <w:sz w:val="24"/>
        </w:rPr>
        <w:t>Role:</w:t>
      </w:r>
    </w:p>
    <w:p w14:paraId="61FECE4E" w14:textId="77777777" w:rsidR="00E80974" w:rsidRPr="007E0BCD" w:rsidRDefault="008751F6" w:rsidP="00D01B95">
      <w:pPr>
        <w:numPr>
          <w:ilvl w:val="0"/>
          <w:numId w:val="2"/>
        </w:numPr>
        <w:ind w:left="360" w:hanging="360"/>
        <w:jc w:val="both"/>
        <w:rPr>
          <w:rFonts w:ascii="Century Gothic" w:hAnsi="Century Gothic"/>
          <w:sz w:val="24"/>
        </w:rPr>
      </w:pPr>
      <w:r w:rsidRPr="007E0BCD">
        <w:rPr>
          <w:rFonts w:ascii="Century Gothic" w:hAnsi="Century Gothic"/>
          <w:sz w:val="24"/>
        </w:rPr>
        <w:t xml:space="preserve">Establish contact with senior member of social services staff responsible for child protection in the </w:t>
      </w:r>
      <w:proofErr w:type="gramStart"/>
      <w:r w:rsidRPr="007E0BCD">
        <w:rPr>
          <w:rFonts w:ascii="Century Gothic" w:hAnsi="Century Gothic"/>
          <w:sz w:val="24"/>
        </w:rPr>
        <w:t>organisations</w:t>
      </w:r>
      <w:proofErr w:type="gramEnd"/>
      <w:r w:rsidRPr="007E0BCD">
        <w:rPr>
          <w:rFonts w:ascii="Century Gothic" w:hAnsi="Century Gothic"/>
          <w:sz w:val="24"/>
        </w:rPr>
        <w:t xml:space="preserve"> catchment area</w:t>
      </w:r>
      <w:r w:rsidR="00D01B95">
        <w:rPr>
          <w:rFonts w:ascii="Century Gothic" w:hAnsi="Century Gothic"/>
          <w:sz w:val="24"/>
        </w:rPr>
        <w:t>.</w:t>
      </w:r>
    </w:p>
    <w:p w14:paraId="073D6BF1" w14:textId="77777777" w:rsidR="00E80974" w:rsidRPr="007E0BCD" w:rsidRDefault="008751F6" w:rsidP="00D01B95">
      <w:pPr>
        <w:numPr>
          <w:ilvl w:val="0"/>
          <w:numId w:val="2"/>
        </w:numPr>
        <w:ind w:left="360" w:hanging="360"/>
        <w:jc w:val="both"/>
        <w:rPr>
          <w:rFonts w:ascii="Century Gothic" w:hAnsi="Century Gothic"/>
          <w:sz w:val="24"/>
        </w:rPr>
      </w:pPr>
      <w:r w:rsidRPr="007E0BCD">
        <w:rPr>
          <w:rFonts w:ascii="Century Gothic" w:hAnsi="Century Gothic"/>
          <w:sz w:val="24"/>
        </w:rPr>
        <w:t>Provide information and advice on child and adul</w:t>
      </w:r>
      <w:r w:rsidRPr="007E0BCD">
        <w:rPr>
          <w:rFonts w:ascii="Century Gothic" w:hAnsi="Century Gothic"/>
          <w:sz w:val="24"/>
        </w:rPr>
        <w:t>t</w:t>
      </w:r>
      <w:r w:rsidR="00D01B95">
        <w:rPr>
          <w:rFonts w:ascii="Century Gothic" w:hAnsi="Century Gothic"/>
          <w:sz w:val="24"/>
        </w:rPr>
        <w:t>s at risk</w:t>
      </w:r>
      <w:r w:rsidRPr="007E0BCD">
        <w:rPr>
          <w:rFonts w:ascii="Century Gothic" w:hAnsi="Century Gothic"/>
          <w:sz w:val="24"/>
        </w:rPr>
        <w:t xml:space="preserve"> protection within the organisation</w:t>
      </w:r>
      <w:r w:rsidR="00D01B95">
        <w:rPr>
          <w:rFonts w:ascii="Century Gothic" w:hAnsi="Century Gothic"/>
          <w:sz w:val="24"/>
        </w:rPr>
        <w:t>.</w:t>
      </w:r>
    </w:p>
    <w:p w14:paraId="5A62BBB7" w14:textId="77777777" w:rsidR="00E80974" w:rsidRPr="007E0BCD" w:rsidRDefault="008751F6" w:rsidP="00D01B95">
      <w:pPr>
        <w:numPr>
          <w:ilvl w:val="0"/>
          <w:numId w:val="2"/>
        </w:numPr>
        <w:ind w:left="360" w:hanging="360"/>
        <w:jc w:val="both"/>
        <w:rPr>
          <w:rFonts w:ascii="Century Gothic" w:hAnsi="Century Gothic"/>
          <w:sz w:val="24"/>
        </w:rPr>
      </w:pPr>
      <w:r w:rsidRPr="007E0BCD">
        <w:rPr>
          <w:rFonts w:ascii="Century Gothic" w:hAnsi="Century Gothic"/>
          <w:sz w:val="24"/>
        </w:rPr>
        <w:t>Ensure tha</w:t>
      </w:r>
      <w:r w:rsidR="00D01B95">
        <w:rPr>
          <w:rFonts w:ascii="Century Gothic" w:hAnsi="Century Gothic"/>
          <w:sz w:val="24"/>
        </w:rPr>
        <w:t xml:space="preserve">t the organisation’s child and </w:t>
      </w:r>
      <w:r w:rsidRPr="007E0BCD">
        <w:rPr>
          <w:rFonts w:ascii="Century Gothic" w:hAnsi="Century Gothic"/>
          <w:sz w:val="24"/>
        </w:rPr>
        <w:t>adult</w:t>
      </w:r>
      <w:r w:rsidR="00D01B95">
        <w:rPr>
          <w:rFonts w:ascii="Century Gothic" w:hAnsi="Century Gothic"/>
          <w:sz w:val="24"/>
        </w:rPr>
        <w:t>s at risk protection policies</w:t>
      </w:r>
      <w:r w:rsidRPr="007E0BCD">
        <w:rPr>
          <w:rFonts w:ascii="Century Gothic" w:hAnsi="Century Gothic"/>
          <w:sz w:val="24"/>
        </w:rPr>
        <w:t xml:space="preserve"> and procedures are followed and particularly to inform social services of relevant concerns about individual children and adults</w:t>
      </w:r>
      <w:r w:rsidR="00D01B95">
        <w:rPr>
          <w:rFonts w:ascii="Century Gothic" w:hAnsi="Century Gothic"/>
          <w:sz w:val="24"/>
        </w:rPr>
        <w:t xml:space="preserve"> at risk.</w:t>
      </w:r>
    </w:p>
    <w:p w14:paraId="18C83A0B" w14:textId="77777777" w:rsidR="00E80974" w:rsidRPr="007E0BCD" w:rsidRDefault="008751F6" w:rsidP="00D01B95">
      <w:pPr>
        <w:numPr>
          <w:ilvl w:val="0"/>
          <w:numId w:val="2"/>
        </w:numPr>
        <w:ind w:left="360" w:hanging="360"/>
        <w:jc w:val="both"/>
        <w:rPr>
          <w:rFonts w:ascii="Century Gothic" w:hAnsi="Century Gothic"/>
          <w:sz w:val="24"/>
        </w:rPr>
      </w:pPr>
      <w:r w:rsidRPr="007E0BCD">
        <w:rPr>
          <w:rFonts w:ascii="Century Gothic" w:hAnsi="Century Gothic"/>
          <w:sz w:val="24"/>
        </w:rPr>
        <w:t>Ensure that appropriate information is available at the time of referral and that the referral is confirmed in writing</w:t>
      </w:r>
      <w:r w:rsidR="00D01B95">
        <w:rPr>
          <w:rFonts w:ascii="Century Gothic" w:hAnsi="Century Gothic"/>
          <w:sz w:val="24"/>
        </w:rPr>
        <w:t>.</w:t>
      </w:r>
    </w:p>
    <w:p w14:paraId="54677450" w14:textId="77777777" w:rsidR="00E80974" w:rsidRPr="007E0BCD" w:rsidRDefault="008751F6" w:rsidP="00D01B95">
      <w:pPr>
        <w:numPr>
          <w:ilvl w:val="0"/>
          <w:numId w:val="2"/>
        </w:numPr>
        <w:ind w:left="360" w:hanging="360"/>
        <w:jc w:val="both"/>
        <w:rPr>
          <w:rFonts w:ascii="Century Gothic" w:hAnsi="Century Gothic"/>
          <w:sz w:val="24"/>
        </w:rPr>
      </w:pPr>
      <w:r w:rsidRPr="007E0BCD">
        <w:rPr>
          <w:rFonts w:ascii="Century Gothic" w:hAnsi="Century Gothic"/>
          <w:sz w:val="24"/>
        </w:rPr>
        <w:t>Lia</w:t>
      </w:r>
      <w:r w:rsidR="007810BE">
        <w:rPr>
          <w:rFonts w:ascii="Century Gothic" w:hAnsi="Century Gothic"/>
          <w:sz w:val="24"/>
        </w:rPr>
        <w:t>i</w:t>
      </w:r>
      <w:r w:rsidRPr="007E0BCD">
        <w:rPr>
          <w:rFonts w:ascii="Century Gothic" w:hAnsi="Century Gothic"/>
          <w:sz w:val="24"/>
        </w:rPr>
        <w:t>se with social services and other agencies as appropriate</w:t>
      </w:r>
      <w:r w:rsidR="00D01B95">
        <w:rPr>
          <w:rFonts w:ascii="Century Gothic" w:hAnsi="Century Gothic"/>
          <w:sz w:val="24"/>
        </w:rPr>
        <w:t>.</w:t>
      </w:r>
      <w:r w:rsidRPr="007E0BCD">
        <w:rPr>
          <w:rFonts w:ascii="Century Gothic" w:hAnsi="Century Gothic"/>
          <w:sz w:val="24"/>
        </w:rPr>
        <w:t xml:space="preserve"> </w:t>
      </w:r>
    </w:p>
    <w:p w14:paraId="1FE6035F" w14:textId="77777777" w:rsidR="00E80974" w:rsidRPr="007E0BCD" w:rsidRDefault="008751F6" w:rsidP="00D01B95">
      <w:pPr>
        <w:numPr>
          <w:ilvl w:val="0"/>
          <w:numId w:val="2"/>
        </w:numPr>
        <w:ind w:left="360" w:hanging="360"/>
        <w:jc w:val="both"/>
        <w:rPr>
          <w:rFonts w:ascii="Century Gothic" w:hAnsi="Century Gothic"/>
          <w:sz w:val="24"/>
        </w:rPr>
      </w:pPr>
      <w:r w:rsidRPr="007E0BCD">
        <w:rPr>
          <w:rFonts w:ascii="Century Gothic" w:hAnsi="Century Gothic"/>
          <w:sz w:val="24"/>
        </w:rPr>
        <w:t>Keep relevant people within the organisation, particularly the head</w:t>
      </w:r>
      <w:r w:rsidRPr="007E0BCD">
        <w:rPr>
          <w:rFonts w:ascii="Century Gothic" w:hAnsi="Century Gothic"/>
          <w:sz w:val="24"/>
        </w:rPr>
        <w:t xml:space="preserve"> or leader of the organisation, informed about any action taken and any further action required</w:t>
      </w:r>
      <w:r w:rsidR="00D01B95">
        <w:rPr>
          <w:rFonts w:ascii="Century Gothic" w:hAnsi="Century Gothic"/>
          <w:sz w:val="24"/>
        </w:rPr>
        <w:t>.</w:t>
      </w:r>
    </w:p>
    <w:p w14:paraId="561C12FA" w14:textId="77777777" w:rsidR="00E80974" w:rsidRPr="007E0BCD" w:rsidRDefault="008751F6" w:rsidP="00D01B95">
      <w:pPr>
        <w:numPr>
          <w:ilvl w:val="0"/>
          <w:numId w:val="2"/>
        </w:numPr>
        <w:ind w:left="360" w:hanging="360"/>
        <w:jc w:val="both"/>
        <w:rPr>
          <w:rFonts w:ascii="Century Gothic" w:hAnsi="Century Gothic"/>
          <w:sz w:val="24"/>
        </w:rPr>
      </w:pPr>
      <w:r w:rsidRPr="007E0BCD">
        <w:rPr>
          <w:rFonts w:ascii="Century Gothic" w:hAnsi="Century Gothic"/>
          <w:sz w:val="24"/>
        </w:rPr>
        <w:t>Ensure that an individual case record is maintained of the action taken by the organisation, the liaison with other agencies and the outcome</w:t>
      </w:r>
      <w:r w:rsidR="00D01B95">
        <w:rPr>
          <w:rFonts w:ascii="Century Gothic" w:hAnsi="Century Gothic"/>
          <w:sz w:val="24"/>
        </w:rPr>
        <w:t>.</w:t>
      </w:r>
    </w:p>
    <w:p w14:paraId="0E10D4E5" w14:textId="77777777" w:rsidR="00C239A4" w:rsidRPr="00D01B95" w:rsidRDefault="008751F6" w:rsidP="00D01B95">
      <w:pPr>
        <w:numPr>
          <w:ilvl w:val="0"/>
          <w:numId w:val="2"/>
        </w:numPr>
        <w:ind w:left="360" w:hanging="360"/>
        <w:jc w:val="both"/>
        <w:rPr>
          <w:rFonts w:ascii="Century Gothic" w:hAnsi="Century Gothic"/>
          <w:sz w:val="24"/>
        </w:rPr>
      </w:pPr>
      <w:r w:rsidRPr="007E0BCD">
        <w:rPr>
          <w:rFonts w:ascii="Century Gothic" w:hAnsi="Century Gothic"/>
          <w:sz w:val="24"/>
        </w:rPr>
        <w:t>Advise</w:t>
      </w:r>
      <w:r w:rsidR="00D01B95">
        <w:rPr>
          <w:rFonts w:ascii="Century Gothic" w:hAnsi="Century Gothic"/>
          <w:sz w:val="24"/>
        </w:rPr>
        <w:t xml:space="preserve"> the organisation of child and </w:t>
      </w:r>
      <w:r w:rsidRPr="007E0BCD">
        <w:rPr>
          <w:rFonts w:ascii="Century Gothic" w:hAnsi="Century Gothic"/>
          <w:sz w:val="24"/>
        </w:rPr>
        <w:t>adult</w:t>
      </w:r>
      <w:r w:rsidR="00D01B95">
        <w:rPr>
          <w:rFonts w:ascii="Century Gothic" w:hAnsi="Century Gothic"/>
          <w:sz w:val="24"/>
        </w:rPr>
        <w:t>s at risk</w:t>
      </w:r>
      <w:r w:rsidRPr="007E0BCD">
        <w:rPr>
          <w:rFonts w:ascii="Century Gothic" w:hAnsi="Century Gothic"/>
          <w:sz w:val="24"/>
        </w:rPr>
        <w:t xml:space="preserve"> protection training needs</w:t>
      </w:r>
      <w:r w:rsidR="00D01B95">
        <w:rPr>
          <w:rFonts w:ascii="Century Gothic" w:hAnsi="Century Gothic"/>
          <w:sz w:val="24"/>
        </w:rPr>
        <w:t>.</w:t>
      </w:r>
    </w:p>
    <w:p w14:paraId="36C40106" w14:textId="77777777" w:rsidR="00D01B95" w:rsidRDefault="00D01B95" w:rsidP="00D01B95">
      <w:pPr>
        <w:spacing w:line="240" w:lineRule="auto"/>
        <w:jc w:val="both"/>
        <w:rPr>
          <w:rFonts w:ascii="Century Gothic" w:hAnsi="Century Gothic" w:cs="Arial"/>
          <w:b/>
          <w:sz w:val="24"/>
          <w:szCs w:val="24"/>
        </w:rPr>
      </w:pPr>
    </w:p>
    <w:p w14:paraId="186826FD" w14:textId="77777777" w:rsidR="00D01B95" w:rsidRDefault="00D01B95" w:rsidP="00D01B95">
      <w:pPr>
        <w:spacing w:line="240" w:lineRule="auto"/>
        <w:jc w:val="both"/>
        <w:rPr>
          <w:rFonts w:ascii="Century Gothic" w:hAnsi="Century Gothic" w:cs="Arial"/>
          <w:b/>
          <w:sz w:val="24"/>
          <w:szCs w:val="24"/>
        </w:rPr>
      </w:pPr>
    </w:p>
    <w:p w14:paraId="6EAC6949" w14:textId="77777777" w:rsidR="00D01B95" w:rsidRDefault="00D01B95" w:rsidP="00D01B95">
      <w:pPr>
        <w:spacing w:line="240" w:lineRule="auto"/>
        <w:jc w:val="both"/>
        <w:rPr>
          <w:rFonts w:ascii="Century Gothic" w:hAnsi="Century Gothic" w:cs="Arial"/>
          <w:b/>
          <w:sz w:val="24"/>
          <w:szCs w:val="24"/>
        </w:rPr>
      </w:pPr>
    </w:p>
    <w:p w14:paraId="67500A41" w14:textId="77777777" w:rsidR="00D01B95" w:rsidRPr="00B66045" w:rsidRDefault="008751F6" w:rsidP="00D01B95">
      <w:pPr>
        <w:spacing w:line="240" w:lineRule="auto"/>
        <w:jc w:val="both"/>
        <w:rPr>
          <w:rFonts w:ascii="Century Gothic" w:hAnsi="Century Gothic" w:cs="Arial"/>
          <w:b/>
          <w:sz w:val="24"/>
          <w:szCs w:val="24"/>
        </w:rPr>
      </w:pPr>
      <w:r w:rsidRPr="00B66045">
        <w:rPr>
          <w:rFonts w:ascii="Century Gothic" w:hAnsi="Century Gothic" w:cs="Arial"/>
          <w:b/>
          <w:sz w:val="24"/>
          <w:szCs w:val="24"/>
        </w:rPr>
        <w:lastRenderedPageBreak/>
        <w:t>Contact Details for the Commonwealth Games Wales Safeguarding Lead</w:t>
      </w:r>
    </w:p>
    <w:p w14:paraId="04A65FD2" w14:textId="77777777" w:rsidR="00D01B95" w:rsidRDefault="008751F6" w:rsidP="00D01B95">
      <w:pPr>
        <w:spacing w:line="240" w:lineRule="auto"/>
        <w:jc w:val="both"/>
        <w:rPr>
          <w:rFonts w:ascii="Century Gothic" w:hAnsi="Century Gothic" w:cs="Arial"/>
          <w:sz w:val="24"/>
          <w:szCs w:val="24"/>
        </w:rPr>
      </w:pPr>
      <w:r w:rsidRPr="00B66045">
        <w:rPr>
          <w:rFonts w:ascii="Century Gothic" w:hAnsi="Century Gothic" w:cs="Arial"/>
          <w:b/>
          <w:sz w:val="24"/>
          <w:szCs w:val="24"/>
        </w:rPr>
        <w:t>By post:</w:t>
      </w:r>
      <w:r w:rsidRPr="00B66045">
        <w:rPr>
          <w:rFonts w:ascii="Century Gothic" w:hAnsi="Century Gothic" w:cs="Arial"/>
          <w:sz w:val="24"/>
          <w:szCs w:val="24"/>
        </w:rPr>
        <w:t xml:space="preserve"> </w:t>
      </w:r>
    </w:p>
    <w:p w14:paraId="7DB6A698" w14:textId="77777777" w:rsidR="00D01B95" w:rsidRPr="00B66045" w:rsidRDefault="008751F6" w:rsidP="00D01B95">
      <w:pPr>
        <w:spacing w:line="240" w:lineRule="auto"/>
        <w:jc w:val="both"/>
        <w:rPr>
          <w:rFonts w:ascii="Century Gothic" w:hAnsi="Century Gothic" w:cs="Arial"/>
          <w:sz w:val="24"/>
          <w:szCs w:val="24"/>
        </w:rPr>
      </w:pPr>
      <w:r w:rsidRPr="00B66045">
        <w:rPr>
          <w:rFonts w:ascii="Century Gothic" w:hAnsi="Century Gothic" w:cs="Arial"/>
          <w:sz w:val="24"/>
          <w:szCs w:val="24"/>
        </w:rPr>
        <w:t>Commonwealth Games Wales</w:t>
      </w:r>
    </w:p>
    <w:p w14:paraId="632214F8" w14:textId="77777777" w:rsidR="00D01B95" w:rsidRPr="00B66045" w:rsidRDefault="008751F6" w:rsidP="00D01B95">
      <w:pPr>
        <w:spacing w:line="240" w:lineRule="auto"/>
        <w:jc w:val="both"/>
        <w:rPr>
          <w:rFonts w:ascii="Century Gothic" w:hAnsi="Century Gothic" w:cs="Arial"/>
          <w:sz w:val="24"/>
          <w:szCs w:val="24"/>
        </w:rPr>
      </w:pPr>
      <w:r w:rsidRPr="00B66045">
        <w:rPr>
          <w:rFonts w:ascii="Century Gothic" w:hAnsi="Century Gothic" w:cs="Arial"/>
          <w:sz w:val="24"/>
          <w:szCs w:val="24"/>
        </w:rPr>
        <w:t>7 Forest Grove</w:t>
      </w:r>
    </w:p>
    <w:p w14:paraId="2D8B62C2" w14:textId="77777777" w:rsidR="00D01B95" w:rsidRPr="00B66045" w:rsidRDefault="008751F6" w:rsidP="00D01B95">
      <w:pPr>
        <w:spacing w:line="240" w:lineRule="auto"/>
        <w:jc w:val="both"/>
        <w:rPr>
          <w:rFonts w:ascii="Century Gothic" w:hAnsi="Century Gothic" w:cs="Arial"/>
          <w:sz w:val="24"/>
          <w:szCs w:val="24"/>
        </w:rPr>
      </w:pPr>
      <w:r w:rsidRPr="00B66045">
        <w:rPr>
          <w:rFonts w:ascii="Century Gothic" w:hAnsi="Century Gothic" w:cs="Arial"/>
          <w:sz w:val="24"/>
          <w:szCs w:val="24"/>
        </w:rPr>
        <w:t>Treforest Campus</w:t>
      </w:r>
    </w:p>
    <w:p w14:paraId="57587F32" w14:textId="77777777" w:rsidR="00D01B95" w:rsidRPr="00B66045" w:rsidRDefault="008751F6" w:rsidP="00D01B95">
      <w:pPr>
        <w:spacing w:line="240" w:lineRule="auto"/>
        <w:jc w:val="both"/>
        <w:rPr>
          <w:rFonts w:ascii="Century Gothic" w:hAnsi="Century Gothic" w:cs="Arial"/>
          <w:sz w:val="24"/>
          <w:szCs w:val="24"/>
        </w:rPr>
      </w:pPr>
      <w:r w:rsidRPr="00B66045">
        <w:rPr>
          <w:rFonts w:ascii="Century Gothic" w:hAnsi="Century Gothic" w:cs="Arial"/>
          <w:sz w:val="24"/>
          <w:szCs w:val="24"/>
        </w:rPr>
        <w:t>USW</w:t>
      </w:r>
    </w:p>
    <w:p w14:paraId="79148F61" w14:textId="77777777" w:rsidR="00D01B95" w:rsidRPr="00B66045" w:rsidRDefault="008751F6" w:rsidP="00D01B95">
      <w:pPr>
        <w:spacing w:line="240" w:lineRule="auto"/>
        <w:jc w:val="both"/>
        <w:rPr>
          <w:rFonts w:ascii="Century Gothic" w:hAnsi="Century Gothic" w:cs="Arial"/>
          <w:sz w:val="24"/>
          <w:szCs w:val="24"/>
        </w:rPr>
      </w:pPr>
      <w:r w:rsidRPr="00B66045">
        <w:rPr>
          <w:rFonts w:ascii="Century Gothic" w:hAnsi="Century Gothic" w:cs="Arial"/>
          <w:sz w:val="24"/>
          <w:szCs w:val="24"/>
        </w:rPr>
        <w:t>Pontypridd</w:t>
      </w:r>
    </w:p>
    <w:p w14:paraId="24CD83DC" w14:textId="77777777" w:rsidR="00D01B95" w:rsidRPr="00B66045" w:rsidRDefault="008751F6" w:rsidP="00D01B95">
      <w:pPr>
        <w:spacing w:line="240" w:lineRule="auto"/>
        <w:jc w:val="both"/>
        <w:rPr>
          <w:rFonts w:ascii="Century Gothic" w:hAnsi="Century Gothic" w:cs="Arial"/>
          <w:sz w:val="24"/>
          <w:szCs w:val="24"/>
        </w:rPr>
      </w:pPr>
      <w:r>
        <w:rPr>
          <w:rFonts w:ascii="Century Gothic" w:hAnsi="Century Gothic" w:cs="Arial"/>
          <w:sz w:val="24"/>
          <w:szCs w:val="24"/>
        </w:rPr>
        <w:t>CF37 1UB</w:t>
      </w:r>
      <w:r w:rsidRPr="00B66045">
        <w:rPr>
          <w:rFonts w:ascii="Century Gothic" w:hAnsi="Century Gothic" w:cs="Arial"/>
          <w:sz w:val="24"/>
          <w:szCs w:val="24"/>
        </w:rPr>
        <w:tab/>
      </w:r>
    </w:p>
    <w:p w14:paraId="7B486011" w14:textId="77777777" w:rsidR="00D01B95" w:rsidRPr="00B66045" w:rsidRDefault="008751F6" w:rsidP="00D01B95">
      <w:pPr>
        <w:spacing w:line="240" w:lineRule="auto"/>
        <w:jc w:val="both"/>
        <w:rPr>
          <w:rFonts w:ascii="Century Gothic" w:hAnsi="Century Gothic" w:cs="Arial"/>
          <w:b/>
          <w:sz w:val="24"/>
          <w:szCs w:val="24"/>
        </w:rPr>
      </w:pPr>
      <w:r w:rsidRPr="00B66045">
        <w:rPr>
          <w:rFonts w:ascii="Century Gothic" w:hAnsi="Century Gothic" w:cs="Arial"/>
          <w:b/>
          <w:sz w:val="24"/>
          <w:szCs w:val="24"/>
        </w:rPr>
        <w:t xml:space="preserve">Name: </w:t>
      </w:r>
      <w:r w:rsidRPr="00B66045">
        <w:rPr>
          <w:rFonts w:ascii="Century Gothic" w:hAnsi="Century Gothic" w:cs="Arial"/>
          <w:sz w:val="24"/>
          <w:szCs w:val="24"/>
        </w:rPr>
        <w:t>Anna Stembridge</w:t>
      </w:r>
    </w:p>
    <w:p w14:paraId="229A6184" w14:textId="77777777" w:rsidR="00D01B95" w:rsidRPr="00B66045" w:rsidRDefault="008751F6" w:rsidP="00D01B95">
      <w:pPr>
        <w:spacing w:line="240" w:lineRule="auto"/>
        <w:jc w:val="both"/>
        <w:rPr>
          <w:rFonts w:ascii="Century Gothic" w:hAnsi="Century Gothic" w:cs="Arial"/>
          <w:b/>
          <w:sz w:val="24"/>
          <w:szCs w:val="24"/>
        </w:rPr>
      </w:pPr>
      <w:r w:rsidRPr="00B66045">
        <w:rPr>
          <w:rFonts w:ascii="Century Gothic" w:hAnsi="Century Gothic" w:cs="Arial"/>
          <w:b/>
          <w:sz w:val="24"/>
          <w:szCs w:val="24"/>
        </w:rPr>
        <w:t xml:space="preserve">By </w:t>
      </w:r>
      <w:r w:rsidRPr="00B66045">
        <w:rPr>
          <w:rFonts w:ascii="Century Gothic" w:hAnsi="Century Gothic" w:cs="Arial"/>
          <w:b/>
          <w:sz w:val="24"/>
          <w:szCs w:val="24"/>
        </w:rPr>
        <w:t>phone:</w:t>
      </w:r>
    </w:p>
    <w:p w14:paraId="179BC9D1" w14:textId="77777777" w:rsidR="00D01B95" w:rsidRPr="00B66045" w:rsidRDefault="008751F6" w:rsidP="00D01B95">
      <w:pPr>
        <w:spacing w:line="240" w:lineRule="auto"/>
        <w:jc w:val="both"/>
        <w:rPr>
          <w:rFonts w:ascii="Century Gothic" w:hAnsi="Century Gothic" w:cs="Arial"/>
          <w:sz w:val="24"/>
          <w:szCs w:val="24"/>
        </w:rPr>
      </w:pPr>
      <w:r>
        <w:rPr>
          <w:rFonts w:ascii="Century Gothic" w:hAnsi="Century Gothic" w:cs="Arial"/>
          <w:sz w:val="24"/>
          <w:szCs w:val="24"/>
        </w:rPr>
        <w:t>07799600984</w:t>
      </w:r>
      <w:r w:rsidRPr="00B66045">
        <w:rPr>
          <w:rFonts w:ascii="Century Gothic" w:hAnsi="Century Gothic" w:cs="Arial"/>
          <w:sz w:val="24"/>
          <w:szCs w:val="24"/>
        </w:rPr>
        <w:t xml:space="preserve"> </w:t>
      </w:r>
    </w:p>
    <w:p w14:paraId="4E9A07A1" w14:textId="77777777" w:rsidR="00D01B95" w:rsidRPr="00B66045" w:rsidRDefault="008751F6" w:rsidP="00D01B95">
      <w:pPr>
        <w:spacing w:line="240" w:lineRule="auto"/>
        <w:jc w:val="both"/>
        <w:rPr>
          <w:rFonts w:ascii="Century Gothic" w:hAnsi="Century Gothic" w:cs="Arial"/>
          <w:b/>
          <w:sz w:val="24"/>
          <w:szCs w:val="24"/>
        </w:rPr>
      </w:pPr>
      <w:r w:rsidRPr="00B66045">
        <w:rPr>
          <w:rFonts w:ascii="Century Gothic" w:hAnsi="Century Gothic" w:cs="Arial"/>
          <w:b/>
          <w:sz w:val="24"/>
          <w:szCs w:val="24"/>
        </w:rPr>
        <w:t>By email:</w:t>
      </w:r>
    </w:p>
    <w:p w14:paraId="062387E1" w14:textId="77777777" w:rsidR="00D01B95" w:rsidRPr="002461FF" w:rsidRDefault="008751F6" w:rsidP="00D01B95">
      <w:pPr>
        <w:spacing w:line="240" w:lineRule="auto"/>
        <w:jc w:val="both"/>
        <w:rPr>
          <w:rFonts w:ascii="Century Gothic" w:hAnsi="Century Gothic" w:cs="Arial"/>
          <w:sz w:val="24"/>
          <w:szCs w:val="24"/>
        </w:rPr>
      </w:pPr>
      <w:hyperlink r:id="rId49" w:history="1">
        <w:r w:rsidRPr="00B67D40">
          <w:rPr>
            <w:rStyle w:val="Hyperlink"/>
            <w:rFonts w:ascii="Century Gothic" w:hAnsi="Century Gothic" w:cs="Arial"/>
            <w:sz w:val="24"/>
            <w:szCs w:val="24"/>
          </w:rPr>
          <w:t>Anna.Stembridge@teamwales.cymru</w:t>
        </w:r>
      </w:hyperlink>
      <w:r>
        <w:rPr>
          <w:rFonts w:ascii="Century Gothic" w:hAnsi="Century Gothic" w:cs="Arial"/>
          <w:sz w:val="24"/>
          <w:szCs w:val="24"/>
        </w:rPr>
        <w:t xml:space="preserve"> </w:t>
      </w:r>
    </w:p>
    <w:p w14:paraId="1C2074CB" w14:textId="77777777" w:rsidR="000F2FA3" w:rsidRPr="000F2FA3" w:rsidRDefault="000F2FA3">
      <w:pPr>
        <w:rPr>
          <w:rFonts w:ascii="Century Gothic" w:hAnsi="Century Gothic"/>
          <w:sz w:val="24"/>
        </w:rPr>
        <w:sectPr w:rsidR="000F2FA3" w:rsidRPr="000F2FA3" w:rsidSect="00143B63">
          <w:pgSz w:w="11907" w:h="16840" w:code="9"/>
          <w:pgMar w:top="1134" w:right="1134" w:bottom="1134" w:left="1134" w:header="720" w:footer="720" w:gutter="0"/>
          <w:cols w:space="720"/>
          <w:noEndnote/>
          <w:titlePg/>
          <w:docGrid w:linePitch="299"/>
        </w:sectPr>
      </w:pPr>
    </w:p>
    <w:p w14:paraId="242D501D" w14:textId="77777777" w:rsidR="00E80974" w:rsidRPr="000B136F" w:rsidRDefault="008751F6">
      <w:pPr>
        <w:rPr>
          <w:rFonts w:ascii="Century Gothic" w:hAnsi="Century Gothic"/>
          <w:b/>
          <w:sz w:val="24"/>
        </w:rPr>
      </w:pPr>
      <w:r w:rsidRPr="000B136F">
        <w:rPr>
          <w:rFonts w:ascii="Century Gothic" w:hAnsi="Century Gothic"/>
          <w:b/>
          <w:sz w:val="24"/>
        </w:rPr>
        <w:lastRenderedPageBreak/>
        <w:t>APPENDIX 1</w:t>
      </w:r>
      <w:r w:rsidR="00143B63" w:rsidRPr="000B136F">
        <w:rPr>
          <w:rFonts w:ascii="Century Gothic" w:hAnsi="Century Gothic"/>
          <w:b/>
          <w:sz w:val="24"/>
        </w:rPr>
        <w:t>0</w:t>
      </w:r>
    </w:p>
    <w:p w14:paraId="79671D22" w14:textId="77777777" w:rsidR="0028404C" w:rsidRPr="000B136F" w:rsidRDefault="0028404C" w:rsidP="0028404C">
      <w:pPr>
        <w:jc w:val="both"/>
        <w:rPr>
          <w:rFonts w:ascii="Century Gothic" w:hAnsi="Century Gothic"/>
          <w:b/>
          <w:bCs/>
          <w:sz w:val="24"/>
          <w:szCs w:val="24"/>
        </w:rPr>
      </w:pPr>
    </w:p>
    <w:p w14:paraId="03D58ED3" w14:textId="77777777" w:rsidR="0028404C" w:rsidRPr="000B136F" w:rsidRDefault="008751F6" w:rsidP="0028404C">
      <w:pPr>
        <w:rPr>
          <w:rFonts w:ascii="Century Gothic" w:hAnsi="Century Gothic"/>
          <w:bCs/>
          <w:sz w:val="52"/>
          <w:szCs w:val="52"/>
        </w:rPr>
      </w:pPr>
      <w:r w:rsidRPr="000B136F">
        <w:rPr>
          <w:rFonts w:ascii="Century Gothic" w:hAnsi="Century Gothic"/>
          <w:bCs/>
          <w:sz w:val="52"/>
          <w:szCs w:val="52"/>
        </w:rPr>
        <w:t>CGW</w:t>
      </w:r>
      <w:r w:rsidR="00A239DD" w:rsidRPr="000B136F">
        <w:rPr>
          <w:rFonts w:ascii="Century Gothic" w:hAnsi="Century Gothic"/>
          <w:bCs/>
          <w:sz w:val="52"/>
          <w:szCs w:val="52"/>
        </w:rPr>
        <w:t xml:space="preserve"> Child Protection Discipline and Dispute Resolution Procedures</w:t>
      </w:r>
    </w:p>
    <w:p w14:paraId="32D4F6AA" w14:textId="77777777" w:rsidR="0028404C" w:rsidRPr="000B136F" w:rsidRDefault="0028404C" w:rsidP="0028404C">
      <w:pPr>
        <w:rPr>
          <w:rFonts w:ascii="Century Gothic" w:hAnsi="Century Gothic"/>
          <w:b/>
          <w:bCs/>
        </w:rPr>
      </w:pPr>
    </w:p>
    <w:p w14:paraId="2F07B292" w14:textId="77777777" w:rsidR="0028404C" w:rsidRPr="000B136F" w:rsidRDefault="008751F6" w:rsidP="0028404C">
      <w:pPr>
        <w:jc w:val="both"/>
        <w:rPr>
          <w:rFonts w:ascii="Century Gothic" w:hAnsi="Century Gothic"/>
          <w:bCs/>
        </w:rPr>
      </w:pPr>
      <w:r w:rsidRPr="000B136F">
        <w:rPr>
          <w:rFonts w:ascii="Century Gothic" w:hAnsi="Century Gothic"/>
        </w:rPr>
        <w:t xml:space="preserve">These procedures are adopted by the </w:t>
      </w:r>
      <w:r w:rsidR="00B65A45" w:rsidRPr="000B136F">
        <w:rPr>
          <w:rFonts w:ascii="Century Gothic" w:hAnsi="Century Gothic"/>
        </w:rPr>
        <w:t>CGW</w:t>
      </w:r>
      <w:r w:rsidRPr="000B136F">
        <w:rPr>
          <w:rFonts w:ascii="Century Gothic" w:hAnsi="Century Gothic"/>
        </w:rPr>
        <w:t xml:space="preserve"> Board.  For the avoidance of doubt, where any conflict arises with existing rules or procedures relating to child protection discipline, the procedures </w:t>
      </w:r>
      <w:r w:rsidRPr="000B136F">
        <w:rPr>
          <w:rFonts w:ascii="Century Gothic" w:hAnsi="Century Gothic"/>
        </w:rPr>
        <w:t>set out below will take precedence.</w:t>
      </w:r>
    </w:p>
    <w:p w14:paraId="555A6A92" w14:textId="77777777" w:rsidR="0028404C" w:rsidRPr="000B136F" w:rsidRDefault="008751F6" w:rsidP="00C852DC">
      <w:pPr>
        <w:numPr>
          <w:ilvl w:val="0"/>
          <w:numId w:val="6"/>
        </w:numPr>
        <w:jc w:val="both"/>
        <w:rPr>
          <w:rFonts w:ascii="Century Gothic" w:hAnsi="Century Gothic"/>
          <w:b/>
          <w:bCs/>
          <w:caps/>
        </w:rPr>
      </w:pPr>
      <w:r w:rsidRPr="000B136F">
        <w:rPr>
          <w:rFonts w:ascii="Century Gothic" w:hAnsi="Century Gothic"/>
          <w:b/>
          <w:bCs/>
          <w:caps/>
        </w:rPr>
        <w:t>Definitions</w:t>
      </w:r>
    </w:p>
    <w:p w14:paraId="08B75396" w14:textId="77777777" w:rsidR="0028404C" w:rsidRPr="000B136F" w:rsidRDefault="0028404C" w:rsidP="0028404C">
      <w:pPr>
        <w:jc w:val="both"/>
        <w:rPr>
          <w:rFonts w:ascii="Century Gothic" w:hAnsi="Century Gothic"/>
          <w:b/>
          <w:bCs/>
        </w:rPr>
      </w:pPr>
    </w:p>
    <w:p w14:paraId="7C0E4E39" w14:textId="77777777" w:rsidR="0028404C" w:rsidRPr="000B136F" w:rsidRDefault="008751F6" w:rsidP="00C852DC">
      <w:pPr>
        <w:numPr>
          <w:ilvl w:val="1"/>
          <w:numId w:val="6"/>
        </w:numPr>
        <w:tabs>
          <w:tab w:val="clear" w:pos="1080"/>
          <w:tab w:val="num" w:pos="567"/>
        </w:tabs>
        <w:spacing w:after="120"/>
        <w:ind w:left="567" w:hanging="567"/>
        <w:jc w:val="both"/>
        <w:rPr>
          <w:rFonts w:ascii="Century Gothic" w:hAnsi="Century Gothic"/>
        </w:rPr>
      </w:pPr>
      <w:r w:rsidRPr="000B136F">
        <w:rPr>
          <w:rFonts w:ascii="Century Gothic" w:hAnsi="Century Gothic"/>
        </w:rPr>
        <w:t xml:space="preserve">All reference to </w:t>
      </w:r>
      <w:r w:rsidR="00B65A45" w:rsidRPr="000B136F">
        <w:rPr>
          <w:rFonts w:ascii="Century Gothic" w:hAnsi="Century Gothic"/>
        </w:rPr>
        <w:t>CGW</w:t>
      </w:r>
      <w:r w:rsidRPr="000B136F">
        <w:rPr>
          <w:rFonts w:ascii="Century Gothic" w:hAnsi="Century Gothic"/>
        </w:rPr>
        <w:t xml:space="preserve"> should be taken where necessary to be the Board of Directors to exercise their power to receive and act upon disciplinary matters.</w:t>
      </w:r>
    </w:p>
    <w:p w14:paraId="4BDBCB68" w14:textId="77777777" w:rsidR="0028404C" w:rsidRPr="000B136F" w:rsidRDefault="008751F6" w:rsidP="00C852DC">
      <w:pPr>
        <w:numPr>
          <w:ilvl w:val="1"/>
          <w:numId w:val="6"/>
        </w:numPr>
        <w:tabs>
          <w:tab w:val="clear" w:pos="1080"/>
          <w:tab w:val="num" w:pos="567"/>
        </w:tabs>
        <w:spacing w:after="120"/>
        <w:ind w:left="567" w:hanging="567"/>
        <w:jc w:val="both"/>
        <w:rPr>
          <w:rFonts w:ascii="Century Gothic" w:hAnsi="Century Gothic"/>
        </w:rPr>
      </w:pPr>
      <w:r w:rsidRPr="000B136F">
        <w:rPr>
          <w:rFonts w:ascii="Century Gothic" w:hAnsi="Century Gothic"/>
        </w:rPr>
        <w:t>‘Designated Officer’- The Designated Officer shall be a</w:t>
      </w:r>
      <w:r w:rsidRPr="000B136F">
        <w:rPr>
          <w:rFonts w:ascii="Century Gothic" w:hAnsi="Century Gothic"/>
        </w:rPr>
        <w:t xml:space="preserve">nyone in </w:t>
      </w:r>
      <w:r w:rsidR="00B65A45" w:rsidRPr="000B136F">
        <w:rPr>
          <w:rFonts w:ascii="Century Gothic" w:hAnsi="Century Gothic"/>
        </w:rPr>
        <w:t>CGW</w:t>
      </w:r>
      <w:r w:rsidRPr="000B136F">
        <w:rPr>
          <w:rFonts w:ascii="Century Gothic" w:hAnsi="Century Gothic"/>
        </w:rPr>
        <w:t xml:space="preserve"> who has been appointed as such by the Board.</w:t>
      </w:r>
    </w:p>
    <w:p w14:paraId="4A17216F" w14:textId="77777777" w:rsidR="0028404C" w:rsidRPr="000B136F" w:rsidRDefault="008751F6" w:rsidP="00C852DC">
      <w:pPr>
        <w:numPr>
          <w:ilvl w:val="1"/>
          <w:numId w:val="6"/>
        </w:numPr>
        <w:tabs>
          <w:tab w:val="clear" w:pos="1080"/>
          <w:tab w:val="num" w:pos="567"/>
        </w:tabs>
        <w:spacing w:after="120"/>
        <w:ind w:left="567" w:hanging="567"/>
        <w:jc w:val="both"/>
        <w:rPr>
          <w:rFonts w:ascii="Century Gothic" w:hAnsi="Century Gothic"/>
        </w:rPr>
      </w:pPr>
      <w:r w:rsidRPr="000B136F">
        <w:rPr>
          <w:rFonts w:ascii="Century Gothic" w:hAnsi="Century Gothic"/>
        </w:rPr>
        <w:t xml:space="preserve">‘Case Management Panel’ – A Panel appointed by the Designated Officer to make immediate decisions on the response to reported cases related to the welfare and protection of children in </w:t>
      </w:r>
      <w:r w:rsidR="00B65A45" w:rsidRPr="000B136F">
        <w:rPr>
          <w:rFonts w:ascii="Century Gothic" w:hAnsi="Century Gothic"/>
        </w:rPr>
        <w:t>CGW</w:t>
      </w:r>
      <w:r w:rsidRPr="000B136F">
        <w:rPr>
          <w:rFonts w:ascii="Century Gothic" w:hAnsi="Century Gothic"/>
        </w:rPr>
        <w:t>.</w:t>
      </w:r>
    </w:p>
    <w:p w14:paraId="746A7231" w14:textId="77777777" w:rsidR="0028404C" w:rsidRPr="000B136F" w:rsidRDefault="008751F6" w:rsidP="00C852DC">
      <w:pPr>
        <w:numPr>
          <w:ilvl w:val="1"/>
          <w:numId w:val="6"/>
        </w:numPr>
        <w:tabs>
          <w:tab w:val="clear" w:pos="1080"/>
          <w:tab w:val="num" w:pos="567"/>
        </w:tabs>
        <w:spacing w:after="120"/>
        <w:ind w:left="567" w:hanging="567"/>
        <w:jc w:val="both"/>
        <w:rPr>
          <w:rFonts w:ascii="Century Gothic" w:hAnsi="Century Gothic"/>
        </w:rPr>
      </w:pPr>
      <w:r w:rsidRPr="000B136F">
        <w:rPr>
          <w:rFonts w:ascii="Century Gothic" w:hAnsi="Century Gothic"/>
        </w:rPr>
        <w:t>‘Interim</w:t>
      </w:r>
      <w:r w:rsidRPr="000B136F">
        <w:rPr>
          <w:rFonts w:ascii="Century Gothic" w:hAnsi="Century Gothic"/>
        </w:rPr>
        <w:t xml:space="preserve"> Suspension’- This shall be when the Case Management Panel or Designated Officer have taken the decision to suspend pending a full investigation.</w:t>
      </w:r>
    </w:p>
    <w:p w14:paraId="32ABBDF5" w14:textId="77777777" w:rsidR="0028404C" w:rsidRPr="000B136F" w:rsidRDefault="008751F6" w:rsidP="00C852DC">
      <w:pPr>
        <w:numPr>
          <w:ilvl w:val="1"/>
          <w:numId w:val="6"/>
        </w:numPr>
        <w:tabs>
          <w:tab w:val="clear" w:pos="1080"/>
          <w:tab w:val="num" w:pos="567"/>
        </w:tabs>
        <w:spacing w:after="120"/>
        <w:ind w:left="567" w:hanging="567"/>
        <w:jc w:val="both"/>
        <w:rPr>
          <w:rFonts w:ascii="Century Gothic" w:hAnsi="Century Gothic"/>
        </w:rPr>
      </w:pPr>
      <w:r w:rsidRPr="000B136F">
        <w:rPr>
          <w:rFonts w:ascii="Century Gothic" w:hAnsi="Century Gothic"/>
        </w:rPr>
        <w:t xml:space="preserve">‘Suspension’- This shall be taken to be a suspension that is issued </w:t>
      </w:r>
      <w:proofErr w:type="gramStart"/>
      <w:r w:rsidRPr="000B136F">
        <w:rPr>
          <w:rFonts w:ascii="Century Gothic" w:hAnsi="Century Gothic"/>
        </w:rPr>
        <w:t>as a result of</w:t>
      </w:r>
      <w:proofErr w:type="gramEnd"/>
      <w:r w:rsidRPr="000B136F">
        <w:rPr>
          <w:rFonts w:ascii="Century Gothic" w:hAnsi="Century Gothic"/>
        </w:rPr>
        <w:t xml:space="preserve"> a decision by the Case Mana</w:t>
      </w:r>
      <w:r w:rsidRPr="000B136F">
        <w:rPr>
          <w:rFonts w:ascii="Century Gothic" w:hAnsi="Century Gothic"/>
        </w:rPr>
        <w:t>gement Panel or Disciplinary Panel and shall be deemed to be permanent or for a period of time as specified.</w:t>
      </w:r>
    </w:p>
    <w:p w14:paraId="01A33919" w14:textId="77777777" w:rsidR="0028404C" w:rsidRPr="000B136F" w:rsidRDefault="008751F6" w:rsidP="00C852DC">
      <w:pPr>
        <w:numPr>
          <w:ilvl w:val="1"/>
          <w:numId w:val="6"/>
        </w:numPr>
        <w:tabs>
          <w:tab w:val="clear" w:pos="1080"/>
          <w:tab w:val="num" w:pos="567"/>
        </w:tabs>
        <w:spacing w:after="120"/>
        <w:ind w:left="567" w:hanging="567"/>
        <w:jc w:val="both"/>
        <w:rPr>
          <w:rFonts w:ascii="Century Gothic" w:hAnsi="Century Gothic"/>
        </w:rPr>
      </w:pPr>
      <w:r w:rsidRPr="000B136F">
        <w:rPr>
          <w:rFonts w:ascii="Century Gothic" w:hAnsi="Century Gothic"/>
        </w:rPr>
        <w:t xml:space="preserve">‘Appeals Panel’- this shall be </w:t>
      </w:r>
      <w:r w:rsidR="00774FB1" w:rsidRPr="000B136F">
        <w:rPr>
          <w:rFonts w:ascii="Century Gothic" w:hAnsi="Century Gothic"/>
        </w:rPr>
        <w:t>alternative</w:t>
      </w:r>
      <w:r w:rsidRPr="000B136F">
        <w:rPr>
          <w:rFonts w:ascii="Century Gothic" w:hAnsi="Century Gothic"/>
        </w:rPr>
        <w:t xml:space="preserve"> members from the </w:t>
      </w:r>
      <w:r w:rsidR="00B65A45" w:rsidRPr="000B136F">
        <w:rPr>
          <w:rFonts w:ascii="Century Gothic" w:hAnsi="Century Gothic"/>
        </w:rPr>
        <w:t>CGW</w:t>
      </w:r>
      <w:r w:rsidRPr="000B136F">
        <w:rPr>
          <w:rFonts w:ascii="Century Gothic" w:hAnsi="Century Gothic"/>
        </w:rPr>
        <w:t xml:space="preserve"> </w:t>
      </w:r>
      <w:r w:rsidR="00774FB1" w:rsidRPr="000B136F">
        <w:rPr>
          <w:rFonts w:ascii="Century Gothic" w:hAnsi="Century Gothic"/>
        </w:rPr>
        <w:t>Board</w:t>
      </w:r>
      <w:r w:rsidRPr="000B136F">
        <w:rPr>
          <w:rFonts w:ascii="Century Gothic" w:hAnsi="Century Gothic"/>
        </w:rPr>
        <w:t xml:space="preserve"> (not having had any previous involvement or knowledge of the case) or the Sports Dispute Resolution Panel</w:t>
      </w:r>
      <w:r w:rsidR="00774FB1" w:rsidRPr="000B136F">
        <w:rPr>
          <w:rFonts w:ascii="Century Gothic" w:hAnsi="Century Gothic"/>
        </w:rPr>
        <w:t xml:space="preserve"> (SDRP)</w:t>
      </w:r>
      <w:r w:rsidRPr="000B136F">
        <w:rPr>
          <w:rFonts w:ascii="Century Gothic" w:hAnsi="Century Gothic"/>
        </w:rPr>
        <w:t>. In each case the Appeals Panel shall consist of t</w:t>
      </w:r>
      <w:r w:rsidR="00774FB1" w:rsidRPr="000B136F">
        <w:rPr>
          <w:rFonts w:ascii="Century Gothic" w:hAnsi="Century Gothic"/>
        </w:rPr>
        <w:t>hree</w:t>
      </w:r>
      <w:r w:rsidRPr="000B136F">
        <w:rPr>
          <w:rFonts w:ascii="Century Gothic" w:hAnsi="Century Gothic"/>
        </w:rPr>
        <w:t xml:space="preserve"> members.</w:t>
      </w:r>
    </w:p>
    <w:p w14:paraId="6DD2266E" w14:textId="77777777" w:rsidR="0028404C" w:rsidRPr="000B136F" w:rsidRDefault="008751F6" w:rsidP="004F312E">
      <w:pPr>
        <w:numPr>
          <w:ilvl w:val="1"/>
          <w:numId w:val="6"/>
        </w:numPr>
        <w:tabs>
          <w:tab w:val="clear" w:pos="1080"/>
          <w:tab w:val="num" w:pos="567"/>
        </w:tabs>
        <w:ind w:left="567" w:hanging="567"/>
        <w:jc w:val="both"/>
        <w:rPr>
          <w:rFonts w:ascii="Century Gothic" w:hAnsi="Century Gothic"/>
        </w:rPr>
      </w:pPr>
      <w:r w:rsidRPr="000B136F">
        <w:rPr>
          <w:rFonts w:ascii="Century Gothic" w:hAnsi="Century Gothic"/>
        </w:rPr>
        <w:t xml:space="preserve">‘The Appellant’ –This is the individual who within 28 days from the date of decision by the </w:t>
      </w:r>
      <w:r w:rsidR="00774FB1" w:rsidRPr="000B136F">
        <w:rPr>
          <w:rFonts w:ascii="Century Gothic" w:hAnsi="Century Gothic"/>
        </w:rPr>
        <w:t>Case Management</w:t>
      </w:r>
      <w:r w:rsidRPr="000B136F">
        <w:rPr>
          <w:rFonts w:ascii="Century Gothic" w:hAnsi="Century Gothic"/>
        </w:rPr>
        <w:t xml:space="preserve"> Panel has submitted a Notice of Appeal.</w:t>
      </w:r>
    </w:p>
    <w:p w14:paraId="32194C90" w14:textId="77777777" w:rsidR="0028404C" w:rsidRPr="000B136F" w:rsidRDefault="008751F6" w:rsidP="0028404C">
      <w:pPr>
        <w:numPr>
          <w:ilvl w:val="1"/>
          <w:numId w:val="6"/>
        </w:numPr>
        <w:tabs>
          <w:tab w:val="clear" w:pos="1080"/>
          <w:tab w:val="num" w:pos="567"/>
        </w:tabs>
        <w:ind w:left="567" w:hanging="567"/>
        <w:jc w:val="both"/>
        <w:rPr>
          <w:rFonts w:ascii="Century Gothic" w:hAnsi="Century Gothic"/>
        </w:rPr>
      </w:pPr>
      <w:r w:rsidRPr="000B136F">
        <w:rPr>
          <w:rFonts w:ascii="Century Gothic" w:hAnsi="Century Gothic"/>
        </w:rPr>
        <w:t>‘Individual ‘,’ player’ or ‘organisation’- This shall be deemed to include the following members, officials,</w:t>
      </w:r>
      <w:r w:rsidRPr="000B136F">
        <w:rPr>
          <w:rFonts w:ascii="Century Gothic" w:hAnsi="Century Gothic"/>
        </w:rPr>
        <w:t xml:space="preserve"> referees, associations, clubs, committees, organisations or persons directly or indirectly affiliated to </w:t>
      </w:r>
      <w:proofErr w:type="gramStart"/>
      <w:r w:rsidR="00B65A45" w:rsidRPr="000B136F">
        <w:rPr>
          <w:rFonts w:ascii="Century Gothic" w:hAnsi="Century Gothic"/>
        </w:rPr>
        <w:t>CGW</w:t>
      </w:r>
      <w:r w:rsidRPr="000B136F">
        <w:rPr>
          <w:rFonts w:ascii="Century Gothic" w:hAnsi="Century Gothic"/>
        </w:rPr>
        <w:t xml:space="preserve">  and</w:t>
      </w:r>
      <w:proofErr w:type="gramEnd"/>
      <w:r w:rsidRPr="000B136F">
        <w:rPr>
          <w:rFonts w:ascii="Century Gothic" w:hAnsi="Century Gothic"/>
        </w:rPr>
        <w:t xml:space="preserve"> their members and officers or employees of </w:t>
      </w:r>
      <w:r w:rsidR="00B65A45" w:rsidRPr="000B136F">
        <w:rPr>
          <w:rFonts w:ascii="Century Gothic" w:hAnsi="Century Gothic"/>
        </w:rPr>
        <w:t>CGW</w:t>
      </w:r>
      <w:r w:rsidRPr="000B136F">
        <w:rPr>
          <w:rFonts w:ascii="Century Gothic" w:hAnsi="Century Gothic"/>
        </w:rPr>
        <w:t>.</w:t>
      </w:r>
    </w:p>
    <w:p w14:paraId="0F9B0669" w14:textId="77777777" w:rsidR="004F312E" w:rsidRPr="000B136F" w:rsidRDefault="004F312E" w:rsidP="004F312E">
      <w:pPr>
        <w:ind w:left="567"/>
        <w:jc w:val="both"/>
        <w:rPr>
          <w:rFonts w:ascii="Century Gothic" w:hAnsi="Century Gothic"/>
        </w:rPr>
      </w:pPr>
    </w:p>
    <w:p w14:paraId="4951924E" w14:textId="77777777" w:rsidR="0028404C" w:rsidRPr="000B136F" w:rsidRDefault="008751F6" w:rsidP="00C852DC">
      <w:pPr>
        <w:numPr>
          <w:ilvl w:val="0"/>
          <w:numId w:val="6"/>
        </w:numPr>
        <w:tabs>
          <w:tab w:val="left" w:pos="540"/>
        </w:tabs>
        <w:jc w:val="both"/>
        <w:rPr>
          <w:rFonts w:ascii="Century Gothic" w:hAnsi="Century Gothic"/>
          <w:b/>
          <w:bCs/>
          <w:caps/>
        </w:rPr>
      </w:pPr>
      <w:r w:rsidRPr="000B136F">
        <w:rPr>
          <w:rFonts w:ascii="Century Gothic" w:hAnsi="Century Gothic"/>
          <w:b/>
          <w:bCs/>
          <w:caps/>
        </w:rPr>
        <w:t>Principles</w:t>
      </w:r>
    </w:p>
    <w:p w14:paraId="5966A1F6" w14:textId="77777777" w:rsidR="0028404C" w:rsidRPr="000B136F" w:rsidRDefault="0028404C" w:rsidP="0028404C">
      <w:pPr>
        <w:tabs>
          <w:tab w:val="left" w:pos="540"/>
          <w:tab w:val="left" w:pos="720"/>
        </w:tabs>
        <w:jc w:val="both"/>
        <w:rPr>
          <w:rFonts w:ascii="Century Gothic" w:hAnsi="Century Gothic"/>
          <w:bCs/>
        </w:rPr>
      </w:pPr>
    </w:p>
    <w:p w14:paraId="51603C39" w14:textId="77777777" w:rsidR="0028404C" w:rsidRPr="000B136F" w:rsidRDefault="008751F6" w:rsidP="0028404C">
      <w:pPr>
        <w:tabs>
          <w:tab w:val="left" w:pos="360"/>
          <w:tab w:val="left" w:pos="720"/>
        </w:tabs>
        <w:jc w:val="both"/>
        <w:outlineLvl w:val="0"/>
        <w:rPr>
          <w:rFonts w:ascii="Century Gothic" w:hAnsi="Century Gothic"/>
          <w:b/>
          <w:bCs/>
        </w:rPr>
      </w:pPr>
      <w:r w:rsidRPr="000B136F">
        <w:rPr>
          <w:rFonts w:ascii="Century Gothic" w:hAnsi="Century Gothic"/>
          <w:b/>
          <w:bCs/>
        </w:rPr>
        <w:t>General</w:t>
      </w:r>
    </w:p>
    <w:p w14:paraId="73F33916" w14:textId="77777777" w:rsidR="0028404C" w:rsidRPr="000B136F" w:rsidRDefault="008751F6" w:rsidP="00C852DC">
      <w:pPr>
        <w:numPr>
          <w:ilvl w:val="1"/>
          <w:numId w:val="6"/>
        </w:numPr>
        <w:tabs>
          <w:tab w:val="clear" w:pos="1080"/>
          <w:tab w:val="num" w:pos="567"/>
        </w:tabs>
        <w:ind w:left="567" w:hanging="567"/>
        <w:jc w:val="both"/>
        <w:rPr>
          <w:rFonts w:ascii="Century Gothic" w:hAnsi="Century Gothic"/>
        </w:rPr>
      </w:pPr>
      <w:r w:rsidRPr="000B136F">
        <w:rPr>
          <w:rFonts w:ascii="Century Gothic" w:hAnsi="Century Gothic"/>
        </w:rPr>
        <w:t xml:space="preserve">All child protection and </w:t>
      </w:r>
      <w:r w:rsidR="007C663C" w:rsidRPr="000B136F">
        <w:rPr>
          <w:rFonts w:ascii="Century Gothic" w:hAnsi="Century Gothic"/>
        </w:rPr>
        <w:t>DBS</w:t>
      </w:r>
      <w:r w:rsidRPr="000B136F">
        <w:rPr>
          <w:rFonts w:ascii="Century Gothic" w:hAnsi="Century Gothic"/>
        </w:rPr>
        <w:t xml:space="preserve"> matters must be regarded as highly confiden</w:t>
      </w:r>
      <w:r w:rsidRPr="000B136F">
        <w:rPr>
          <w:rFonts w:ascii="Century Gothic" w:hAnsi="Century Gothic"/>
        </w:rPr>
        <w:t xml:space="preserve">tial and not for disclosure outside the Case Management Panel unless </w:t>
      </w:r>
      <w:proofErr w:type="gramStart"/>
      <w:r w:rsidRPr="000B136F">
        <w:rPr>
          <w:rFonts w:ascii="Century Gothic" w:hAnsi="Century Gothic"/>
        </w:rPr>
        <w:t>agreed,</w:t>
      </w:r>
      <w:proofErr w:type="gramEnd"/>
      <w:r w:rsidRPr="000B136F">
        <w:rPr>
          <w:rFonts w:ascii="Century Gothic" w:hAnsi="Century Gothic"/>
        </w:rPr>
        <w:t xml:space="preserve"> on a strictly need to know basis.</w:t>
      </w:r>
    </w:p>
    <w:p w14:paraId="54E1EDCA" w14:textId="77777777" w:rsidR="0028404C" w:rsidRPr="000B136F" w:rsidRDefault="0028404C" w:rsidP="0028404C">
      <w:pPr>
        <w:ind w:left="360"/>
        <w:jc w:val="both"/>
        <w:rPr>
          <w:rFonts w:ascii="Century Gothic" w:hAnsi="Century Gothic"/>
        </w:rPr>
      </w:pPr>
    </w:p>
    <w:p w14:paraId="7A6C2E54" w14:textId="77777777" w:rsidR="0028404C" w:rsidRPr="000B136F" w:rsidRDefault="008751F6" w:rsidP="0028404C">
      <w:pPr>
        <w:tabs>
          <w:tab w:val="left" w:pos="900"/>
        </w:tabs>
        <w:jc w:val="both"/>
        <w:outlineLvl w:val="0"/>
        <w:rPr>
          <w:rFonts w:ascii="Century Gothic" w:hAnsi="Century Gothic"/>
          <w:b/>
          <w:bCs/>
        </w:rPr>
      </w:pPr>
      <w:r w:rsidRPr="000B136F">
        <w:rPr>
          <w:rFonts w:ascii="Century Gothic" w:hAnsi="Century Gothic"/>
          <w:b/>
          <w:bCs/>
        </w:rPr>
        <w:t>Case Management Panel</w:t>
      </w:r>
    </w:p>
    <w:p w14:paraId="233A4574" w14:textId="77777777" w:rsidR="0028404C" w:rsidRPr="000B136F" w:rsidRDefault="0028404C" w:rsidP="0028404C">
      <w:pPr>
        <w:tabs>
          <w:tab w:val="left" w:pos="900"/>
        </w:tabs>
        <w:jc w:val="both"/>
        <w:rPr>
          <w:rFonts w:ascii="Century Gothic" w:hAnsi="Century Gothic"/>
          <w:b/>
          <w:bCs/>
        </w:rPr>
      </w:pPr>
    </w:p>
    <w:p w14:paraId="0D872D37" w14:textId="77777777" w:rsidR="0028404C" w:rsidRPr="000B136F" w:rsidRDefault="008751F6" w:rsidP="00C852DC">
      <w:pPr>
        <w:numPr>
          <w:ilvl w:val="1"/>
          <w:numId w:val="6"/>
        </w:numPr>
        <w:tabs>
          <w:tab w:val="clear" w:pos="1080"/>
          <w:tab w:val="left" w:pos="567"/>
        </w:tabs>
        <w:spacing w:after="120"/>
        <w:ind w:left="567" w:hanging="578"/>
        <w:jc w:val="both"/>
        <w:rPr>
          <w:rFonts w:ascii="Century Gothic" w:hAnsi="Century Gothic"/>
        </w:rPr>
      </w:pPr>
      <w:r w:rsidRPr="000B136F">
        <w:rPr>
          <w:rFonts w:ascii="Century Gothic" w:hAnsi="Century Gothic"/>
        </w:rPr>
        <w:t xml:space="preserve">It is essential that the Case Management Panel is empowered by </w:t>
      </w:r>
      <w:r w:rsidR="00B65A45" w:rsidRPr="000B136F">
        <w:rPr>
          <w:rFonts w:ascii="Century Gothic" w:hAnsi="Century Gothic"/>
        </w:rPr>
        <w:t>CGW</w:t>
      </w:r>
      <w:r w:rsidRPr="000B136F">
        <w:rPr>
          <w:rFonts w:ascii="Century Gothic" w:hAnsi="Century Gothic"/>
        </w:rPr>
        <w:t xml:space="preserve"> to make decisions on the approach to cases without the influence of prejudice by others from within the organisation.</w:t>
      </w:r>
    </w:p>
    <w:p w14:paraId="15DE41B1" w14:textId="77777777" w:rsidR="0028404C" w:rsidRPr="000B136F" w:rsidRDefault="008751F6" w:rsidP="00C852DC">
      <w:pPr>
        <w:numPr>
          <w:ilvl w:val="1"/>
          <w:numId w:val="6"/>
        </w:numPr>
        <w:tabs>
          <w:tab w:val="clear" w:pos="1080"/>
          <w:tab w:val="left" w:pos="567"/>
        </w:tabs>
        <w:spacing w:after="120"/>
        <w:ind w:left="567" w:hanging="578"/>
        <w:jc w:val="both"/>
        <w:rPr>
          <w:rFonts w:ascii="Century Gothic" w:hAnsi="Century Gothic"/>
        </w:rPr>
      </w:pPr>
      <w:r w:rsidRPr="000B136F">
        <w:rPr>
          <w:rFonts w:ascii="Century Gothic" w:hAnsi="Century Gothic"/>
        </w:rPr>
        <w:t xml:space="preserve">The </w:t>
      </w:r>
      <w:r w:rsidR="00B65A45" w:rsidRPr="000B136F">
        <w:rPr>
          <w:rFonts w:ascii="Century Gothic" w:hAnsi="Century Gothic"/>
        </w:rPr>
        <w:t>CGW</w:t>
      </w:r>
      <w:r w:rsidRPr="000B136F">
        <w:rPr>
          <w:rFonts w:ascii="Century Gothic" w:hAnsi="Century Gothic"/>
        </w:rPr>
        <w:t xml:space="preserve"> Designated Officer should lead the Panel. The Panel should incl</w:t>
      </w:r>
      <w:r w:rsidRPr="000B136F">
        <w:rPr>
          <w:rFonts w:ascii="Century Gothic" w:hAnsi="Century Gothic"/>
        </w:rPr>
        <w:t>ude people who have relevant knowledge and expertise to enable the Panel to fulfil its purpose. The Panel will have at least two members that are external to the organisation and have current child protection knowledge and experience. All members of the Ca</w:t>
      </w:r>
      <w:r w:rsidRPr="000B136F">
        <w:rPr>
          <w:rFonts w:ascii="Century Gothic" w:hAnsi="Century Gothic"/>
        </w:rPr>
        <w:t xml:space="preserve">se Management Panel should receive suitable training </w:t>
      </w:r>
      <w:proofErr w:type="gramStart"/>
      <w:r w:rsidRPr="000B136F">
        <w:rPr>
          <w:rFonts w:ascii="Century Gothic" w:hAnsi="Century Gothic"/>
        </w:rPr>
        <w:t>in order to</w:t>
      </w:r>
      <w:proofErr w:type="gramEnd"/>
      <w:r w:rsidRPr="000B136F">
        <w:rPr>
          <w:rFonts w:ascii="Century Gothic" w:hAnsi="Century Gothic"/>
        </w:rPr>
        <w:t xml:space="preserve"> perform the role.</w:t>
      </w:r>
    </w:p>
    <w:p w14:paraId="0A8AEB4F" w14:textId="77777777" w:rsidR="0028404C" w:rsidRPr="000B136F" w:rsidRDefault="008751F6" w:rsidP="00C852DC">
      <w:pPr>
        <w:numPr>
          <w:ilvl w:val="1"/>
          <w:numId w:val="6"/>
        </w:numPr>
        <w:tabs>
          <w:tab w:val="clear" w:pos="1080"/>
          <w:tab w:val="left" w:pos="567"/>
        </w:tabs>
        <w:spacing w:after="120"/>
        <w:ind w:left="567" w:hanging="578"/>
        <w:jc w:val="both"/>
        <w:rPr>
          <w:rFonts w:ascii="Century Gothic" w:hAnsi="Century Gothic"/>
        </w:rPr>
      </w:pPr>
      <w:r w:rsidRPr="000B136F">
        <w:rPr>
          <w:rFonts w:ascii="Century Gothic" w:hAnsi="Century Gothic"/>
        </w:rPr>
        <w:t>The Panel will meet as and when necessary, dependent on cases</w:t>
      </w:r>
      <w:r w:rsidR="00774FB1" w:rsidRPr="000B136F">
        <w:rPr>
          <w:rFonts w:ascii="Century Gothic" w:hAnsi="Century Gothic"/>
        </w:rPr>
        <w:t>.</w:t>
      </w:r>
      <w:r w:rsidRPr="000B136F">
        <w:rPr>
          <w:rFonts w:ascii="Century Gothic" w:hAnsi="Century Gothic"/>
        </w:rPr>
        <w:t xml:space="preserve"> For cases requiring immediate action the Designated Officer will consult at least two members of the Panel, of</w:t>
      </w:r>
      <w:r w:rsidRPr="000B136F">
        <w:rPr>
          <w:rFonts w:ascii="Century Gothic" w:hAnsi="Century Gothic"/>
        </w:rPr>
        <w:t xml:space="preserve"> which one must be external from </w:t>
      </w:r>
      <w:r w:rsidR="00B65A45" w:rsidRPr="000B136F">
        <w:rPr>
          <w:rFonts w:ascii="Century Gothic" w:hAnsi="Century Gothic"/>
        </w:rPr>
        <w:t>CGW</w:t>
      </w:r>
      <w:r w:rsidR="00335787" w:rsidRPr="000B136F">
        <w:rPr>
          <w:rFonts w:ascii="Century Gothic" w:hAnsi="Century Gothic"/>
        </w:rPr>
        <w:t>.</w:t>
      </w:r>
      <w:r w:rsidRPr="000B136F">
        <w:rPr>
          <w:rFonts w:ascii="Century Gothic" w:hAnsi="Century Gothic"/>
        </w:rPr>
        <w:t xml:space="preserve"> </w:t>
      </w:r>
    </w:p>
    <w:p w14:paraId="0E71FE88" w14:textId="77777777" w:rsidR="0028404C" w:rsidRPr="000B136F" w:rsidRDefault="008751F6" w:rsidP="00C852DC">
      <w:pPr>
        <w:numPr>
          <w:ilvl w:val="1"/>
          <w:numId w:val="6"/>
        </w:numPr>
        <w:tabs>
          <w:tab w:val="clear" w:pos="1080"/>
          <w:tab w:val="left" w:pos="567"/>
        </w:tabs>
        <w:ind w:left="567" w:hanging="578"/>
        <w:jc w:val="both"/>
        <w:rPr>
          <w:rFonts w:ascii="Century Gothic" w:hAnsi="Century Gothic"/>
          <w:b/>
          <w:bCs/>
        </w:rPr>
      </w:pPr>
      <w:r w:rsidRPr="000B136F">
        <w:rPr>
          <w:rFonts w:ascii="Century Gothic" w:hAnsi="Century Gothic"/>
        </w:rPr>
        <w:t xml:space="preserve">The Panel will be made up of between 3 and 8 people. </w:t>
      </w:r>
    </w:p>
    <w:p w14:paraId="463E7029" w14:textId="77777777" w:rsidR="00774FB1" w:rsidRPr="000B136F" w:rsidRDefault="00774FB1" w:rsidP="00774FB1">
      <w:pPr>
        <w:tabs>
          <w:tab w:val="left" w:pos="567"/>
        </w:tabs>
        <w:ind w:left="-11"/>
        <w:jc w:val="both"/>
        <w:rPr>
          <w:rFonts w:ascii="Century Gothic" w:hAnsi="Century Gothic"/>
          <w:b/>
          <w:bCs/>
        </w:rPr>
      </w:pPr>
    </w:p>
    <w:p w14:paraId="6461BD0B" w14:textId="77777777" w:rsidR="0028404C" w:rsidRPr="000B136F" w:rsidRDefault="008751F6" w:rsidP="00C852DC">
      <w:pPr>
        <w:numPr>
          <w:ilvl w:val="0"/>
          <w:numId w:val="6"/>
        </w:numPr>
        <w:jc w:val="both"/>
        <w:rPr>
          <w:rFonts w:ascii="Century Gothic" w:hAnsi="Century Gothic"/>
          <w:b/>
          <w:bCs/>
          <w:caps/>
        </w:rPr>
      </w:pPr>
      <w:r w:rsidRPr="000B136F">
        <w:rPr>
          <w:rFonts w:ascii="Century Gothic" w:hAnsi="Century Gothic"/>
          <w:b/>
          <w:bCs/>
          <w:caps/>
        </w:rPr>
        <w:t>Jurisdiction</w:t>
      </w:r>
    </w:p>
    <w:p w14:paraId="149E3B45" w14:textId="77777777" w:rsidR="0028404C" w:rsidRPr="000B136F" w:rsidRDefault="0028404C" w:rsidP="0028404C">
      <w:pPr>
        <w:jc w:val="both"/>
        <w:rPr>
          <w:rFonts w:ascii="Century Gothic" w:hAnsi="Century Gothic"/>
          <w:b/>
          <w:bCs/>
        </w:rPr>
      </w:pPr>
    </w:p>
    <w:p w14:paraId="15548B9A" w14:textId="77777777" w:rsidR="0028404C" w:rsidRPr="000B136F" w:rsidRDefault="008751F6" w:rsidP="00C852DC">
      <w:pPr>
        <w:numPr>
          <w:ilvl w:val="1"/>
          <w:numId w:val="6"/>
        </w:numPr>
        <w:tabs>
          <w:tab w:val="clear" w:pos="1080"/>
          <w:tab w:val="num" w:pos="567"/>
        </w:tabs>
        <w:spacing w:after="120"/>
        <w:ind w:left="567" w:hanging="567"/>
        <w:jc w:val="both"/>
        <w:rPr>
          <w:rFonts w:ascii="Century Gothic" w:hAnsi="Century Gothic"/>
        </w:rPr>
      </w:pPr>
      <w:proofErr w:type="gramStart"/>
      <w:r w:rsidRPr="000B136F">
        <w:rPr>
          <w:rFonts w:ascii="Century Gothic" w:hAnsi="Century Gothic"/>
        </w:rPr>
        <w:t>CGW</w:t>
      </w:r>
      <w:r w:rsidR="00A239DD" w:rsidRPr="000B136F">
        <w:rPr>
          <w:rFonts w:ascii="Century Gothic" w:hAnsi="Century Gothic"/>
        </w:rPr>
        <w:t xml:space="preserve">  has</w:t>
      </w:r>
      <w:proofErr w:type="gramEnd"/>
      <w:r w:rsidR="00A239DD" w:rsidRPr="000B136F">
        <w:rPr>
          <w:rFonts w:ascii="Century Gothic" w:hAnsi="Century Gothic"/>
        </w:rPr>
        <w:t xml:space="preserve"> disciplinary jurisdiction over </w:t>
      </w:r>
      <w:r w:rsidR="00774FB1" w:rsidRPr="000B136F">
        <w:rPr>
          <w:rFonts w:ascii="Century Gothic" w:hAnsi="Century Gothic"/>
        </w:rPr>
        <w:t>all individuals whilst representing Team Wales</w:t>
      </w:r>
      <w:r w:rsidR="00335787" w:rsidRPr="000B136F">
        <w:rPr>
          <w:rFonts w:ascii="Century Gothic" w:hAnsi="Century Gothic"/>
        </w:rPr>
        <w:t>.</w:t>
      </w:r>
    </w:p>
    <w:p w14:paraId="677C5C00" w14:textId="77777777" w:rsidR="0028404C" w:rsidRPr="000B136F" w:rsidRDefault="008751F6" w:rsidP="00C852DC">
      <w:pPr>
        <w:numPr>
          <w:ilvl w:val="1"/>
          <w:numId w:val="6"/>
        </w:numPr>
        <w:tabs>
          <w:tab w:val="clear" w:pos="1080"/>
          <w:tab w:val="num" w:pos="567"/>
        </w:tabs>
        <w:spacing w:after="120"/>
        <w:ind w:left="567" w:hanging="567"/>
        <w:jc w:val="both"/>
        <w:rPr>
          <w:rFonts w:ascii="Century Gothic" w:hAnsi="Century Gothic"/>
        </w:rPr>
      </w:pPr>
      <w:r w:rsidRPr="000B136F">
        <w:rPr>
          <w:rFonts w:ascii="Century Gothic" w:hAnsi="Century Gothic"/>
        </w:rPr>
        <w:t>CGW</w:t>
      </w:r>
      <w:r w:rsidR="00A239DD" w:rsidRPr="000B136F">
        <w:rPr>
          <w:rFonts w:ascii="Century Gothic" w:hAnsi="Century Gothic"/>
        </w:rPr>
        <w:t xml:space="preserve"> may exercise its disciplinary functions in the manner set out in the Child Protection Discipline and Dispute Resolution Procedures. </w:t>
      </w:r>
      <w:r w:rsidRPr="000B136F">
        <w:rPr>
          <w:rFonts w:ascii="Century Gothic" w:hAnsi="Century Gothic"/>
        </w:rPr>
        <w:t>CGW</w:t>
      </w:r>
      <w:r w:rsidR="00A239DD" w:rsidRPr="000B136F">
        <w:rPr>
          <w:rFonts w:ascii="Century Gothic" w:hAnsi="Century Gothic"/>
        </w:rPr>
        <w:t xml:space="preserve"> shall delegate its power to receive and act upon disciplinary matters to a Designated Officer in the organisation or if appropriate, to a legal representative or independent expert.</w:t>
      </w:r>
    </w:p>
    <w:p w14:paraId="28E249A9" w14:textId="77777777" w:rsidR="0028404C" w:rsidRPr="000B136F" w:rsidRDefault="008751F6" w:rsidP="00C852DC">
      <w:pPr>
        <w:numPr>
          <w:ilvl w:val="1"/>
          <w:numId w:val="6"/>
        </w:numPr>
        <w:tabs>
          <w:tab w:val="clear" w:pos="1080"/>
          <w:tab w:val="num" w:pos="567"/>
        </w:tabs>
        <w:spacing w:after="120"/>
        <w:ind w:left="567" w:hanging="567"/>
        <w:jc w:val="both"/>
        <w:rPr>
          <w:rFonts w:ascii="Century Gothic" w:hAnsi="Century Gothic"/>
        </w:rPr>
      </w:pPr>
      <w:r w:rsidRPr="000B136F">
        <w:rPr>
          <w:rFonts w:ascii="Century Gothic" w:hAnsi="Century Gothic"/>
        </w:rPr>
        <w:t xml:space="preserve">The Designated Officer has the power to impose an interim suspension which must be brought before the Case Management Panel, within 14 days to be ratified. </w:t>
      </w:r>
    </w:p>
    <w:p w14:paraId="0C30B42F" w14:textId="77777777" w:rsidR="0028404C" w:rsidRPr="000B136F" w:rsidRDefault="008751F6" w:rsidP="00C852DC">
      <w:pPr>
        <w:numPr>
          <w:ilvl w:val="1"/>
          <w:numId w:val="6"/>
        </w:numPr>
        <w:tabs>
          <w:tab w:val="clear" w:pos="1080"/>
          <w:tab w:val="num" w:pos="567"/>
        </w:tabs>
        <w:spacing w:after="120"/>
        <w:ind w:left="567" w:hanging="567"/>
        <w:jc w:val="both"/>
        <w:rPr>
          <w:rFonts w:ascii="Century Gothic" w:hAnsi="Century Gothic"/>
        </w:rPr>
      </w:pPr>
      <w:r w:rsidRPr="000B136F">
        <w:rPr>
          <w:rFonts w:ascii="Century Gothic" w:hAnsi="Century Gothic"/>
        </w:rPr>
        <w:t>CGW</w:t>
      </w:r>
      <w:r w:rsidR="00A239DD" w:rsidRPr="000B136F">
        <w:rPr>
          <w:rFonts w:ascii="Century Gothic" w:hAnsi="Century Gothic"/>
        </w:rPr>
        <w:t xml:space="preserve"> shall have jurisdiction to consider a matter if a complaint is made as well as any matter which comes to its attention whether through media publicity or otherwise which it considers may constitute misconduct or a breach of any appropriate Codes of Conduct or Ethics.</w:t>
      </w:r>
    </w:p>
    <w:p w14:paraId="437D361B" w14:textId="77777777" w:rsidR="0028404C" w:rsidRPr="000B136F" w:rsidRDefault="008751F6" w:rsidP="00C852DC">
      <w:pPr>
        <w:numPr>
          <w:ilvl w:val="1"/>
          <w:numId w:val="6"/>
        </w:numPr>
        <w:tabs>
          <w:tab w:val="clear" w:pos="1080"/>
          <w:tab w:val="num" w:pos="567"/>
        </w:tabs>
        <w:spacing w:after="120"/>
        <w:ind w:left="567" w:hanging="567"/>
        <w:jc w:val="both"/>
        <w:rPr>
          <w:rFonts w:ascii="Century Gothic" w:hAnsi="Century Gothic"/>
        </w:rPr>
      </w:pPr>
      <w:r w:rsidRPr="000B136F">
        <w:rPr>
          <w:rFonts w:ascii="Century Gothic" w:hAnsi="Century Gothic"/>
        </w:rPr>
        <w:t>CGW</w:t>
      </w:r>
      <w:r w:rsidR="00A239DD" w:rsidRPr="000B136F">
        <w:rPr>
          <w:rFonts w:ascii="Century Gothic" w:hAnsi="Century Gothic"/>
        </w:rPr>
        <w:t xml:space="preserve"> has jurisdiction over the persons and organisations set out in 3.1, organisations may have their own disciplinary jurisdiction over member’s, organisations, </w:t>
      </w:r>
      <w:proofErr w:type="gramStart"/>
      <w:r w:rsidR="00A239DD" w:rsidRPr="000B136F">
        <w:rPr>
          <w:rFonts w:ascii="Century Gothic" w:hAnsi="Century Gothic"/>
        </w:rPr>
        <w:t>players</w:t>
      </w:r>
      <w:proofErr w:type="gramEnd"/>
      <w:r w:rsidR="00A239DD" w:rsidRPr="000B136F">
        <w:rPr>
          <w:rFonts w:ascii="Century Gothic" w:hAnsi="Century Gothic"/>
        </w:rPr>
        <w:t xml:space="preserve"> and </w:t>
      </w:r>
      <w:r w:rsidR="00A239DD" w:rsidRPr="000B136F">
        <w:rPr>
          <w:rFonts w:ascii="Century Gothic" w:hAnsi="Century Gothic"/>
        </w:rPr>
        <w:lastRenderedPageBreak/>
        <w:t>persons. Where jurisdiction exists; those organisations should exercise that jurisdiction, subject to 3.6 below.</w:t>
      </w:r>
    </w:p>
    <w:p w14:paraId="35918B24" w14:textId="77777777" w:rsidR="00E11639" w:rsidRPr="000B136F" w:rsidRDefault="008751F6" w:rsidP="005B0EB0">
      <w:pPr>
        <w:numPr>
          <w:ilvl w:val="1"/>
          <w:numId w:val="6"/>
        </w:numPr>
        <w:tabs>
          <w:tab w:val="clear" w:pos="1080"/>
          <w:tab w:val="num" w:pos="567"/>
        </w:tabs>
        <w:spacing w:after="120"/>
        <w:ind w:left="567" w:hanging="567"/>
        <w:jc w:val="both"/>
        <w:rPr>
          <w:rFonts w:ascii="Century Gothic" w:hAnsi="Century Gothic"/>
        </w:rPr>
      </w:pPr>
      <w:r w:rsidRPr="000B136F">
        <w:rPr>
          <w:rFonts w:ascii="Century Gothic" w:hAnsi="Century Gothic"/>
        </w:rPr>
        <w:t xml:space="preserve"> In cases where both </w:t>
      </w:r>
      <w:r w:rsidR="00B65A45" w:rsidRPr="000B136F">
        <w:rPr>
          <w:rFonts w:ascii="Century Gothic" w:hAnsi="Century Gothic"/>
        </w:rPr>
        <w:t>CGW</w:t>
      </w:r>
      <w:r w:rsidRPr="000B136F">
        <w:rPr>
          <w:rFonts w:ascii="Century Gothic" w:hAnsi="Century Gothic"/>
        </w:rPr>
        <w:t xml:space="preserve"> and organisations set out in 3.1</w:t>
      </w:r>
      <w:r w:rsidR="00244C95" w:rsidRPr="000B136F">
        <w:rPr>
          <w:rFonts w:ascii="Century Gothic" w:hAnsi="Century Gothic"/>
        </w:rPr>
        <w:t xml:space="preserve"> </w:t>
      </w:r>
      <w:r w:rsidRPr="000B136F">
        <w:rPr>
          <w:rFonts w:ascii="Century Gothic" w:hAnsi="Century Gothic"/>
        </w:rPr>
        <w:t xml:space="preserve">have jurisdiction to investigate and prosecute alleged charges, </w:t>
      </w:r>
      <w:r w:rsidR="00B65A45" w:rsidRPr="000B136F">
        <w:rPr>
          <w:rFonts w:ascii="Century Gothic" w:hAnsi="Century Gothic"/>
        </w:rPr>
        <w:t>CGW</w:t>
      </w:r>
      <w:r w:rsidRPr="000B136F">
        <w:rPr>
          <w:rFonts w:ascii="Century Gothic" w:hAnsi="Century Gothic"/>
        </w:rPr>
        <w:t xml:space="preserve"> may assume overall jurisdiction that the matter should be heard by the </w:t>
      </w:r>
      <w:r w:rsidR="00B65A45" w:rsidRPr="000B136F">
        <w:rPr>
          <w:rFonts w:ascii="Century Gothic" w:hAnsi="Century Gothic"/>
        </w:rPr>
        <w:t>CGW</w:t>
      </w:r>
      <w:r w:rsidRPr="000B136F">
        <w:rPr>
          <w:rFonts w:ascii="Century Gothic" w:hAnsi="Century Gothic"/>
        </w:rPr>
        <w:t xml:space="preserve"> </w:t>
      </w:r>
      <w:r w:rsidR="00244C95" w:rsidRPr="000B136F">
        <w:rPr>
          <w:rFonts w:ascii="Century Gothic" w:hAnsi="Century Gothic"/>
        </w:rPr>
        <w:t>Case Management</w:t>
      </w:r>
      <w:r w:rsidRPr="000B136F">
        <w:rPr>
          <w:rFonts w:ascii="Century Gothic" w:hAnsi="Century Gothic"/>
        </w:rPr>
        <w:t xml:space="preserve"> Panel. </w:t>
      </w:r>
      <w:proofErr w:type="gramStart"/>
      <w:r w:rsidRPr="000B136F">
        <w:rPr>
          <w:rFonts w:ascii="Century Gothic" w:hAnsi="Century Gothic"/>
        </w:rPr>
        <w:t>Alternatively</w:t>
      </w:r>
      <w:proofErr w:type="gramEnd"/>
      <w:r w:rsidRPr="000B136F">
        <w:rPr>
          <w:rFonts w:ascii="Century Gothic" w:hAnsi="Century Gothic"/>
        </w:rPr>
        <w:t xml:space="preserve"> any orga</w:t>
      </w:r>
      <w:r w:rsidRPr="000B136F">
        <w:rPr>
          <w:rFonts w:ascii="Century Gothic" w:hAnsi="Century Gothic"/>
        </w:rPr>
        <w:t xml:space="preserve">nisation to </w:t>
      </w:r>
      <w:r w:rsidR="00B65A45" w:rsidRPr="000B136F">
        <w:rPr>
          <w:rFonts w:ascii="Century Gothic" w:hAnsi="Century Gothic"/>
        </w:rPr>
        <w:t>CGW</w:t>
      </w:r>
      <w:r w:rsidRPr="000B136F">
        <w:rPr>
          <w:rFonts w:ascii="Century Gothic" w:hAnsi="Century Gothic"/>
        </w:rPr>
        <w:t xml:space="preserve"> which considers that a matter is of sufficient seriousness that it should be dealt with by </w:t>
      </w:r>
      <w:r w:rsidR="00B65A45" w:rsidRPr="000B136F">
        <w:rPr>
          <w:rFonts w:ascii="Century Gothic" w:hAnsi="Century Gothic"/>
        </w:rPr>
        <w:t>CGW</w:t>
      </w:r>
      <w:r w:rsidRPr="000B136F">
        <w:rPr>
          <w:rFonts w:ascii="Century Gothic" w:hAnsi="Century Gothic"/>
        </w:rPr>
        <w:t xml:space="preserve">.  In the event of a dispute as to whether a case should be heard by </w:t>
      </w:r>
      <w:r w:rsidR="00B65A45" w:rsidRPr="000B136F">
        <w:rPr>
          <w:rFonts w:ascii="Century Gothic" w:hAnsi="Century Gothic"/>
        </w:rPr>
        <w:t>CGW</w:t>
      </w:r>
      <w:r w:rsidRPr="000B136F">
        <w:rPr>
          <w:rFonts w:ascii="Century Gothic" w:hAnsi="Century Gothic"/>
        </w:rPr>
        <w:t xml:space="preserve"> or by the relevant organisation, the decision of the Designated Officer s</w:t>
      </w:r>
      <w:r w:rsidRPr="000B136F">
        <w:rPr>
          <w:rFonts w:ascii="Century Gothic" w:hAnsi="Century Gothic"/>
        </w:rPr>
        <w:t>hall be final.</w:t>
      </w:r>
    </w:p>
    <w:p w14:paraId="2B93BC0C" w14:textId="77777777" w:rsidR="00E11639" w:rsidRPr="000B136F" w:rsidRDefault="00E11639" w:rsidP="005B0EB0">
      <w:pPr>
        <w:rPr>
          <w:rFonts w:ascii="Century Gothic" w:hAnsi="Century Gothic"/>
        </w:rPr>
      </w:pPr>
    </w:p>
    <w:p w14:paraId="5DA1D546" w14:textId="77777777" w:rsidR="0028404C" w:rsidRPr="000B136F" w:rsidRDefault="008751F6" w:rsidP="00C852DC">
      <w:pPr>
        <w:numPr>
          <w:ilvl w:val="0"/>
          <w:numId w:val="6"/>
        </w:numPr>
        <w:jc w:val="both"/>
        <w:rPr>
          <w:rFonts w:ascii="Century Gothic" w:hAnsi="Century Gothic"/>
          <w:b/>
          <w:bCs/>
          <w:caps/>
        </w:rPr>
      </w:pPr>
      <w:r w:rsidRPr="000B136F">
        <w:rPr>
          <w:rFonts w:ascii="Century Gothic" w:hAnsi="Century Gothic"/>
          <w:b/>
          <w:bCs/>
          <w:caps/>
        </w:rPr>
        <w:t>Interim Suspension</w:t>
      </w:r>
    </w:p>
    <w:p w14:paraId="247FD21F" w14:textId="77777777" w:rsidR="0028404C" w:rsidRPr="000B136F" w:rsidRDefault="0028404C" w:rsidP="0028404C">
      <w:pPr>
        <w:jc w:val="both"/>
        <w:rPr>
          <w:rFonts w:ascii="Century Gothic" w:hAnsi="Century Gothic"/>
          <w:b/>
          <w:bCs/>
        </w:rPr>
      </w:pPr>
    </w:p>
    <w:p w14:paraId="56ACB41F" w14:textId="77777777" w:rsidR="0028404C" w:rsidRPr="000B136F" w:rsidRDefault="008751F6" w:rsidP="00C852DC">
      <w:pPr>
        <w:numPr>
          <w:ilvl w:val="1"/>
          <w:numId w:val="6"/>
        </w:numPr>
        <w:tabs>
          <w:tab w:val="clear" w:pos="1080"/>
          <w:tab w:val="num" w:pos="567"/>
        </w:tabs>
        <w:spacing w:after="120"/>
        <w:ind w:left="567" w:hanging="567"/>
        <w:jc w:val="both"/>
        <w:rPr>
          <w:rFonts w:ascii="Century Gothic" w:hAnsi="Century Gothic"/>
        </w:rPr>
      </w:pPr>
      <w:r w:rsidRPr="000B136F">
        <w:rPr>
          <w:rFonts w:ascii="Century Gothic" w:hAnsi="Century Gothic"/>
        </w:rPr>
        <w:t xml:space="preserve">If the Designated Officer considers that an allegation or complaint or matter which has been drawn to </w:t>
      </w:r>
      <w:r w:rsidR="00335787" w:rsidRPr="000B136F">
        <w:rPr>
          <w:rFonts w:ascii="Century Gothic" w:hAnsi="Century Gothic"/>
        </w:rPr>
        <w:t xml:space="preserve">their </w:t>
      </w:r>
      <w:r w:rsidRPr="000B136F">
        <w:rPr>
          <w:rFonts w:ascii="Century Gothic" w:hAnsi="Century Gothic"/>
        </w:rPr>
        <w:t xml:space="preserve">attention is of sufficient seriousness to warrant the exclusion of an individual, player, </w:t>
      </w:r>
      <w:proofErr w:type="gramStart"/>
      <w:r w:rsidRPr="000B136F">
        <w:rPr>
          <w:rFonts w:ascii="Century Gothic" w:hAnsi="Century Gothic"/>
        </w:rPr>
        <w:t>organisation</w:t>
      </w:r>
      <w:proofErr w:type="gramEnd"/>
      <w:r w:rsidRPr="000B136F">
        <w:rPr>
          <w:rFonts w:ascii="Century Gothic" w:hAnsi="Century Gothic"/>
        </w:rPr>
        <w:t xml:space="preserve"> or committee member from involvement in </w:t>
      </w:r>
      <w:r w:rsidR="00B65A45" w:rsidRPr="000B136F">
        <w:rPr>
          <w:rFonts w:ascii="Century Gothic" w:hAnsi="Century Gothic"/>
        </w:rPr>
        <w:t>CGW</w:t>
      </w:r>
      <w:r w:rsidRPr="000B136F">
        <w:rPr>
          <w:rFonts w:ascii="Century Gothic" w:hAnsi="Century Gothic"/>
        </w:rPr>
        <w:t xml:space="preserve"> an interim suspension can be made.</w:t>
      </w:r>
    </w:p>
    <w:p w14:paraId="3A86E054" w14:textId="77777777" w:rsidR="0028404C" w:rsidRPr="000B136F" w:rsidRDefault="008751F6" w:rsidP="00C852DC">
      <w:pPr>
        <w:numPr>
          <w:ilvl w:val="1"/>
          <w:numId w:val="6"/>
        </w:numPr>
        <w:tabs>
          <w:tab w:val="clear" w:pos="1080"/>
          <w:tab w:val="num" w:pos="567"/>
        </w:tabs>
        <w:spacing w:after="120"/>
        <w:ind w:left="567" w:hanging="567"/>
        <w:jc w:val="both"/>
        <w:rPr>
          <w:rFonts w:ascii="Century Gothic" w:hAnsi="Century Gothic"/>
        </w:rPr>
      </w:pPr>
      <w:r w:rsidRPr="000B136F">
        <w:rPr>
          <w:rFonts w:ascii="Century Gothic" w:hAnsi="Century Gothic"/>
        </w:rPr>
        <w:t>Notification shall be made in writing of an interim suspension to the indi</w:t>
      </w:r>
      <w:r w:rsidRPr="000B136F">
        <w:rPr>
          <w:rFonts w:ascii="Century Gothic" w:hAnsi="Century Gothic"/>
        </w:rPr>
        <w:t>vidual concerned and to any club or county with which the individual is associated as soon as reasonably practicable.</w:t>
      </w:r>
    </w:p>
    <w:p w14:paraId="6358D2E6" w14:textId="77777777" w:rsidR="0028404C" w:rsidRPr="000B136F" w:rsidRDefault="008751F6" w:rsidP="00C852DC">
      <w:pPr>
        <w:numPr>
          <w:ilvl w:val="1"/>
          <w:numId w:val="6"/>
        </w:numPr>
        <w:tabs>
          <w:tab w:val="clear" w:pos="1080"/>
          <w:tab w:val="num" w:pos="567"/>
        </w:tabs>
        <w:spacing w:after="120"/>
        <w:ind w:left="567" w:hanging="567"/>
        <w:jc w:val="both"/>
        <w:rPr>
          <w:rFonts w:ascii="Century Gothic" w:hAnsi="Century Gothic"/>
        </w:rPr>
      </w:pPr>
      <w:r w:rsidRPr="000B136F">
        <w:rPr>
          <w:rFonts w:ascii="Century Gothic" w:hAnsi="Century Gothic"/>
        </w:rPr>
        <w:t>Within 14 days of the individual’s interim suspension the case shall be brought before the Case Management Panel, to be ratified.</w:t>
      </w:r>
    </w:p>
    <w:p w14:paraId="619FC055" w14:textId="77777777" w:rsidR="0028404C" w:rsidRPr="000B136F" w:rsidRDefault="008751F6" w:rsidP="00C852DC">
      <w:pPr>
        <w:numPr>
          <w:ilvl w:val="1"/>
          <w:numId w:val="6"/>
        </w:numPr>
        <w:tabs>
          <w:tab w:val="clear" w:pos="1080"/>
          <w:tab w:val="num" w:pos="567"/>
        </w:tabs>
        <w:spacing w:after="120"/>
        <w:ind w:left="567" w:hanging="567"/>
        <w:jc w:val="both"/>
        <w:rPr>
          <w:rFonts w:ascii="Century Gothic" w:hAnsi="Century Gothic"/>
        </w:rPr>
      </w:pPr>
      <w:r w:rsidRPr="000B136F">
        <w:rPr>
          <w:rFonts w:ascii="Century Gothic" w:hAnsi="Century Gothic"/>
        </w:rPr>
        <w:t xml:space="preserve">When an </w:t>
      </w:r>
      <w:r w:rsidRPr="000B136F">
        <w:rPr>
          <w:rFonts w:ascii="Century Gothic" w:hAnsi="Century Gothic"/>
        </w:rPr>
        <w:t xml:space="preserve">individual is under interim suspension </w:t>
      </w:r>
      <w:r w:rsidR="00B65A45" w:rsidRPr="000B136F">
        <w:rPr>
          <w:rFonts w:ascii="Century Gothic" w:hAnsi="Century Gothic"/>
        </w:rPr>
        <w:t>CGW</w:t>
      </w:r>
      <w:r w:rsidRPr="000B136F">
        <w:rPr>
          <w:rFonts w:ascii="Century Gothic" w:hAnsi="Century Gothic"/>
        </w:rPr>
        <w:t xml:space="preserve"> shall bring and conclude any proceedings under the rules of the organisation against the individual relating to the matters as soon as reasonably practicable. Any breach of the suspension shall constitute an offen</w:t>
      </w:r>
      <w:r w:rsidRPr="000B136F">
        <w:rPr>
          <w:rFonts w:ascii="Century Gothic" w:hAnsi="Century Gothic"/>
        </w:rPr>
        <w:t xml:space="preserve">ce under the rules of </w:t>
      </w:r>
      <w:r w:rsidR="00B65A45" w:rsidRPr="000B136F">
        <w:rPr>
          <w:rFonts w:ascii="Century Gothic" w:hAnsi="Century Gothic"/>
        </w:rPr>
        <w:t>CGW</w:t>
      </w:r>
      <w:r w:rsidR="00335787" w:rsidRPr="000B136F">
        <w:rPr>
          <w:rFonts w:ascii="Century Gothic" w:hAnsi="Century Gothic"/>
        </w:rPr>
        <w:t>.</w:t>
      </w:r>
      <w:r w:rsidRPr="000B136F">
        <w:rPr>
          <w:rFonts w:ascii="Century Gothic" w:hAnsi="Century Gothic"/>
        </w:rPr>
        <w:t xml:space="preserve">  </w:t>
      </w:r>
    </w:p>
    <w:p w14:paraId="48A2639B" w14:textId="77777777" w:rsidR="0028404C" w:rsidRPr="000B136F" w:rsidRDefault="008751F6" w:rsidP="00C852DC">
      <w:pPr>
        <w:numPr>
          <w:ilvl w:val="1"/>
          <w:numId w:val="6"/>
        </w:numPr>
        <w:tabs>
          <w:tab w:val="clear" w:pos="1080"/>
          <w:tab w:val="num" w:pos="567"/>
        </w:tabs>
        <w:spacing w:after="120"/>
        <w:ind w:left="567" w:hanging="567"/>
        <w:jc w:val="both"/>
        <w:rPr>
          <w:rFonts w:ascii="Century Gothic" w:hAnsi="Century Gothic"/>
        </w:rPr>
      </w:pPr>
      <w:r w:rsidRPr="000B136F">
        <w:rPr>
          <w:rFonts w:ascii="Century Gothic" w:hAnsi="Century Gothic"/>
        </w:rPr>
        <w:t>All interim suspensions will be reviewed by the Case Management Panel at regular intervals but not less than every six weeks.</w:t>
      </w:r>
    </w:p>
    <w:p w14:paraId="18D40C46" w14:textId="77777777" w:rsidR="0028404C" w:rsidRPr="000B136F" w:rsidRDefault="008751F6" w:rsidP="00C852DC">
      <w:pPr>
        <w:numPr>
          <w:ilvl w:val="1"/>
          <w:numId w:val="6"/>
        </w:numPr>
        <w:tabs>
          <w:tab w:val="clear" w:pos="1080"/>
          <w:tab w:val="num" w:pos="567"/>
        </w:tabs>
        <w:spacing w:after="120"/>
        <w:ind w:left="567" w:hanging="567"/>
        <w:jc w:val="both"/>
        <w:rPr>
          <w:rFonts w:ascii="Century Gothic" w:hAnsi="Century Gothic"/>
        </w:rPr>
      </w:pPr>
      <w:r w:rsidRPr="000B136F">
        <w:rPr>
          <w:rFonts w:ascii="Century Gothic" w:hAnsi="Century Gothic"/>
        </w:rPr>
        <w:t>If at any time the circumstances or facts surrounding a case change, then the Case Management Panel m</w:t>
      </w:r>
      <w:r w:rsidRPr="000B136F">
        <w:rPr>
          <w:rFonts w:ascii="Century Gothic" w:hAnsi="Century Gothic"/>
        </w:rPr>
        <w:t>ay consider whether such interim suspension should continue.</w:t>
      </w:r>
    </w:p>
    <w:p w14:paraId="19E7A08A" w14:textId="77777777" w:rsidR="0028404C" w:rsidRPr="000B136F" w:rsidRDefault="0028404C" w:rsidP="0028404C">
      <w:pPr>
        <w:jc w:val="both"/>
        <w:rPr>
          <w:rFonts w:ascii="Century Gothic" w:hAnsi="Century Gothic"/>
        </w:rPr>
      </w:pPr>
    </w:p>
    <w:p w14:paraId="66069011" w14:textId="77777777" w:rsidR="0028404C" w:rsidRPr="000B136F" w:rsidRDefault="008751F6" w:rsidP="00C852DC">
      <w:pPr>
        <w:numPr>
          <w:ilvl w:val="0"/>
          <w:numId w:val="6"/>
        </w:numPr>
        <w:jc w:val="both"/>
        <w:rPr>
          <w:rFonts w:ascii="Century Gothic" w:hAnsi="Century Gothic"/>
          <w:b/>
          <w:bCs/>
          <w:caps/>
        </w:rPr>
      </w:pPr>
      <w:r w:rsidRPr="000B136F">
        <w:rPr>
          <w:rFonts w:ascii="Century Gothic" w:hAnsi="Century Gothic"/>
          <w:b/>
          <w:bCs/>
          <w:caps/>
        </w:rPr>
        <w:t>Investigation</w:t>
      </w:r>
    </w:p>
    <w:p w14:paraId="24D1D663" w14:textId="77777777" w:rsidR="0028404C" w:rsidRPr="000B136F" w:rsidRDefault="0028404C" w:rsidP="0028404C">
      <w:pPr>
        <w:tabs>
          <w:tab w:val="left" w:pos="180"/>
          <w:tab w:val="left" w:pos="360"/>
        </w:tabs>
        <w:jc w:val="both"/>
        <w:rPr>
          <w:rFonts w:ascii="Century Gothic" w:hAnsi="Century Gothic"/>
        </w:rPr>
      </w:pPr>
    </w:p>
    <w:p w14:paraId="211A5142" w14:textId="77777777" w:rsidR="0028404C" w:rsidRPr="000B136F" w:rsidRDefault="008751F6" w:rsidP="00C852DC">
      <w:pPr>
        <w:numPr>
          <w:ilvl w:val="1"/>
          <w:numId w:val="6"/>
        </w:numPr>
        <w:tabs>
          <w:tab w:val="clear" w:pos="1080"/>
          <w:tab w:val="num" w:pos="567"/>
        </w:tabs>
        <w:spacing w:after="120"/>
        <w:ind w:left="567" w:hanging="567"/>
        <w:jc w:val="both"/>
        <w:rPr>
          <w:rFonts w:ascii="Century Gothic" w:hAnsi="Century Gothic"/>
        </w:rPr>
      </w:pPr>
      <w:r w:rsidRPr="000B136F">
        <w:rPr>
          <w:rFonts w:ascii="Century Gothic" w:hAnsi="Century Gothic"/>
        </w:rPr>
        <w:t>Any act, statement, conduct or other matter which harms a child or children, or poses or may pose a risk of harm to a child or children, shall constitute behaviour that is imprope</w:t>
      </w:r>
      <w:r w:rsidRPr="000B136F">
        <w:rPr>
          <w:rFonts w:ascii="Century Gothic" w:hAnsi="Century Gothic"/>
        </w:rPr>
        <w:t xml:space="preserve">r and brings </w:t>
      </w:r>
      <w:r w:rsidR="00B65A45" w:rsidRPr="000B136F">
        <w:rPr>
          <w:rFonts w:ascii="Century Gothic" w:hAnsi="Century Gothic"/>
        </w:rPr>
        <w:t>CGW</w:t>
      </w:r>
      <w:r w:rsidRPr="000B136F">
        <w:rPr>
          <w:rFonts w:ascii="Century Gothic" w:hAnsi="Century Gothic"/>
        </w:rPr>
        <w:t xml:space="preserve"> into disrepute, shall amount to a charge.</w:t>
      </w:r>
    </w:p>
    <w:p w14:paraId="09AC1AC9" w14:textId="77777777" w:rsidR="0028404C" w:rsidRPr="000B136F" w:rsidRDefault="008751F6" w:rsidP="00C852DC">
      <w:pPr>
        <w:numPr>
          <w:ilvl w:val="1"/>
          <w:numId w:val="6"/>
        </w:numPr>
        <w:tabs>
          <w:tab w:val="clear" w:pos="1080"/>
          <w:tab w:val="num" w:pos="567"/>
        </w:tabs>
        <w:spacing w:after="120"/>
        <w:ind w:left="567" w:hanging="567"/>
        <w:jc w:val="both"/>
        <w:rPr>
          <w:rFonts w:ascii="Century Gothic" w:hAnsi="Century Gothic"/>
        </w:rPr>
      </w:pPr>
      <w:r w:rsidRPr="000B136F">
        <w:rPr>
          <w:rFonts w:ascii="Century Gothic" w:hAnsi="Century Gothic"/>
        </w:rPr>
        <w:t xml:space="preserve">Upon receipt by </w:t>
      </w:r>
      <w:r w:rsidR="00B65A45" w:rsidRPr="000B136F">
        <w:rPr>
          <w:rFonts w:ascii="Century Gothic" w:hAnsi="Century Gothic"/>
        </w:rPr>
        <w:t>CGW</w:t>
      </w:r>
      <w:r w:rsidRPr="000B136F">
        <w:rPr>
          <w:rFonts w:ascii="Century Gothic" w:hAnsi="Century Gothic"/>
        </w:rPr>
        <w:t xml:space="preserve"> of:</w:t>
      </w:r>
    </w:p>
    <w:p w14:paraId="2A8C4146" w14:textId="77777777" w:rsidR="0028404C" w:rsidRPr="000B136F" w:rsidRDefault="008751F6" w:rsidP="00C852DC">
      <w:pPr>
        <w:numPr>
          <w:ilvl w:val="3"/>
          <w:numId w:val="6"/>
        </w:numPr>
        <w:tabs>
          <w:tab w:val="clear" w:pos="1800"/>
          <w:tab w:val="num" w:pos="567"/>
        </w:tabs>
        <w:ind w:left="567" w:hanging="283"/>
        <w:jc w:val="both"/>
        <w:rPr>
          <w:rFonts w:ascii="Century Gothic" w:hAnsi="Century Gothic"/>
        </w:rPr>
      </w:pPr>
      <w:r w:rsidRPr="000B136F">
        <w:rPr>
          <w:rFonts w:ascii="Century Gothic" w:hAnsi="Century Gothic"/>
        </w:rPr>
        <w:t>notification that an individual has been cha</w:t>
      </w:r>
      <w:r w:rsidR="00335787" w:rsidRPr="000B136F">
        <w:rPr>
          <w:rFonts w:ascii="Century Gothic" w:hAnsi="Century Gothic"/>
        </w:rPr>
        <w:t xml:space="preserve">rged with a criminal </w:t>
      </w:r>
      <w:proofErr w:type="gramStart"/>
      <w:r w:rsidR="00335787" w:rsidRPr="000B136F">
        <w:rPr>
          <w:rFonts w:ascii="Century Gothic" w:hAnsi="Century Gothic"/>
        </w:rPr>
        <w:t>offence;</w:t>
      </w:r>
      <w:proofErr w:type="gramEnd"/>
      <w:r w:rsidR="00335787" w:rsidRPr="000B136F">
        <w:rPr>
          <w:rFonts w:ascii="Century Gothic" w:hAnsi="Century Gothic"/>
        </w:rPr>
        <w:t xml:space="preserve"> </w:t>
      </w:r>
    </w:p>
    <w:p w14:paraId="61B0F35E" w14:textId="77777777" w:rsidR="0028404C" w:rsidRPr="000B136F" w:rsidRDefault="0028404C" w:rsidP="0028404C">
      <w:pPr>
        <w:tabs>
          <w:tab w:val="num" w:pos="567"/>
        </w:tabs>
        <w:ind w:left="567" w:hanging="283"/>
        <w:jc w:val="both"/>
        <w:rPr>
          <w:rFonts w:ascii="Century Gothic" w:hAnsi="Century Gothic"/>
        </w:rPr>
      </w:pPr>
    </w:p>
    <w:p w14:paraId="5C754E4A" w14:textId="77777777" w:rsidR="0028404C" w:rsidRPr="000B136F" w:rsidRDefault="008751F6" w:rsidP="00C852DC">
      <w:pPr>
        <w:numPr>
          <w:ilvl w:val="3"/>
          <w:numId w:val="6"/>
        </w:numPr>
        <w:tabs>
          <w:tab w:val="clear" w:pos="1800"/>
          <w:tab w:val="num" w:pos="567"/>
        </w:tabs>
        <w:ind w:left="567" w:hanging="283"/>
        <w:jc w:val="both"/>
        <w:rPr>
          <w:rFonts w:ascii="Century Gothic" w:hAnsi="Century Gothic"/>
        </w:rPr>
      </w:pPr>
      <w:r w:rsidRPr="000B136F">
        <w:rPr>
          <w:rFonts w:ascii="Century Gothic" w:hAnsi="Century Gothic"/>
        </w:rPr>
        <w:lastRenderedPageBreak/>
        <w:t>notification that an individual is the subject of an investigation by the Police, Social Services</w:t>
      </w:r>
      <w:r w:rsidRPr="000B136F">
        <w:rPr>
          <w:rFonts w:ascii="Century Gothic" w:hAnsi="Century Gothic"/>
        </w:rPr>
        <w:t xml:space="preserve"> or any other public or other investigator auth</w:t>
      </w:r>
      <w:r w:rsidR="00335787" w:rsidRPr="000B136F">
        <w:rPr>
          <w:rFonts w:ascii="Century Gothic" w:hAnsi="Century Gothic"/>
        </w:rPr>
        <w:t xml:space="preserve">ority relating to an </w:t>
      </w:r>
      <w:proofErr w:type="gramStart"/>
      <w:r w:rsidR="00335787" w:rsidRPr="000B136F">
        <w:rPr>
          <w:rFonts w:ascii="Century Gothic" w:hAnsi="Century Gothic"/>
        </w:rPr>
        <w:t>offence;</w:t>
      </w:r>
      <w:proofErr w:type="gramEnd"/>
      <w:r w:rsidR="00335787" w:rsidRPr="000B136F">
        <w:rPr>
          <w:rFonts w:ascii="Century Gothic" w:hAnsi="Century Gothic"/>
        </w:rPr>
        <w:t xml:space="preserve"> </w:t>
      </w:r>
    </w:p>
    <w:p w14:paraId="1B49515D" w14:textId="77777777" w:rsidR="0028404C" w:rsidRPr="000B136F" w:rsidRDefault="008751F6" w:rsidP="00335787">
      <w:pPr>
        <w:numPr>
          <w:ilvl w:val="3"/>
          <w:numId w:val="6"/>
        </w:numPr>
        <w:tabs>
          <w:tab w:val="clear" w:pos="1800"/>
          <w:tab w:val="num" w:pos="567"/>
        </w:tabs>
        <w:ind w:left="567" w:hanging="283"/>
        <w:jc w:val="both"/>
        <w:rPr>
          <w:rFonts w:ascii="Century Gothic" w:hAnsi="Century Gothic"/>
        </w:rPr>
      </w:pPr>
      <w:r w:rsidRPr="000B136F">
        <w:rPr>
          <w:rFonts w:ascii="Century Gothic" w:hAnsi="Century Gothic"/>
        </w:rPr>
        <w:t>any other information which causes the organisation reasonably to believe that an individual poses or may pose risk of harm to a child or children</w:t>
      </w:r>
      <w:r w:rsidR="00335787" w:rsidRPr="000B136F">
        <w:rPr>
          <w:rFonts w:ascii="Century Gothic" w:hAnsi="Century Gothic"/>
        </w:rPr>
        <w:t>; or</w:t>
      </w:r>
    </w:p>
    <w:p w14:paraId="66C32683" w14:textId="77777777" w:rsidR="00335787" w:rsidRPr="000B136F" w:rsidRDefault="008751F6" w:rsidP="00335787">
      <w:pPr>
        <w:numPr>
          <w:ilvl w:val="3"/>
          <w:numId w:val="6"/>
        </w:numPr>
        <w:tabs>
          <w:tab w:val="clear" w:pos="1800"/>
          <w:tab w:val="num" w:pos="567"/>
        </w:tabs>
        <w:spacing w:after="120"/>
        <w:ind w:left="567" w:hanging="283"/>
        <w:jc w:val="both"/>
        <w:rPr>
          <w:rFonts w:ascii="Century Gothic" w:hAnsi="Century Gothic"/>
        </w:rPr>
      </w:pPr>
      <w:r w:rsidRPr="000B136F">
        <w:rPr>
          <w:rFonts w:ascii="Century Gothic" w:hAnsi="Century Gothic"/>
        </w:rPr>
        <w:t xml:space="preserve">where a written complaint is made, or a matter otherwise comes to the attention of </w:t>
      </w:r>
      <w:proofErr w:type="gramStart"/>
      <w:r w:rsidR="00B65A45" w:rsidRPr="000B136F">
        <w:rPr>
          <w:rFonts w:ascii="Century Gothic" w:hAnsi="Century Gothic"/>
        </w:rPr>
        <w:t>CGW</w:t>
      </w:r>
      <w:proofErr w:type="gramEnd"/>
    </w:p>
    <w:p w14:paraId="67A9659A" w14:textId="77777777" w:rsidR="0028404C" w:rsidRPr="000B136F" w:rsidRDefault="008751F6" w:rsidP="00335787">
      <w:pPr>
        <w:spacing w:after="120"/>
        <w:ind w:left="567"/>
        <w:jc w:val="both"/>
        <w:rPr>
          <w:rFonts w:ascii="Century Gothic" w:hAnsi="Century Gothic"/>
        </w:rPr>
      </w:pPr>
      <w:r w:rsidRPr="000B136F">
        <w:rPr>
          <w:rFonts w:ascii="Century Gothic" w:hAnsi="Century Gothic"/>
        </w:rPr>
        <w:t xml:space="preserve">then, the Designated Officer shall also consider whether such complaint or other matter falls within the scope of </w:t>
      </w:r>
      <w:r w:rsidR="00B65A45" w:rsidRPr="000B136F">
        <w:rPr>
          <w:rFonts w:ascii="Century Gothic" w:hAnsi="Century Gothic"/>
        </w:rPr>
        <w:t>CGW</w:t>
      </w:r>
      <w:r w:rsidRPr="000B136F">
        <w:rPr>
          <w:rFonts w:ascii="Century Gothic" w:hAnsi="Century Gothic"/>
        </w:rPr>
        <w:t>’s jurisdiction.</w:t>
      </w:r>
    </w:p>
    <w:p w14:paraId="68ABA201" w14:textId="77777777" w:rsidR="0028404C" w:rsidRPr="000B136F" w:rsidRDefault="008751F6" w:rsidP="00C852DC">
      <w:pPr>
        <w:numPr>
          <w:ilvl w:val="1"/>
          <w:numId w:val="6"/>
        </w:numPr>
        <w:tabs>
          <w:tab w:val="clear" w:pos="1080"/>
          <w:tab w:val="num" w:pos="567"/>
          <w:tab w:val="left" w:pos="900"/>
        </w:tabs>
        <w:spacing w:after="120"/>
        <w:ind w:left="567" w:hanging="567"/>
        <w:jc w:val="both"/>
        <w:rPr>
          <w:rFonts w:ascii="Century Gothic" w:hAnsi="Century Gothic"/>
        </w:rPr>
      </w:pPr>
      <w:r w:rsidRPr="000B136F">
        <w:rPr>
          <w:rFonts w:ascii="Century Gothic" w:hAnsi="Century Gothic"/>
        </w:rPr>
        <w:t>CGW</w:t>
      </w:r>
      <w:r w:rsidR="00A239DD" w:rsidRPr="000B136F">
        <w:rPr>
          <w:rFonts w:ascii="Century Gothic" w:hAnsi="Century Gothic"/>
        </w:rPr>
        <w:t xml:space="preserve"> shall make all enquiries necessary to establish the details of the offence, alleged </w:t>
      </w:r>
      <w:proofErr w:type="gramStart"/>
      <w:r w:rsidR="00A239DD" w:rsidRPr="000B136F">
        <w:rPr>
          <w:rFonts w:ascii="Century Gothic" w:hAnsi="Century Gothic"/>
        </w:rPr>
        <w:t>offence</w:t>
      </w:r>
      <w:proofErr w:type="gramEnd"/>
      <w:r w:rsidR="00A239DD" w:rsidRPr="000B136F">
        <w:rPr>
          <w:rFonts w:ascii="Century Gothic" w:hAnsi="Century Gothic"/>
        </w:rPr>
        <w:t xml:space="preserve"> or investigation with the following:</w:t>
      </w:r>
    </w:p>
    <w:p w14:paraId="1B72F122" w14:textId="77777777" w:rsidR="0028404C" w:rsidRPr="000B136F" w:rsidRDefault="008751F6" w:rsidP="00C852DC">
      <w:pPr>
        <w:numPr>
          <w:ilvl w:val="3"/>
          <w:numId w:val="6"/>
        </w:numPr>
        <w:tabs>
          <w:tab w:val="left" w:pos="540"/>
          <w:tab w:val="left" w:pos="900"/>
        </w:tabs>
        <w:ind w:left="567" w:hanging="283"/>
        <w:jc w:val="both"/>
        <w:rPr>
          <w:rFonts w:ascii="Century Gothic" w:hAnsi="Century Gothic"/>
        </w:rPr>
      </w:pPr>
      <w:r w:rsidRPr="000B136F">
        <w:rPr>
          <w:rFonts w:ascii="Century Gothic" w:hAnsi="Century Gothic"/>
        </w:rPr>
        <w:t>the individual concerned, either by way of interview or correspondence</w:t>
      </w:r>
    </w:p>
    <w:p w14:paraId="239966FE" w14:textId="77777777" w:rsidR="0028404C" w:rsidRPr="000B136F" w:rsidRDefault="0028404C" w:rsidP="0028404C">
      <w:pPr>
        <w:tabs>
          <w:tab w:val="left" w:pos="540"/>
          <w:tab w:val="left" w:pos="900"/>
        </w:tabs>
        <w:ind w:left="567" w:hanging="283"/>
        <w:jc w:val="both"/>
        <w:rPr>
          <w:rFonts w:ascii="Century Gothic" w:hAnsi="Century Gothic"/>
        </w:rPr>
      </w:pPr>
    </w:p>
    <w:p w14:paraId="4F10D63F" w14:textId="77777777" w:rsidR="0028404C" w:rsidRPr="000B136F" w:rsidRDefault="008751F6" w:rsidP="00C852DC">
      <w:pPr>
        <w:numPr>
          <w:ilvl w:val="3"/>
          <w:numId w:val="6"/>
        </w:numPr>
        <w:tabs>
          <w:tab w:val="left" w:pos="540"/>
          <w:tab w:val="left" w:pos="900"/>
        </w:tabs>
        <w:ind w:left="567" w:hanging="283"/>
        <w:jc w:val="both"/>
        <w:rPr>
          <w:rFonts w:ascii="Century Gothic" w:hAnsi="Century Gothic"/>
        </w:rPr>
      </w:pPr>
      <w:r w:rsidRPr="000B136F">
        <w:rPr>
          <w:rFonts w:ascii="Century Gothic" w:hAnsi="Century Gothic"/>
        </w:rPr>
        <w:t xml:space="preserve">the </w:t>
      </w:r>
      <w:proofErr w:type="gramStart"/>
      <w:r w:rsidRPr="000B136F">
        <w:rPr>
          <w:rFonts w:ascii="Century Gothic" w:hAnsi="Century Gothic"/>
        </w:rPr>
        <w:t>Police;</w:t>
      </w:r>
      <w:proofErr w:type="gramEnd"/>
    </w:p>
    <w:p w14:paraId="53F7FCA9" w14:textId="77777777" w:rsidR="0028404C" w:rsidRPr="000B136F" w:rsidRDefault="0028404C" w:rsidP="0028404C">
      <w:pPr>
        <w:tabs>
          <w:tab w:val="left" w:pos="540"/>
          <w:tab w:val="left" w:pos="900"/>
        </w:tabs>
        <w:ind w:left="567" w:hanging="283"/>
        <w:jc w:val="both"/>
        <w:rPr>
          <w:rFonts w:ascii="Century Gothic" w:hAnsi="Century Gothic"/>
        </w:rPr>
      </w:pPr>
    </w:p>
    <w:p w14:paraId="6BA4CE10" w14:textId="77777777" w:rsidR="0028404C" w:rsidRPr="000B136F" w:rsidRDefault="008751F6" w:rsidP="00C852DC">
      <w:pPr>
        <w:numPr>
          <w:ilvl w:val="3"/>
          <w:numId w:val="6"/>
        </w:numPr>
        <w:tabs>
          <w:tab w:val="left" w:pos="540"/>
          <w:tab w:val="left" w:pos="900"/>
        </w:tabs>
        <w:ind w:left="567" w:hanging="283"/>
        <w:jc w:val="both"/>
        <w:rPr>
          <w:rFonts w:ascii="Century Gothic" w:hAnsi="Century Gothic"/>
        </w:rPr>
      </w:pPr>
      <w:r w:rsidRPr="000B136F">
        <w:rPr>
          <w:rFonts w:ascii="Century Gothic" w:hAnsi="Century Gothic"/>
        </w:rPr>
        <w:t xml:space="preserve">Social </w:t>
      </w:r>
      <w:proofErr w:type="gramStart"/>
      <w:r w:rsidRPr="000B136F">
        <w:rPr>
          <w:rFonts w:ascii="Century Gothic" w:hAnsi="Century Gothic"/>
        </w:rPr>
        <w:t>Services;</w:t>
      </w:r>
      <w:proofErr w:type="gramEnd"/>
      <w:r w:rsidRPr="000B136F">
        <w:rPr>
          <w:rFonts w:ascii="Century Gothic" w:hAnsi="Century Gothic"/>
        </w:rPr>
        <w:t xml:space="preserve"> </w:t>
      </w:r>
    </w:p>
    <w:p w14:paraId="2C822085" w14:textId="77777777" w:rsidR="0028404C" w:rsidRPr="000B136F" w:rsidRDefault="0028404C" w:rsidP="0028404C">
      <w:pPr>
        <w:tabs>
          <w:tab w:val="left" w:pos="540"/>
          <w:tab w:val="left" w:pos="900"/>
        </w:tabs>
        <w:ind w:left="567" w:hanging="283"/>
        <w:jc w:val="both"/>
        <w:rPr>
          <w:rFonts w:ascii="Century Gothic" w:hAnsi="Century Gothic"/>
        </w:rPr>
      </w:pPr>
    </w:p>
    <w:p w14:paraId="17264697" w14:textId="77777777" w:rsidR="0028404C" w:rsidRPr="000B136F" w:rsidRDefault="008751F6" w:rsidP="00C852DC">
      <w:pPr>
        <w:numPr>
          <w:ilvl w:val="3"/>
          <w:numId w:val="6"/>
        </w:numPr>
        <w:tabs>
          <w:tab w:val="left" w:pos="540"/>
          <w:tab w:val="left" w:pos="900"/>
        </w:tabs>
        <w:ind w:left="567" w:hanging="283"/>
        <w:jc w:val="both"/>
        <w:rPr>
          <w:rFonts w:ascii="Century Gothic" w:hAnsi="Century Gothic"/>
        </w:rPr>
      </w:pPr>
      <w:r w:rsidRPr="000B136F">
        <w:rPr>
          <w:rFonts w:ascii="Century Gothic" w:hAnsi="Century Gothic"/>
        </w:rPr>
        <w:t>any other authority involved in the protection and wel</w:t>
      </w:r>
      <w:r w:rsidRPr="000B136F">
        <w:rPr>
          <w:rFonts w:ascii="Century Gothic" w:hAnsi="Century Gothic"/>
        </w:rPr>
        <w:t xml:space="preserve">fare of </w:t>
      </w:r>
      <w:proofErr w:type="gramStart"/>
      <w:r w:rsidRPr="000B136F">
        <w:rPr>
          <w:rFonts w:ascii="Century Gothic" w:hAnsi="Century Gothic"/>
        </w:rPr>
        <w:t>children;</w:t>
      </w:r>
      <w:proofErr w:type="gramEnd"/>
    </w:p>
    <w:p w14:paraId="326ED224" w14:textId="77777777" w:rsidR="0028404C" w:rsidRPr="000B136F" w:rsidRDefault="0028404C" w:rsidP="0028404C">
      <w:pPr>
        <w:tabs>
          <w:tab w:val="left" w:pos="540"/>
          <w:tab w:val="left" w:pos="900"/>
        </w:tabs>
        <w:ind w:left="567" w:hanging="283"/>
        <w:jc w:val="both"/>
        <w:rPr>
          <w:rFonts w:ascii="Century Gothic" w:hAnsi="Century Gothic"/>
        </w:rPr>
      </w:pPr>
    </w:p>
    <w:p w14:paraId="60808D43" w14:textId="77777777" w:rsidR="00335787" w:rsidRPr="000B136F" w:rsidRDefault="008751F6" w:rsidP="00C852DC">
      <w:pPr>
        <w:numPr>
          <w:ilvl w:val="3"/>
          <w:numId w:val="6"/>
        </w:numPr>
        <w:tabs>
          <w:tab w:val="left" w:pos="540"/>
          <w:tab w:val="left" w:pos="900"/>
        </w:tabs>
        <w:spacing w:after="120"/>
        <w:ind w:left="567" w:hanging="283"/>
        <w:jc w:val="both"/>
        <w:rPr>
          <w:rFonts w:ascii="Century Gothic" w:hAnsi="Century Gothic"/>
        </w:rPr>
      </w:pPr>
      <w:r w:rsidRPr="000B136F">
        <w:rPr>
          <w:rFonts w:ascii="Century Gothic" w:hAnsi="Century Gothic"/>
        </w:rPr>
        <w:t xml:space="preserve">any other person or party as deemed appropriate by </w:t>
      </w:r>
      <w:r w:rsidR="00B65A45" w:rsidRPr="000B136F">
        <w:rPr>
          <w:rFonts w:ascii="Century Gothic" w:hAnsi="Century Gothic"/>
        </w:rPr>
        <w:t>CGW</w:t>
      </w:r>
      <w:r w:rsidRPr="000B136F">
        <w:rPr>
          <w:rFonts w:ascii="Century Gothic" w:hAnsi="Century Gothic"/>
        </w:rPr>
        <w:t>.</w:t>
      </w:r>
    </w:p>
    <w:p w14:paraId="3EB8298B" w14:textId="77777777" w:rsidR="0028404C" w:rsidRPr="000B136F" w:rsidRDefault="008751F6" w:rsidP="00335787">
      <w:pPr>
        <w:tabs>
          <w:tab w:val="left" w:pos="540"/>
          <w:tab w:val="left" w:pos="900"/>
        </w:tabs>
        <w:spacing w:after="120"/>
        <w:jc w:val="both"/>
        <w:rPr>
          <w:rFonts w:ascii="Century Gothic" w:hAnsi="Century Gothic"/>
        </w:rPr>
      </w:pPr>
      <w:r w:rsidRPr="000B136F">
        <w:rPr>
          <w:rFonts w:ascii="Century Gothic" w:hAnsi="Century Gothic"/>
        </w:rPr>
        <w:t xml:space="preserve"> </w:t>
      </w:r>
    </w:p>
    <w:p w14:paraId="3A1E8A0B" w14:textId="77777777" w:rsidR="0028404C" w:rsidRPr="000B136F" w:rsidRDefault="008751F6" w:rsidP="00C852DC">
      <w:pPr>
        <w:numPr>
          <w:ilvl w:val="1"/>
          <w:numId w:val="6"/>
        </w:numPr>
        <w:tabs>
          <w:tab w:val="left" w:pos="360"/>
          <w:tab w:val="left" w:pos="540"/>
          <w:tab w:val="left" w:pos="900"/>
        </w:tabs>
        <w:spacing w:after="120"/>
        <w:ind w:left="567" w:hanging="567"/>
        <w:jc w:val="both"/>
        <w:rPr>
          <w:rFonts w:ascii="Century Gothic" w:hAnsi="Century Gothic"/>
        </w:rPr>
      </w:pPr>
      <w:r w:rsidRPr="000B136F">
        <w:rPr>
          <w:rFonts w:ascii="Century Gothic" w:hAnsi="Century Gothic"/>
        </w:rPr>
        <w:t xml:space="preserve">   </w:t>
      </w:r>
      <w:r w:rsidR="00B65A45" w:rsidRPr="000B136F">
        <w:rPr>
          <w:rFonts w:ascii="Century Gothic" w:hAnsi="Century Gothic"/>
        </w:rPr>
        <w:t>CGW</w:t>
      </w:r>
      <w:r w:rsidRPr="000B136F">
        <w:rPr>
          <w:rFonts w:ascii="Century Gothic" w:hAnsi="Century Gothic"/>
        </w:rPr>
        <w:t xml:space="preserve"> shall consider the following as to whether an interim suspension should be made. The organisation shall give consideration, inter alia, to the following factors:</w:t>
      </w:r>
    </w:p>
    <w:p w14:paraId="40A2ABF3" w14:textId="77777777" w:rsidR="0028404C" w:rsidRPr="000B136F" w:rsidRDefault="008751F6" w:rsidP="00C852DC">
      <w:pPr>
        <w:numPr>
          <w:ilvl w:val="3"/>
          <w:numId w:val="6"/>
        </w:numPr>
        <w:tabs>
          <w:tab w:val="left" w:pos="567"/>
        </w:tabs>
        <w:ind w:left="567" w:hanging="283"/>
        <w:jc w:val="both"/>
        <w:rPr>
          <w:rFonts w:ascii="Century Gothic" w:hAnsi="Century Gothic"/>
        </w:rPr>
      </w:pPr>
      <w:r w:rsidRPr="000B136F">
        <w:rPr>
          <w:rFonts w:ascii="Century Gothic" w:hAnsi="Century Gothic"/>
        </w:rPr>
        <w:t xml:space="preserve">whether a child is or children are or may be at risk of </w:t>
      </w:r>
      <w:proofErr w:type="gramStart"/>
      <w:r w:rsidRPr="000B136F">
        <w:rPr>
          <w:rFonts w:ascii="Century Gothic" w:hAnsi="Century Gothic"/>
        </w:rPr>
        <w:t>harm;</w:t>
      </w:r>
      <w:proofErr w:type="gramEnd"/>
    </w:p>
    <w:p w14:paraId="3BAB6EF5" w14:textId="77777777" w:rsidR="0028404C" w:rsidRPr="000B136F" w:rsidRDefault="0028404C" w:rsidP="0028404C">
      <w:pPr>
        <w:tabs>
          <w:tab w:val="left" w:pos="567"/>
        </w:tabs>
        <w:ind w:left="567" w:hanging="283"/>
        <w:jc w:val="both"/>
        <w:rPr>
          <w:rFonts w:ascii="Century Gothic" w:hAnsi="Century Gothic"/>
        </w:rPr>
      </w:pPr>
    </w:p>
    <w:p w14:paraId="3ACC7323" w14:textId="77777777" w:rsidR="0028404C" w:rsidRPr="000B136F" w:rsidRDefault="008751F6" w:rsidP="00C852DC">
      <w:pPr>
        <w:numPr>
          <w:ilvl w:val="3"/>
          <w:numId w:val="6"/>
        </w:numPr>
        <w:tabs>
          <w:tab w:val="left" w:pos="567"/>
        </w:tabs>
        <w:ind w:left="567" w:hanging="283"/>
        <w:jc w:val="both"/>
        <w:rPr>
          <w:rFonts w:ascii="Century Gothic" w:hAnsi="Century Gothic"/>
        </w:rPr>
      </w:pPr>
      <w:r w:rsidRPr="000B136F">
        <w:rPr>
          <w:rFonts w:ascii="Century Gothic" w:hAnsi="Century Gothic"/>
        </w:rPr>
        <w:t>whether the matters are of a s</w:t>
      </w:r>
      <w:r w:rsidRPr="000B136F">
        <w:rPr>
          <w:rFonts w:ascii="Century Gothic" w:hAnsi="Century Gothic"/>
        </w:rPr>
        <w:t xml:space="preserve">erious </w:t>
      </w:r>
      <w:proofErr w:type="gramStart"/>
      <w:r w:rsidRPr="000B136F">
        <w:rPr>
          <w:rFonts w:ascii="Century Gothic" w:hAnsi="Century Gothic"/>
        </w:rPr>
        <w:t>nature;</w:t>
      </w:r>
      <w:proofErr w:type="gramEnd"/>
    </w:p>
    <w:p w14:paraId="5069E027" w14:textId="77777777" w:rsidR="0028404C" w:rsidRPr="000B136F" w:rsidRDefault="0028404C" w:rsidP="0028404C">
      <w:pPr>
        <w:tabs>
          <w:tab w:val="left" w:pos="567"/>
        </w:tabs>
        <w:ind w:left="567" w:hanging="283"/>
        <w:jc w:val="both"/>
        <w:rPr>
          <w:rFonts w:ascii="Century Gothic" w:hAnsi="Century Gothic"/>
        </w:rPr>
      </w:pPr>
    </w:p>
    <w:p w14:paraId="08C91B3A" w14:textId="77777777" w:rsidR="0028404C" w:rsidRPr="000B136F" w:rsidRDefault="008751F6" w:rsidP="00C852DC">
      <w:pPr>
        <w:numPr>
          <w:ilvl w:val="3"/>
          <w:numId w:val="6"/>
        </w:numPr>
        <w:tabs>
          <w:tab w:val="clear" w:pos="1800"/>
          <w:tab w:val="left" w:pos="567"/>
        </w:tabs>
        <w:spacing w:after="120"/>
        <w:ind w:left="567" w:hanging="283"/>
        <w:jc w:val="both"/>
        <w:rPr>
          <w:rFonts w:ascii="Century Gothic" w:hAnsi="Century Gothic"/>
        </w:rPr>
      </w:pPr>
      <w:r w:rsidRPr="000B136F">
        <w:rPr>
          <w:rFonts w:ascii="Century Gothic" w:hAnsi="Century Gothic"/>
        </w:rPr>
        <w:t xml:space="preserve">whether a suspension is necessary or desirable to allow the conduct of any investigation by </w:t>
      </w:r>
      <w:r w:rsidR="00B65A45" w:rsidRPr="000B136F">
        <w:rPr>
          <w:rFonts w:ascii="Century Gothic" w:hAnsi="Century Gothic"/>
        </w:rPr>
        <w:t>CGW</w:t>
      </w:r>
      <w:r w:rsidRPr="000B136F">
        <w:rPr>
          <w:rFonts w:ascii="Century Gothic" w:hAnsi="Century Gothic"/>
        </w:rPr>
        <w:t xml:space="preserve"> or any other authority or body to proceed unimpeded having regard to the need for any action to be proportionate.</w:t>
      </w:r>
    </w:p>
    <w:p w14:paraId="2626387E" w14:textId="77777777" w:rsidR="0028404C" w:rsidRPr="000B136F" w:rsidRDefault="008751F6" w:rsidP="00C852DC">
      <w:pPr>
        <w:numPr>
          <w:ilvl w:val="1"/>
          <w:numId w:val="6"/>
        </w:numPr>
        <w:tabs>
          <w:tab w:val="clear" w:pos="1080"/>
          <w:tab w:val="num" w:pos="567"/>
        </w:tabs>
        <w:spacing w:after="120"/>
        <w:ind w:left="567" w:hanging="567"/>
        <w:jc w:val="both"/>
        <w:rPr>
          <w:rFonts w:ascii="Century Gothic" w:hAnsi="Century Gothic"/>
        </w:rPr>
      </w:pPr>
      <w:r w:rsidRPr="000B136F">
        <w:rPr>
          <w:rFonts w:ascii="Century Gothic" w:hAnsi="Century Gothic"/>
        </w:rPr>
        <w:t xml:space="preserve">In carrying out its function </w:t>
      </w:r>
      <w:proofErr w:type="gramStart"/>
      <w:r w:rsidR="00B65A45" w:rsidRPr="000B136F">
        <w:rPr>
          <w:rFonts w:ascii="Century Gothic" w:hAnsi="Century Gothic"/>
        </w:rPr>
        <w:t>CGW</w:t>
      </w:r>
      <w:r w:rsidRPr="000B136F">
        <w:rPr>
          <w:rFonts w:ascii="Century Gothic" w:hAnsi="Century Gothic"/>
        </w:rPr>
        <w:t xml:space="preserve">  shall</w:t>
      </w:r>
      <w:proofErr w:type="gramEnd"/>
      <w:r w:rsidRPr="000B136F">
        <w:rPr>
          <w:rFonts w:ascii="Century Gothic" w:hAnsi="Century Gothic"/>
        </w:rPr>
        <w:t xml:space="preserve"> have the power to require:</w:t>
      </w:r>
    </w:p>
    <w:p w14:paraId="23520AFF" w14:textId="77777777" w:rsidR="0028404C" w:rsidRPr="000B136F" w:rsidRDefault="008751F6" w:rsidP="00C852DC">
      <w:pPr>
        <w:numPr>
          <w:ilvl w:val="3"/>
          <w:numId w:val="6"/>
        </w:numPr>
        <w:tabs>
          <w:tab w:val="clear" w:pos="1800"/>
          <w:tab w:val="num" w:pos="567"/>
        </w:tabs>
        <w:ind w:left="567" w:hanging="283"/>
        <w:jc w:val="both"/>
        <w:rPr>
          <w:rFonts w:ascii="Century Gothic" w:hAnsi="Century Gothic"/>
        </w:rPr>
      </w:pPr>
      <w:r w:rsidRPr="000B136F">
        <w:rPr>
          <w:rFonts w:ascii="Century Gothic" w:hAnsi="Century Gothic"/>
        </w:rPr>
        <w:t>The attendance, upon reasonable notice, of any individual to answer and provide information: and</w:t>
      </w:r>
    </w:p>
    <w:p w14:paraId="1D7CAE95" w14:textId="77777777" w:rsidR="0028404C" w:rsidRPr="000B136F" w:rsidRDefault="0028404C" w:rsidP="0028404C">
      <w:pPr>
        <w:tabs>
          <w:tab w:val="num" w:pos="567"/>
        </w:tabs>
        <w:ind w:left="567" w:hanging="283"/>
        <w:jc w:val="both"/>
        <w:rPr>
          <w:rFonts w:ascii="Century Gothic" w:hAnsi="Century Gothic"/>
        </w:rPr>
      </w:pPr>
    </w:p>
    <w:p w14:paraId="53424AB7" w14:textId="77777777" w:rsidR="0028404C" w:rsidRPr="000B136F" w:rsidRDefault="008751F6" w:rsidP="00C852DC">
      <w:pPr>
        <w:numPr>
          <w:ilvl w:val="3"/>
          <w:numId w:val="6"/>
        </w:numPr>
        <w:tabs>
          <w:tab w:val="clear" w:pos="1800"/>
          <w:tab w:val="num" w:pos="567"/>
        </w:tabs>
        <w:spacing w:after="120"/>
        <w:ind w:left="567" w:hanging="283"/>
        <w:jc w:val="both"/>
        <w:rPr>
          <w:rFonts w:ascii="Century Gothic" w:hAnsi="Century Gothic"/>
        </w:rPr>
      </w:pPr>
      <w:r w:rsidRPr="000B136F">
        <w:rPr>
          <w:rFonts w:ascii="Century Gothic" w:hAnsi="Century Gothic"/>
        </w:rPr>
        <w:lastRenderedPageBreak/>
        <w:t>The production, upon reasonable notice, of documents, information or other material in whatever form held.</w:t>
      </w:r>
    </w:p>
    <w:p w14:paraId="31393E5A" w14:textId="77777777" w:rsidR="0028404C" w:rsidRPr="000B136F" w:rsidRDefault="008751F6" w:rsidP="00C852DC">
      <w:pPr>
        <w:numPr>
          <w:ilvl w:val="1"/>
          <w:numId w:val="6"/>
        </w:numPr>
        <w:tabs>
          <w:tab w:val="clear" w:pos="1080"/>
          <w:tab w:val="num" w:pos="567"/>
        </w:tabs>
        <w:spacing w:after="120"/>
        <w:ind w:left="567" w:hanging="567"/>
        <w:jc w:val="both"/>
        <w:rPr>
          <w:rFonts w:ascii="Century Gothic" w:hAnsi="Century Gothic"/>
        </w:rPr>
      </w:pPr>
      <w:r w:rsidRPr="000B136F">
        <w:rPr>
          <w:rFonts w:ascii="Century Gothic" w:hAnsi="Century Gothic"/>
        </w:rPr>
        <w:t xml:space="preserve">The Designated Officer shall have the power to order that the individual be interim suspended from all or any </w:t>
      </w:r>
      <w:r w:rsidR="00B65A45" w:rsidRPr="000B136F">
        <w:rPr>
          <w:rFonts w:ascii="Century Gothic" w:hAnsi="Century Gothic"/>
        </w:rPr>
        <w:t>CGW</w:t>
      </w:r>
      <w:r w:rsidRPr="000B136F">
        <w:rPr>
          <w:rFonts w:ascii="Century Gothic" w:hAnsi="Century Gothic"/>
        </w:rPr>
        <w:t xml:space="preserve"> activity for such period and on such terms and conditions as </w:t>
      </w:r>
      <w:r w:rsidR="00335787" w:rsidRPr="000B136F">
        <w:rPr>
          <w:rFonts w:ascii="Century Gothic" w:hAnsi="Century Gothic"/>
        </w:rPr>
        <w:t>they think</w:t>
      </w:r>
      <w:r w:rsidRPr="000B136F">
        <w:rPr>
          <w:rFonts w:ascii="Century Gothic" w:hAnsi="Century Gothic"/>
        </w:rPr>
        <w:t xml:space="preserve"> fit. Within 14 days of the individual’s interim suspension the case sh</w:t>
      </w:r>
      <w:r w:rsidRPr="000B136F">
        <w:rPr>
          <w:rFonts w:ascii="Century Gothic" w:hAnsi="Century Gothic"/>
        </w:rPr>
        <w:t>all be brought before the Case Management Panel, to be ratified.</w:t>
      </w:r>
    </w:p>
    <w:p w14:paraId="7C19BD70" w14:textId="77777777" w:rsidR="0028404C" w:rsidRPr="000B136F" w:rsidRDefault="008751F6" w:rsidP="00C852DC">
      <w:pPr>
        <w:numPr>
          <w:ilvl w:val="1"/>
          <w:numId w:val="6"/>
        </w:numPr>
        <w:tabs>
          <w:tab w:val="clear" w:pos="1080"/>
          <w:tab w:val="num" w:pos="567"/>
        </w:tabs>
        <w:spacing w:after="120"/>
        <w:ind w:left="567" w:hanging="567"/>
        <w:jc w:val="both"/>
        <w:rPr>
          <w:rFonts w:ascii="Century Gothic" w:hAnsi="Century Gothic"/>
        </w:rPr>
      </w:pPr>
      <w:r w:rsidRPr="000B136F">
        <w:rPr>
          <w:rFonts w:ascii="Century Gothic" w:hAnsi="Century Gothic"/>
        </w:rPr>
        <w:t xml:space="preserve">Where </w:t>
      </w:r>
      <w:r w:rsidR="00B65A45" w:rsidRPr="000B136F">
        <w:rPr>
          <w:rFonts w:ascii="Century Gothic" w:hAnsi="Century Gothic"/>
        </w:rPr>
        <w:t>CGW</w:t>
      </w:r>
      <w:r w:rsidRPr="000B136F">
        <w:rPr>
          <w:rFonts w:ascii="Century Gothic" w:hAnsi="Century Gothic"/>
        </w:rPr>
        <w:t xml:space="preserve"> requests an individual to comply with a reasonable request or requirement as part of the investigation carried out under this section or generally, any failure to do so will amount </w:t>
      </w:r>
      <w:r w:rsidRPr="000B136F">
        <w:rPr>
          <w:rFonts w:ascii="Century Gothic" w:hAnsi="Century Gothic"/>
        </w:rPr>
        <w:t xml:space="preserve">to a charge of </w:t>
      </w:r>
      <w:proofErr w:type="gramStart"/>
      <w:r w:rsidRPr="000B136F">
        <w:rPr>
          <w:rFonts w:ascii="Century Gothic" w:hAnsi="Century Gothic"/>
        </w:rPr>
        <w:t>non compliance</w:t>
      </w:r>
      <w:proofErr w:type="gramEnd"/>
      <w:r w:rsidRPr="000B136F">
        <w:rPr>
          <w:rFonts w:ascii="Century Gothic" w:hAnsi="Century Gothic"/>
        </w:rPr>
        <w:t>.</w:t>
      </w:r>
    </w:p>
    <w:p w14:paraId="02855B1E" w14:textId="77777777" w:rsidR="0028404C" w:rsidRPr="000B136F" w:rsidRDefault="008751F6" w:rsidP="00C852DC">
      <w:pPr>
        <w:numPr>
          <w:ilvl w:val="1"/>
          <w:numId w:val="6"/>
        </w:numPr>
        <w:tabs>
          <w:tab w:val="clear" w:pos="1080"/>
          <w:tab w:val="num" w:pos="567"/>
        </w:tabs>
        <w:spacing w:after="120"/>
        <w:ind w:left="567" w:hanging="567"/>
        <w:jc w:val="both"/>
        <w:rPr>
          <w:rFonts w:ascii="Century Gothic" w:hAnsi="Century Gothic"/>
        </w:rPr>
      </w:pPr>
      <w:r w:rsidRPr="000B136F">
        <w:rPr>
          <w:rFonts w:ascii="Century Gothic" w:hAnsi="Century Gothic"/>
        </w:rPr>
        <w:t>At the completion of an investigation, the Case Management Panel shall decide the appropriate course of action as follows:</w:t>
      </w:r>
    </w:p>
    <w:p w14:paraId="510530E4" w14:textId="77777777" w:rsidR="0028404C" w:rsidRPr="000B136F" w:rsidRDefault="008751F6" w:rsidP="00C852DC">
      <w:pPr>
        <w:numPr>
          <w:ilvl w:val="3"/>
          <w:numId w:val="6"/>
        </w:numPr>
        <w:tabs>
          <w:tab w:val="num" w:pos="567"/>
        </w:tabs>
        <w:ind w:left="567" w:hanging="567"/>
        <w:jc w:val="both"/>
        <w:rPr>
          <w:rFonts w:ascii="Century Gothic" w:hAnsi="Century Gothic"/>
        </w:rPr>
      </w:pPr>
      <w:r w:rsidRPr="000B136F">
        <w:rPr>
          <w:rFonts w:ascii="Century Gothic" w:hAnsi="Century Gothic"/>
        </w:rPr>
        <w:t>If an individual, player or organisation admits the charge either in correspondence or in interview an</w:t>
      </w:r>
      <w:r w:rsidRPr="000B136F">
        <w:rPr>
          <w:rFonts w:ascii="Century Gothic" w:hAnsi="Century Gothic"/>
        </w:rPr>
        <w:t>d the Designated Officer is satisfied that the charge has been admitted and is a ‘Summary Offence’ then the Summary Procedure shall be invoked.</w:t>
      </w:r>
    </w:p>
    <w:p w14:paraId="4F316E00" w14:textId="77777777" w:rsidR="0028404C" w:rsidRPr="000B136F" w:rsidRDefault="0028404C" w:rsidP="0028404C">
      <w:pPr>
        <w:tabs>
          <w:tab w:val="num" w:pos="567"/>
        </w:tabs>
        <w:ind w:left="567" w:hanging="567"/>
        <w:jc w:val="both"/>
        <w:rPr>
          <w:rFonts w:ascii="Century Gothic" w:hAnsi="Century Gothic"/>
        </w:rPr>
      </w:pPr>
    </w:p>
    <w:p w14:paraId="3655D84F" w14:textId="77777777" w:rsidR="0028404C" w:rsidRPr="000B136F" w:rsidRDefault="008751F6" w:rsidP="00C852DC">
      <w:pPr>
        <w:numPr>
          <w:ilvl w:val="3"/>
          <w:numId w:val="6"/>
        </w:numPr>
        <w:tabs>
          <w:tab w:val="num" w:pos="567"/>
        </w:tabs>
        <w:ind w:left="567" w:hanging="567"/>
        <w:jc w:val="both"/>
        <w:rPr>
          <w:rFonts w:ascii="Century Gothic" w:hAnsi="Century Gothic"/>
        </w:rPr>
      </w:pPr>
      <w:r w:rsidRPr="000B136F">
        <w:rPr>
          <w:rFonts w:ascii="Century Gothic" w:hAnsi="Century Gothic"/>
        </w:rPr>
        <w:t xml:space="preserve">If the individual, </w:t>
      </w:r>
      <w:proofErr w:type="gramStart"/>
      <w:r w:rsidRPr="000B136F">
        <w:rPr>
          <w:rFonts w:ascii="Century Gothic" w:hAnsi="Century Gothic"/>
        </w:rPr>
        <w:t>player</w:t>
      </w:r>
      <w:proofErr w:type="gramEnd"/>
      <w:r w:rsidRPr="000B136F">
        <w:rPr>
          <w:rFonts w:ascii="Century Gothic" w:hAnsi="Century Gothic"/>
        </w:rPr>
        <w:t xml:space="preserve"> or organisation who is the subject of the charge does not consent to the Summary Proc</w:t>
      </w:r>
      <w:r w:rsidRPr="000B136F">
        <w:rPr>
          <w:rFonts w:ascii="Century Gothic" w:hAnsi="Century Gothic"/>
        </w:rPr>
        <w:t>edure or if the Designated Officer or the Case Management Panel considers that a case is not appropriate for the Summary Procedure, then the Disciplinary Procedure shall be invoked.</w:t>
      </w:r>
    </w:p>
    <w:p w14:paraId="16580E2B" w14:textId="77777777" w:rsidR="0028404C" w:rsidRPr="000B136F" w:rsidRDefault="0028404C" w:rsidP="0028404C">
      <w:pPr>
        <w:tabs>
          <w:tab w:val="num" w:pos="567"/>
        </w:tabs>
        <w:ind w:left="567" w:hanging="567"/>
        <w:jc w:val="both"/>
        <w:rPr>
          <w:rFonts w:ascii="Century Gothic" w:hAnsi="Century Gothic"/>
        </w:rPr>
      </w:pPr>
    </w:p>
    <w:p w14:paraId="4B243554" w14:textId="77777777" w:rsidR="0028404C" w:rsidRPr="000B136F" w:rsidRDefault="008751F6" w:rsidP="00C852DC">
      <w:pPr>
        <w:numPr>
          <w:ilvl w:val="3"/>
          <w:numId w:val="6"/>
        </w:numPr>
        <w:tabs>
          <w:tab w:val="num" w:pos="567"/>
        </w:tabs>
        <w:spacing w:after="120"/>
        <w:ind w:left="567" w:hanging="567"/>
        <w:jc w:val="both"/>
        <w:rPr>
          <w:rFonts w:ascii="Century Gothic" w:hAnsi="Century Gothic"/>
        </w:rPr>
      </w:pPr>
      <w:r w:rsidRPr="000B136F">
        <w:rPr>
          <w:rFonts w:ascii="Century Gothic" w:hAnsi="Century Gothic"/>
        </w:rPr>
        <w:t xml:space="preserve">Where the investigation establishes to the satisfaction of the Case </w:t>
      </w:r>
      <w:r w:rsidRPr="000B136F">
        <w:rPr>
          <w:rFonts w:ascii="Century Gothic" w:hAnsi="Century Gothic"/>
        </w:rPr>
        <w:t>Management Panel that there is no case to answer, the allegation or complaint shall be dismissed.</w:t>
      </w:r>
    </w:p>
    <w:p w14:paraId="471EA9B6" w14:textId="77777777" w:rsidR="0028404C" w:rsidRPr="000B136F" w:rsidRDefault="0028404C" w:rsidP="0028404C">
      <w:pPr>
        <w:jc w:val="both"/>
        <w:rPr>
          <w:rFonts w:ascii="Century Gothic" w:hAnsi="Century Gothic"/>
        </w:rPr>
      </w:pPr>
    </w:p>
    <w:p w14:paraId="7E618EEB" w14:textId="77777777" w:rsidR="0028404C" w:rsidRPr="000B136F" w:rsidRDefault="008751F6" w:rsidP="00C852DC">
      <w:pPr>
        <w:numPr>
          <w:ilvl w:val="0"/>
          <w:numId w:val="6"/>
        </w:numPr>
        <w:jc w:val="both"/>
        <w:rPr>
          <w:rFonts w:ascii="Century Gothic" w:hAnsi="Century Gothic"/>
          <w:b/>
          <w:bCs/>
          <w:caps/>
        </w:rPr>
      </w:pPr>
      <w:r w:rsidRPr="000B136F">
        <w:rPr>
          <w:rFonts w:ascii="Century Gothic" w:hAnsi="Century Gothic"/>
          <w:b/>
          <w:bCs/>
          <w:caps/>
        </w:rPr>
        <w:t>Summary Procedures</w:t>
      </w:r>
    </w:p>
    <w:p w14:paraId="7FB4CB79" w14:textId="77777777" w:rsidR="0028404C" w:rsidRPr="000B136F" w:rsidRDefault="0028404C" w:rsidP="0028404C">
      <w:pPr>
        <w:jc w:val="both"/>
        <w:rPr>
          <w:rFonts w:ascii="Century Gothic" w:hAnsi="Century Gothic"/>
          <w:b/>
          <w:bCs/>
        </w:rPr>
      </w:pPr>
    </w:p>
    <w:p w14:paraId="55EED5C5" w14:textId="77777777" w:rsidR="0028404C" w:rsidRPr="000B136F" w:rsidRDefault="008751F6" w:rsidP="00C852DC">
      <w:pPr>
        <w:numPr>
          <w:ilvl w:val="1"/>
          <w:numId w:val="6"/>
        </w:numPr>
        <w:tabs>
          <w:tab w:val="clear" w:pos="1080"/>
          <w:tab w:val="num" w:pos="709"/>
        </w:tabs>
        <w:spacing w:after="120"/>
        <w:ind w:left="709" w:hanging="709"/>
        <w:jc w:val="both"/>
        <w:rPr>
          <w:rFonts w:ascii="Century Gothic" w:hAnsi="Century Gothic"/>
        </w:rPr>
      </w:pPr>
      <w:r w:rsidRPr="000B136F">
        <w:rPr>
          <w:rFonts w:ascii="Century Gothic" w:hAnsi="Century Gothic"/>
        </w:rPr>
        <w:t>If an individual, player or organisation admits the charge either in correspondence or in interview and the Case Management Panel is sati</w:t>
      </w:r>
      <w:r w:rsidRPr="000B136F">
        <w:rPr>
          <w:rFonts w:ascii="Century Gothic" w:hAnsi="Century Gothic"/>
        </w:rPr>
        <w:t>sfied that the charge has been admitted and is a ‘Summary Offence’ then the Summary Procedure shall be invoked.</w:t>
      </w:r>
    </w:p>
    <w:p w14:paraId="468BC74C" w14:textId="77777777" w:rsidR="0028404C" w:rsidRPr="000B136F" w:rsidRDefault="008751F6" w:rsidP="00C852DC">
      <w:pPr>
        <w:numPr>
          <w:ilvl w:val="1"/>
          <w:numId w:val="6"/>
        </w:numPr>
        <w:tabs>
          <w:tab w:val="clear" w:pos="1080"/>
          <w:tab w:val="num" w:pos="709"/>
        </w:tabs>
        <w:spacing w:after="120"/>
        <w:ind w:left="709" w:hanging="709"/>
        <w:jc w:val="both"/>
        <w:rPr>
          <w:rFonts w:ascii="Century Gothic" w:hAnsi="Century Gothic"/>
        </w:rPr>
      </w:pPr>
      <w:r w:rsidRPr="000B136F">
        <w:rPr>
          <w:rFonts w:ascii="Century Gothic" w:hAnsi="Century Gothic"/>
        </w:rPr>
        <w:t>A Summary Offence is one where the Case Management Panel believes that, if the facts placed before them are true, the appropriate sanction shoul</w:t>
      </w:r>
      <w:r w:rsidRPr="000B136F">
        <w:rPr>
          <w:rFonts w:ascii="Century Gothic" w:hAnsi="Century Gothic"/>
        </w:rPr>
        <w:t>d be no more than:</w:t>
      </w:r>
    </w:p>
    <w:p w14:paraId="7B699B8D" w14:textId="77777777" w:rsidR="0028404C" w:rsidRPr="000B136F" w:rsidRDefault="008751F6" w:rsidP="00C852DC">
      <w:pPr>
        <w:numPr>
          <w:ilvl w:val="3"/>
          <w:numId w:val="6"/>
        </w:numPr>
        <w:tabs>
          <w:tab w:val="num" w:pos="709"/>
        </w:tabs>
        <w:ind w:left="709" w:hanging="425"/>
        <w:jc w:val="both"/>
        <w:rPr>
          <w:rFonts w:ascii="Century Gothic" w:hAnsi="Century Gothic"/>
        </w:rPr>
      </w:pPr>
      <w:r w:rsidRPr="000B136F">
        <w:rPr>
          <w:rFonts w:ascii="Century Gothic" w:hAnsi="Century Gothic"/>
        </w:rPr>
        <w:t>a warning</w:t>
      </w:r>
      <w:r w:rsidR="00335787" w:rsidRPr="000B136F">
        <w:rPr>
          <w:rFonts w:ascii="Century Gothic" w:hAnsi="Century Gothic"/>
        </w:rPr>
        <w:t>; or</w:t>
      </w:r>
    </w:p>
    <w:p w14:paraId="1D817479" w14:textId="77777777" w:rsidR="0028404C" w:rsidRPr="000B136F" w:rsidRDefault="0028404C" w:rsidP="0028404C">
      <w:pPr>
        <w:tabs>
          <w:tab w:val="num" w:pos="709"/>
        </w:tabs>
        <w:ind w:left="709" w:hanging="425"/>
        <w:jc w:val="both"/>
        <w:rPr>
          <w:rFonts w:ascii="Century Gothic" w:hAnsi="Century Gothic"/>
        </w:rPr>
      </w:pPr>
    </w:p>
    <w:p w14:paraId="0A5E105D" w14:textId="77777777" w:rsidR="0028404C" w:rsidRPr="000B136F" w:rsidRDefault="008751F6" w:rsidP="005B0EB0">
      <w:pPr>
        <w:numPr>
          <w:ilvl w:val="3"/>
          <w:numId w:val="6"/>
        </w:numPr>
        <w:tabs>
          <w:tab w:val="num" w:pos="709"/>
        </w:tabs>
        <w:ind w:left="709" w:hanging="425"/>
        <w:jc w:val="both"/>
        <w:rPr>
          <w:rFonts w:ascii="Century Gothic" w:hAnsi="Century Gothic"/>
        </w:rPr>
      </w:pPr>
      <w:r w:rsidRPr="000B136F">
        <w:rPr>
          <w:rFonts w:ascii="Century Gothic" w:hAnsi="Century Gothic"/>
        </w:rPr>
        <w:t>a suspension for a period not exceeding 28 days</w:t>
      </w:r>
      <w:r w:rsidR="00335787" w:rsidRPr="000B136F">
        <w:rPr>
          <w:rFonts w:ascii="Century Gothic" w:hAnsi="Century Gothic"/>
        </w:rPr>
        <w:t>.</w:t>
      </w:r>
    </w:p>
    <w:p w14:paraId="55A6816C" w14:textId="77777777" w:rsidR="0028404C" w:rsidRPr="000B136F" w:rsidRDefault="0028404C" w:rsidP="00244C95">
      <w:pPr>
        <w:tabs>
          <w:tab w:val="num" w:pos="709"/>
        </w:tabs>
        <w:jc w:val="both"/>
        <w:rPr>
          <w:rFonts w:ascii="Century Gothic" w:hAnsi="Century Gothic"/>
        </w:rPr>
      </w:pPr>
    </w:p>
    <w:p w14:paraId="6FBFEA91" w14:textId="77777777" w:rsidR="0028404C" w:rsidRPr="000B136F" w:rsidRDefault="008751F6" w:rsidP="00C852DC">
      <w:pPr>
        <w:numPr>
          <w:ilvl w:val="1"/>
          <w:numId w:val="6"/>
        </w:numPr>
        <w:tabs>
          <w:tab w:val="clear" w:pos="1080"/>
          <w:tab w:val="num" w:pos="709"/>
        </w:tabs>
        <w:spacing w:after="120"/>
        <w:ind w:left="709" w:hanging="709"/>
        <w:jc w:val="both"/>
        <w:rPr>
          <w:rFonts w:ascii="Century Gothic" w:hAnsi="Century Gothic"/>
        </w:rPr>
      </w:pPr>
      <w:r w:rsidRPr="000B136F">
        <w:rPr>
          <w:rFonts w:ascii="Century Gothic" w:hAnsi="Century Gothic"/>
        </w:rPr>
        <w:t>A matter will remain a Summary Offence unless the following applies:</w:t>
      </w:r>
    </w:p>
    <w:p w14:paraId="3096B0D1" w14:textId="77777777" w:rsidR="0028404C" w:rsidRPr="000B136F" w:rsidRDefault="008751F6" w:rsidP="00335787">
      <w:pPr>
        <w:numPr>
          <w:ilvl w:val="3"/>
          <w:numId w:val="6"/>
        </w:numPr>
        <w:tabs>
          <w:tab w:val="num" w:pos="709"/>
        </w:tabs>
        <w:ind w:left="709" w:hanging="425"/>
        <w:jc w:val="both"/>
        <w:rPr>
          <w:rFonts w:ascii="Century Gothic" w:hAnsi="Century Gothic"/>
        </w:rPr>
      </w:pPr>
      <w:r w:rsidRPr="000B136F">
        <w:rPr>
          <w:rFonts w:ascii="Century Gothic" w:hAnsi="Century Gothic"/>
        </w:rPr>
        <w:lastRenderedPageBreak/>
        <w:t xml:space="preserve">the individual, player or organisation does not admit the offence and consent to a Summary </w:t>
      </w:r>
      <w:r w:rsidRPr="000B136F">
        <w:rPr>
          <w:rFonts w:ascii="Century Gothic" w:hAnsi="Century Gothic"/>
        </w:rPr>
        <w:t>Procedure; or</w:t>
      </w:r>
    </w:p>
    <w:p w14:paraId="200A0A62" w14:textId="77777777" w:rsidR="0028404C" w:rsidRPr="000B136F" w:rsidRDefault="008751F6" w:rsidP="00C852DC">
      <w:pPr>
        <w:numPr>
          <w:ilvl w:val="3"/>
          <w:numId w:val="6"/>
        </w:numPr>
        <w:tabs>
          <w:tab w:val="num" w:pos="709"/>
        </w:tabs>
        <w:spacing w:after="120"/>
        <w:ind w:left="709" w:hanging="425"/>
        <w:jc w:val="both"/>
        <w:rPr>
          <w:rFonts w:ascii="Century Gothic" w:hAnsi="Century Gothic"/>
        </w:rPr>
      </w:pPr>
      <w:r w:rsidRPr="000B136F">
        <w:rPr>
          <w:rFonts w:ascii="Century Gothic" w:hAnsi="Century Gothic"/>
        </w:rPr>
        <w:t>the nature of the offence is such that the Case Management Panel does not consider that it can properly be dealt with through the Sum</w:t>
      </w:r>
      <w:r w:rsidR="00335787" w:rsidRPr="000B136F">
        <w:rPr>
          <w:rFonts w:ascii="Century Gothic" w:hAnsi="Century Gothic"/>
        </w:rPr>
        <w:t>mary Procedure.</w:t>
      </w:r>
    </w:p>
    <w:p w14:paraId="3C3D1DE1" w14:textId="77777777" w:rsidR="0028404C" w:rsidRPr="000B136F" w:rsidRDefault="008751F6" w:rsidP="00C852DC">
      <w:pPr>
        <w:numPr>
          <w:ilvl w:val="1"/>
          <w:numId w:val="6"/>
        </w:numPr>
        <w:tabs>
          <w:tab w:val="clear" w:pos="1080"/>
        </w:tabs>
        <w:spacing w:after="120"/>
        <w:ind w:left="709" w:hanging="709"/>
        <w:jc w:val="both"/>
        <w:rPr>
          <w:rFonts w:ascii="Century Gothic" w:hAnsi="Century Gothic"/>
        </w:rPr>
      </w:pPr>
      <w:r w:rsidRPr="000B136F">
        <w:rPr>
          <w:rFonts w:ascii="Century Gothic" w:hAnsi="Century Gothic"/>
        </w:rPr>
        <w:t xml:space="preserve">When an admission in interview or correspondence has been made and the Case Management Panel </w:t>
      </w:r>
      <w:r w:rsidRPr="000B136F">
        <w:rPr>
          <w:rFonts w:ascii="Century Gothic" w:hAnsi="Century Gothic"/>
        </w:rPr>
        <w:t xml:space="preserve">considers it appropriate to invoke the Summary Procedure, the Designated Officer shall write to the individual, member or organisation concerned informing them that it is </w:t>
      </w:r>
      <w:r w:rsidR="00335787" w:rsidRPr="000B136F">
        <w:rPr>
          <w:rFonts w:ascii="Century Gothic" w:hAnsi="Century Gothic"/>
        </w:rPr>
        <w:t xml:space="preserve">their </w:t>
      </w:r>
      <w:r w:rsidRPr="000B136F">
        <w:rPr>
          <w:rFonts w:ascii="Century Gothic" w:hAnsi="Century Gothic"/>
        </w:rPr>
        <w:t>view that the offence should be dealt with under the Summary Procedure, the let</w:t>
      </w:r>
      <w:r w:rsidRPr="000B136F">
        <w:rPr>
          <w:rFonts w:ascii="Century Gothic" w:hAnsi="Century Gothic"/>
        </w:rPr>
        <w:t>ter shall be sent recorded delivery. In such correspondence, the Designated Officer shall seek that individual’s consent to the matter being dealt with under this procedure.</w:t>
      </w:r>
    </w:p>
    <w:p w14:paraId="0FB01722" w14:textId="77777777" w:rsidR="0028404C" w:rsidRPr="000B136F" w:rsidRDefault="008751F6" w:rsidP="00C852DC">
      <w:pPr>
        <w:numPr>
          <w:ilvl w:val="1"/>
          <w:numId w:val="6"/>
        </w:numPr>
        <w:tabs>
          <w:tab w:val="clear" w:pos="1080"/>
        </w:tabs>
        <w:spacing w:after="120"/>
        <w:ind w:left="709" w:hanging="709"/>
        <w:jc w:val="both"/>
        <w:rPr>
          <w:rFonts w:ascii="Century Gothic" w:hAnsi="Century Gothic"/>
        </w:rPr>
      </w:pPr>
      <w:r w:rsidRPr="000B136F">
        <w:rPr>
          <w:rFonts w:ascii="Century Gothic" w:hAnsi="Century Gothic"/>
        </w:rPr>
        <w:t xml:space="preserve">In the Designated Officer’s letter to the individual, </w:t>
      </w:r>
      <w:proofErr w:type="gramStart"/>
      <w:r w:rsidRPr="000B136F">
        <w:rPr>
          <w:rFonts w:ascii="Century Gothic" w:hAnsi="Century Gothic"/>
        </w:rPr>
        <w:t>player</w:t>
      </w:r>
      <w:proofErr w:type="gramEnd"/>
      <w:r w:rsidRPr="000B136F">
        <w:rPr>
          <w:rFonts w:ascii="Century Gothic" w:hAnsi="Century Gothic"/>
        </w:rPr>
        <w:t xml:space="preserve"> or organisation whose</w:t>
      </w:r>
      <w:r w:rsidRPr="000B136F">
        <w:rPr>
          <w:rFonts w:ascii="Century Gothic" w:hAnsi="Century Gothic"/>
        </w:rPr>
        <w:t xml:space="preserve"> conduct is subject of the complaint and investigation, the individual, player or organisation shall be formally charged.</w:t>
      </w:r>
    </w:p>
    <w:p w14:paraId="71743762" w14:textId="77777777" w:rsidR="0028404C" w:rsidRPr="000B136F" w:rsidRDefault="008751F6" w:rsidP="00C852DC">
      <w:pPr>
        <w:numPr>
          <w:ilvl w:val="1"/>
          <w:numId w:val="6"/>
        </w:numPr>
        <w:tabs>
          <w:tab w:val="clear" w:pos="1080"/>
        </w:tabs>
        <w:spacing w:after="120"/>
        <w:ind w:left="709" w:hanging="709"/>
        <w:jc w:val="both"/>
        <w:rPr>
          <w:rFonts w:ascii="Century Gothic" w:hAnsi="Century Gothic"/>
        </w:rPr>
      </w:pPr>
      <w:r w:rsidRPr="000B136F">
        <w:rPr>
          <w:rFonts w:ascii="Century Gothic" w:hAnsi="Century Gothic"/>
        </w:rPr>
        <w:t xml:space="preserve">On receipt of the charge the individual, member or organisation shall be required to submit any additional evidence or </w:t>
      </w:r>
      <w:r w:rsidRPr="000B136F">
        <w:rPr>
          <w:rFonts w:ascii="Century Gothic" w:hAnsi="Century Gothic"/>
        </w:rPr>
        <w:t>mitigation to the Designated Officer in respect of the case being dealt with as Summary Procedure.</w:t>
      </w:r>
    </w:p>
    <w:p w14:paraId="127DA81C" w14:textId="77777777" w:rsidR="0028404C" w:rsidRPr="000B136F" w:rsidRDefault="008751F6" w:rsidP="00C852DC">
      <w:pPr>
        <w:numPr>
          <w:ilvl w:val="1"/>
          <w:numId w:val="6"/>
        </w:numPr>
        <w:tabs>
          <w:tab w:val="clear" w:pos="1080"/>
        </w:tabs>
        <w:spacing w:after="120"/>
        <w:ind w:left="709" w:hanging="709"/>
        <w:jc w:val="both"/>
        <w:rPr>
          <w:rFonts w:ascii="Century Gothic" w:hAnsi="Century Gothic"/>
        </w:rPr>
      </w:pPr>
      <w:r w:rsidRPr="000B136F">
        <w:rPr>
          <w:rFonts w:ascii="Century Gothic" w:hAnsi="Century Gothic"/>
        </w:rPr>
        <w:t>The Case Management Panel shall consider all evidence submitted by the individual, player or organisation charged and shall then impose the appropriate sanct</w:t>
      </w:r>
      <w:r w:rsidRPr="000B136F">
        <w:rPr>
          <w:rFonts w:ascii="Century Gothic" w:hAnsi="Century Gothic"/>
        </w:rPr>
        <w:t>ion.</w:t>
      </w:r>
    </w:p>
    <w:p w14:paraId="79A6F73C" w14:textId="77777777" w:rsidR="0028404C" w:rsidRPr="000B136F" w:rsidRDefault="008751F6" w:rsidP="00C852DC">
      <w:pPr>
        <w:numPr>
          <w:ilvl w:val="1"/>
          <w:numId w:val="6"/>
        </w:numPr>
        <w:tabs>
          <w:tab w:val="clear" w:pos="1080"/>
        </w:tabs>
        <w:spacing w:after="120"/>
        <w:ind w:left="709" w:hanging="709"/>
        <w:jc w:val="both"/>
        <w:rPr>
          <w:rFonts w:ascii="Century Gothic" w:hAnsi="Century Gothic"/>
        </w:rPr>
      </w:pPr>
      <w:r w:rsidRPr="000B136F">
        <w:rPr>
          <w:rFonts w:ascii="Century Gothic" w:hAnsi="Century Gothic"/>
        </w:rPr>
        <w:t xml:space="preserve">The Designated Officer shall then communicate the imposed sanction to the individual, </w:t>
      </w:r>
      <w:proofErr w:type="gramStart"/>
      <w:r w:rsidRPr="000B136F">
        <w:rPr>
          <w:rFonts w:ascii="Century Gothic" w:hAnsi="Century Gothic"/>
        </w:rPr>
        <w:t>player</w:t>
      </w:r>
      <w:proofErr w:type="gramEnd"/>
      <w:r w:rsidRPr="000B136F">
        <w:rPr>
          <w:rFonts w:ascii="Century Gothic" w:hAnsi="Century Gothic"/>
        </w:rPr>
        <w:t xml:space="preserve"> or organisation.</w:t>
      </w:r>
    </w:p>
    <w:p w14:paraId="1567BA6D" w14:textId="77777777" w:rsidR="0028404C" w:rsidRPr="000B136F" w:rsidRDefault="008751F6" w:rsidP="00C852DC">
      <w:pPr>
        <w:numPr>
          <w:ilvl w:val="1"/>
          <w:numId w:val="6"/>
        </w:numPr>
        <w:tabs>
          <w:tab w:val="clear" w:pos="1080"/>
        </w:tabs>
        <w:ind w:left="709" w:hanging="709"/>
        <w:jc w:val="both"/>
        <w:rPr>
          <w:rFonts w:ascii="Century Gothic" w:hAnsi="Century Gothic"/>
          <w:bCs/>
        </w:rPr>
      </w:pPr>
      <w:r w:rsidRPr="000B136F">
        <w:rPr>
          <w:rFonts w:ascii="Century Gothic" w:hAnsi="Century Gothic"/>
        </w:rPr>
        <w:t>There shall be no right of appeal from the imposition of a sanction imposed under the Summary Procedure.</w:t>
      </w:r>
    </w:p>
    <w:p w14:paraId="4767A45D" w14:textId="77777777" w:rsidR="0028404C" w:rsidRPr="000B136F" w:rsidRDefault="008751F6" w:rsidP="0028404C">
      <w:pPr>
        <w:tabs>
          <w:tab w:val="left" w:pos="1710"/>
        </w:tabs>
        <w:jc w:val="both"/>
        <w:rPr>
          <w:rFonts w:ascii="Century Gothic" w:hAnsi="Century Gothic"/>
          <w:b/>
          <w:bCs/>
        </w:rPr>
      </w:pPr>
      <w:r w:rsidRPr="000B136F">
        <w:rPr>
          <w:rFonts w:ascii="Century Gothic" w:hAnsi="Century Gothic"/>
          <w:b/>
          <w:bCs/>
        </w:rPr>
        <w:tab/>
      </w:r>
    </w:p>
    <w:p w14:paraId="6E196989" w14:textId="77777777" w:rsidR="0028404C" w:rsidRPr="000B136F" w:rsidRDefault="008751F6" w:rsidP="00C852DC">
      <w:pPr>
        <w:numPr>
          <w:ilvl w:val="0"/>
          <w:numId w:val="6"/>
        </w:numPr>
        <w:tabs>
          <w:tab w:val="left" w:pos="360"/>
        </w:tabs>
        <w:jc w:val="both"/>
        <w:rPr>
          <w:rFonts w:ascii="Century Gothic" w:hAnsi="Century Gothic"/>
          <w:b/>
          <w:bCs/>
          <w:caps/>
        </w:rPr>
      </w:pPr>
      <w:r w:rsidRPr="000B136F">
        <w:rPr>
          <w:rFonts w:ascii="Century Gothic" w:hAnsi="Century Gothic"/>
          <w:b/>
          <w:bCs/>
          <w:caps/>
        </w:rPr>
        <w:t>Disciplinary Procedure</w:t>
      </w:r>
    </w:p>
    <w:p w14:paraId="5FF2A03B" w14:textId="77777777" w:rsidR="0028404C" w:rsidRPr="000B136F" w:rsidRDefault="0028404C" w:rsidP="0028404C">
      <w:pPr>
        <w:tabs>
          <w:tab w:val="left" w:pos="360"/>
        </w:tabs>
        <w:ind w:left="390"/>
        <w:jc w:val="both"/>
        <w:rPr>
          <w:rFonts w:ascii="Century Gothic" w:hAnsi="Century Gothic"/>
        </w:rPr>
      </w:pPr>
    </w:p>
    <w:p w14:paraId="79F9F430" w14:textId="77777777" w:rsidR="0028404C" w:rsidRPr="000B136F" w:rsidRDefault="008751F6" w:rsidP="00C852DC">
      <w:pPr>
        <w:numPr>
          <w:ilvl w:val="1"/>
          <w:numId w:val="6"/>
        </w:numPr>
        <w:tabs>
          <w:tab w:val="clear" w:pos="1080"/>
          <w:tab w:val="num" w:pos="567"/>
        </w:tabs>
        <w:spacing w:after="120"/>
        <w:ind w:left="567" w:hanging="567"/>
        <w:jc w:val="both"/>
        <w:rPr>
          <w:rFonts w:ascii="Century Gothic" w:hAnsi="Century Gothic"/>
        </w:rPr>
      </w:pPr>
      <w:r w:rsidRPr="000B136F">
        <w:rPr>
          <w:rFonts w:ascii="Century Gothic" w:hAnsi="Century Gothic"/>
        </w:rPr>
        <w:t xml:space="preserve">If the </w:t>
      </w:r>
      <w:r w:rsidRPr="000B136F">
        <w:rPr>
          <w:rFonts w:ascii="Century Gothic" w:hAnsi="Century Gothic"/>
        </w:rPr>
        <w:t xml:space="preserve">individual, </w:t>
      </w:r>
      <w:proofErr w:type="gramStart"/>
      <w:r w:rsidRPr="000B136F">
        <w:rPr>
          <w:rFonts w:ascii="Century Gothic" w:hAnsi="Century Gothic"/>
        </w:rPr>
        <w:t>player</w:t>
      </w:r>
      <w:proofErr w:type="gramEnd"/>
      <w:r w:rsidRPr="000B136F">
        <w:rPr>
          <w:rFonts w:ascii="Century Gothic" w:hAnsi="Century Gothic"/>
        </w:rPr>
        <w:t xml:space="preserve"> or organisation who is the subject of the charge does not consent to the Summary Procedure or if the Case Management Panel considers that a case is not appropriate for the Summary Procedure, then the Disciplinary Procedure shall be invok</w:t>
      </w:r>
      <w:r w:rsidRPr="000B136F">
        <w:rPr>
          <w:rFonts w:ascii="Century Gothic" w:hAnsi="Century Gothic"/>
        </w:rPr>
        <w:t>ed.</w:t>
      </w:r>
    </w:p>
    <w:p w14:paraId="0519BFD7" w14:textId="77777777" w:rsidR="0028404C" w:rsidRPr="000B136F" w:rsidRDefault="008751F6" w:rsidP="00C852DC">
      <w:pPr>
        <w:numPr>
          <w:ilvl w:val="1"/>
          <w:numId w:val="6"/>
        </w:numPr>
        <w:tabs>
          <w:tab w:val="clear" w:pos="1080"/>
          <w:tab w:val="left" w:pos="567"/>
        </w:tabs>
        <w:spacing w:after="120"/>
        <w:ind w:left="567" w:hanging="567"/>
        <w:jc w:val="both"/>
        <w:rPr>
          <w:rFonts w:ascii="Century Gothic" w:hAnsi="Century Gothic"/>
        </w:rPr>
      </w:pPr>
      <w:r w:rsidRPr="000B136F">
        <w:rPr>
          <w:rFonts w:ascii="Century Gothic" w:hAnsi="Century Gothic"/>
        </w:rPr>
        <w:t xml:space="preserve">The Designated Officer shall commence the procedure by sending recorded delivery to the individual, </w:t>
      </w:r>
      <w:proofErr w:type="gramStart"/>
      <w:r w:rsidRPr="000B136F">
        <w:rPr>
          <w:rFonts w:ascii="Century Gothic" w:hAnsi="Century Gothic"/>
        </w:rPr>
        <w:t>member</w:t>
      </w:r>
      <w:proofErr w:type="gramEnd"/>
      <w:r w:rsidRPr="000B136F">
        <w:rPr>
          <w:rFonts w:ascii="Century Gothic" w:hAnsi="Century Gothic"/>
        </w:rPr>
        <w:t xml:space="preserve"> or organisation the charge. Setting out a summary of the charge, together with a factual summary of the supporting evidence.</w:t>
      </w:r>
    </w:p>
    <w:p w14:paraId="47E14BE2" w14:textId="77777777" w:rsidR="0028404C" w:rsidRPr="000B136F" w:rsidRDefault="008751F6" w:rsidP="00C852DC">
      <w:pPr>
        <w:numPr>
          <w:ilvl w:val="1"/>
          <w:numId w:val="6"/>
        </w:numPr>
        <w:tabs>
          <w:tab w:val="clear" w:pos="1080"/>
          <w:tab w:val="left" w:pos="567"/>
        </w:tabs>
        <w:spacing w:after="120"/>
        <w:ind w:left="567" w:hanging="567"/>
        <w:jc w:val="both"/>
        <w:rPr>
          <w:rFonts w:ascii="Century Gothic" w:hAnsi="Century Gothic"/>
        </w:rPr>
      </w:pPr>
      <w:r w:rsidRPr="000B136F">
        <w:rPr>
          <w:rFonts w:ascii="Century Gothic" w:hAnsi="Century Gothic"/>
        </w:rPr>
        <w:t xml:space="preserve">The individual, </w:t>
      </w:r>
      <w:proofErr w:type="gramStart"/>
      <w:r w:rsidRPr="000B136F">
        <w:rPr>
          <w:rFonts w:ascii="Century Gothic" w:hAnsi="Century Gothic"/>
        </w:rPr>
        <w:t>play</w:t>
      </w:r>
      <w:r w:rsidRPr="000B136F">
        <w:rPr>
          <w:rFonts w:ascii="Century Gothic" w:hAnsi="Century Gothic"/>
        </w:rPr>
        <w:t>er</w:t>
      </w:r>
      <w:proofErr w:type="gramEnd"/>
      <w:r w:rsidRPr="000B136F">
        <w:rPr>
          <w:rFonts w:ascii="Century Gothic" w:hAnsi="Century Gothic"/>
        </w:rPr>
        <w:t xml:space="preserve"> or organisation against whom the charge has been made shall have 14 days from the date of certified posting to answer the charge. Failure to do so without reasonable excuse shall render the individual, player or organisation concerned liable to suspensi</w:t>
      </w:r>
      <w:r w:rsidRPr="000B136F">
        <w:rPr>
          <w:rFonts w:ascii="Century Gothic" w:hAnsi="Century Gothic"/>
        </w:rPr>
        <w:t xml:space="preserve">on from all </w:t>
      </w:r>
      <w:r w:rsidR="00B65A45" w:rsidRPr="000B136F">
        <w:rPr>
          <w:rFonts w:ascii="Century Gothic" w:hAnsi="Century Gothic"/>
        </w:rPr>
        <w:t>CGW</w:t>
      </w:r>
      <w:r w:rsidR="00094DF9" w:rsidRPr="000B136F">
        <w:rPr>
          <w:rFonts w:ascii="Century Gothic" w:hAnsi="Century Gothic"/>
        </w:rPr>
        <w:t xml:space="preserve"> </w:t>
      </w:r>
      <w:r w:rsidRPr="000B136F">
        <w:rPr>
          <w:rFonts w:ascii="Century Gothic" w:hAnsi="Century Gothic"/>
        </w:rPr>
        <w:t>activities until a reply has been received.</w:t>
      </w:r>
    </w:p>
    <w:p w14:paraId="29290075" w14:textId="77777777" w:rsidR="0028404C" w:rsidRPr="000B136F" w:rsidRDefault="008751F6" w:rsidP="00C852DC">
      <w:pPr>
        <w:numPr>
          <w:ilvl w:val="1"/>
          <w:numId w:val="6"/>
        </w:numPr>
        <w:tabs>
          <w:tab w:val="clear" w:pos="1080"/>
          <w:tab w:val="left" w:pos="567"/>
        </w:tabs>
        <w:spacing w:after="120"/>
        <w:ind w:left="567" w:hanging="567"/>
        <w:jc w:val="both"/>
        <w:rPr>
          <w:rFonts w:ascii="Century Gothic" w:hAnsi="Century Gothic"/>
        </w:rPr>
      </w:pPr>
      <w:r w:rsidRPr="000B136F">
        <w:rPr>
          <w:rFonts w:ascii="Century Gothic" w:hAnsi="Century Gothic"/>
        </w:rPr>
        <w:t xml:space="preserve">Once the reply to the charge has been received, the Designated Officer shall liaise with the Chairman of the </w:t>
      </w:r>
      <w:r w:rsidR="00094DF9" w:rsidRPr="000B136F">
        <w:rPr>
          <w:rFonts w:ascii="Century Gothic" w:hAnsi="Century Gothic"/>
        </w:rPr>
        <w:t>Case Management</w:t>
      </w:r>
      <w:r w:rsidRPr="000B136F">
        <w:rPr>
          <w:rFonts w:ascii="Century Gothic" w:hAnsi="Century Gothic"/>
        </w:rPr>
        <w:t xml:space="preserve"> Panel to schedule a date for the </w:t>
      </w:r>
      <w:r w:rsidRPr="000B136F">
        <w:rPr>
          <w:rFonts w:ascii="Century Gothic" w:hAnsi="Century Gothic"/>
        </w:rPr>
        <w:lastRenderedPageBreak/>
        <w:t>hearing. At least 25 working days’ not</w:t>
      </w:r>
      <w:r w:rsidRPr="000B136F">
        <w:rPr>
          <w:rFonts w:ascii="Century Gothic" w:hAnsi="Century Gothic"/>
        </w:rPr>
        <w:t xml:space="preserve">ice shall be given of the date, </w:t>
      </w:r>
      <w:proofErr w:type="gramStart"/>
      <w:r w:rsidRPr="000B136F">
        <w:rPr>
          <w:rFonts w:ascii="Century Gothic" w:hAnsi="Century Gothic"/>
        </w:rPr>
        <w:t>place</w:t>
      </w:r>
      <w:proofErr w:type="gramEnd"/>
      <w:r w:rsidRPr="000B136F">
        <w:rPr>
          <w:rFonts w:ascii="Century Gothic" w:hAnsi="Century Gothic"/>
        </w:rPr>
        <w:t xml:space="preserve"> and time of any hearing.  </w:t>
      </w:r>
    </w:p>
    <w:p w14:paraId="25035CCD" w14:textId="77777777" w:rsidR="0028404C" w:rsidRPr="000B136F" w:rsidRDefault="008751F6" w:rsidP="00C852DC">
      <w:pPr>
        <w:numPr>
          <w:ilvl w:val="1"/>
          <w:numId w:val="6"/>
        </w:numPr>
        <w:tabs>
          <w:tab w:val="clear" w:pos="1080"/>
          <w:tab w:val="left" w:pos="567"/>
        </w:tabs>
        <w:spacing w:after="120"/>
        <w:ind w:left="567" w:hanging="567"/>
        <w:jc w:val="both"/>
        <w:rPr>
          <w:rFonts w:ascii="Century Gothic" w:hAnsi="Century Gothic"/>
        </w:rPr>
      </w:pPr>
      <w:r w:rsidRPr="000B136F">
        <w:rPr>
          <w:rFonts w:ascii="Century Gothic" w:hAnsi="Century Gothic"/>
        </w:rPr>
        <w:t xml:space="preserve">At least 14 working days before the hearing the Designated Officer will request details of any witnesses and/or evidence that the individual subject to the charge wishes to bring before the </w:t>
      </w:r>
      <w:r w:rsidR="00094DF9" w:rsidRPr="000B136F">
        <w:rPr>
          <w:rFonts w:ascii="Century Gothic" w:hAnsi="Century Gothic"/>
        </w:rPr>
        <w:t>Case Management</w:t>
      </w:r>
      <w:r w:rsidRPr="000B136F">
        <w:rPr>
          <w:rFonts w:ascii="Century Gothic" w:hAnsi="Century Gothic"/>
        </w:rPr>
        <w:t xml:space="preserve"> Panel. If such evidence is not furnished to the Designated Officer in not less tha</w:t>
      </w:r>
      <w:r w:rsidR="00CF2505" w:rsidRPr="000B136F">
        <w:rPr>
          <w:rFonts w:ascii="Century Gothic" w:hAnsi="Century Gothic"/>
        </w:rPr>
        <w:t>n</w:t>
      </w:r>
      <w:r w:rsidRPr="000B136F">
        <w:rPr>
          <w:rFonts w:ascii="Century Gothic" w:hAnsi="Century Gothic"/>
        </w:rPr>
        <w:t xml:space="preserve"> ten working days before the </w:t>
      </w:r>
      <w:proofErr w:type="gramStart"/>
      <w:r w:rsidRPr="000B136F">
        <w:rPr>
          <w:rFonts w:ascii="Century Gothic" w:hAnsi="Century Gothic"/>
        </w:rPr>
        <w:t>hearing</w:t>
      </w:r>
      <w:proofErr w:type="gramEnd"/>
      <w:r w:rsidRPr="000B136F">
        <w:rPr>
          <w:rFonts w:ascii="Century Gothic" w:hAnsi="Century Gothic"/>
        </w:rPr>
        <w:t xml:space="preserve"> </w:t>
      </w:r>
      <w:r w:rsidR="00335787" w:rsidRPr="000B136F">
        <w:rPr>
          <w:rFonts w:ascii="Century Gothic" w:hAnsi="Century Gothic"/>
        </w:rPr>
        <w:t xml:space="preserve">they </w:t>
      </w:r>
      <w:r w:rsidRPr="000B136F">
        <w:rPr>
          <w:rFonts w:ascii="Century Gothic" w:hAnsi="Century Gothic"/>
        </w:rPr>
        <w:t>may request that the hearing be adjourned upon such terms (including costs) as the Disciplinary Panel shall determin</w:t>
      </w:r>
      <w:r w:rsidRPr="000B136F">
        <w:rPr>
          <w:rFonts w:ascii="Century Gothic" w:hAnsi="Century Gothic"/>
        </w:rPr>
        <w:t>e.</w:t>
      </w:r>
    </w:p>
    <w:p w14:paraId="0D0BE537" w14:textId="77777777" w:rsidR="0028404C" w:rsidRPr="000B136F" w:rsidRDefault="008751F6" w:rsidP="00C852DC">
      <w:pPr>
        <w:numPr>
          <w:ilvl w:val="1"/>
          <w:numId w:val="6"/>
        </w:numPr>
        <w:tabs>
          <w:tab w:val="clear" w:pos="1080"/>
          <w:tab w:val="left" w:pos="567"/>
        </w:tabs>
        <w:spacing w:after="120"/>
        <w:ind w:left="567" w:hanging="567"/>
        <w:jc w:val="both"/>
        <w:rPr>
          <w:rFonts w:ascii="Century Gothic" w:hAnsi="Century Gothic"/>
        </w:rPr>
      </w:pPr>
      <w:r w:rsidRPr="000B136F">
        <w:rPr>
          <w:rFonts w:ascii="Century Gothic" w:hAnsi="Century Gothic"/>
        </w:rPr>
        <w:t>All proceedings of the Disciplinary Panel shall take place in private.  The public and press shall have no right of access. The Disciplinary Panel shall not issue any press statement or conduct any press conferences. All press/media announcements in rel</w:t>
      </w:r>
      <w:r w:rsidRPr="000B136F">
        <w:rPr>
          <w:rFonts w:ascii="Century Gothic" w:hAnsi="Century Gothic"/>
        </w:rPr>
        <w:t xml:space="preserve">ation to any decision of the Disciplinary Panel shall be approved by </w:t>
      </w:r>
      <w:r w:rsidR="00B65A45" w:rsidRPr="000B136F">
        <w:rPr>
          <w:rFonts w:ascii="Century Gothic" w:hAnsi="Century Gothic"/>
        </w:rPr>
        <w:t>CGW</w:t>
      </w:r>
      <w:r w:rsidRPr="000B136F">
        <w:rPr>
          <w:rFonts w:ascii="Century Gothic" w:hAnsi="Century Gothic"/>
        </w:rPr>
        <w:t xml:space="preserve"> Press Officer.</w:t>
      </w:r>
    </w:p>
    <w:p w14:paraId="1C652010" w14:textId="77777777" w:rsidR="0028404C" w:rsidRPr="000B136F" w:rsidRDefault="008751F6" w:rsidP="00C852DC">
      <w:pPr>
        <w:numPr>
          <w:ilvl w:val="1"/>
          <w:numId w:val="6"/>
        </w:numPr>
        <w:tabs>
          <w:tab w:val="clear" w:pos="1080"/>
          <w:tab w:val="left" w:pos="567"/>
        </w:tabs>
        <w:spacing w:after="120"/>
        <w:ind w:left="567" w:hanging="567"/>
        <w:jc w:val="both"/>
        <w:rPr>
          <w:rFonts w:ascii="Century Gothic" w:hAnsi="Century Gothic"/>
        </w:rPr>
      </w:pPr>
      <w:r w:rsidRPr="000B136F">
        <w:rPr>
          <w:rFonts w:ascii="Century Gothic" w:hAnsi="Century Gothic"/>
        </w:rPr>
        <w:t xml:space="preserve">Any individual, member or organisation appearing before the Disciplinary Panel or Appeals Panel shall have the right to be represented by legal representative of </w:t>
      </w:r>
      <w:r w:rsidR="00335787" w:rsidRPr="000B136F">
        <w:rPr>
          <w:rFonts w:ascii="Century Gothic" w:hAnsi="Century Gothic"/>
        </w:rPr>
        <w:t xml:space="preserve">their </w:t>
      </w:r>
      <w:r w:rsidRPr="000B136F">
        <w:rPr>
          <w:rFonts w:ascii="Century Gothic" w:hAnsi="Century Gothic"/>
        </w:rPr>
        <w:t xml:space="preserve">choice and at </w:t>
      </w:r>
      <w:r w:rsidR="00335787" w:rsidRPr="000B136F">
        <w:rPr>
          <w:rFonts w:ascii="Century Gothic" w:hAnsi="Century Gothic"/>
        </w:rPr>
        <w:t xml:space="preserve">their </w:t>
      </w:r>
      <w:r w:rsidRPr="000B136F">
        <w:rPr>
          <w:rFonts w:ascii="Century Gothic" w:hAnsi="Century Gothic"/>
        </w:rPr>
        <w:t xml:space="preserve">own expense or by a person who may speak on </w:t>
      </w:r>
      <w:r w:rsidR="00335787" w:rsidRPr="000B136F">
        <w:rPr>
          <w:rFonts w:ascii="Century Gothic" w:hAnsi="Century Gothic"/>
        </w:rPr>
        <w:t xml:space="preserve">their </w:t>
      </w:r>
      <w:r w:rsidRPr="000B136F">
        <w:rPr>
          <w:rFonts w:ascii="Century Gothic" w:hAnsi="Century Gothic"/>
        </w:rPr>
        <w:t>behalf.</w:t>
      </w:r>
    </w:p>
    <w:p w14:paraId="6E8BB850" w14:textId="77777777" w:rsidR="0028404C" w:rsidRPr="000B136F" w:rsidRDefault="008751F6" w:rsidP="00C852DC">
      <w:pPr>
        <w:numPr>
          <w:ilvl w:val="1"/>
          <w:numId w:val="6"/>
        </w:numPr>
        <w:tabs>
          <w:tab w:val="clear" w:pos="1080"/>
          <w:tab w:val="left" w:pos="567"/>
        </w:tabs>
        <w:spacing w:after="120"/>
        <w:ind w:left="567" w:hanging="567"/>
        <w:jc w:val="both"/>
        <w:rPr>
          <w:rFonts w:ascii="Century Gothic" w:hAnsi="Century Gothic"/>
        </w:rPr>
      </w:pPr>
      <w:r w:rsidRPr="000B136F">
        <w:rPr>
          <w:rFonts w:ascii="Century Gothic" w:hAnsi="Century Gothic"/>
        </w:rPr>
        <w:t>When an individual against whom a charg</w:t>
      </w:r>
      <w:r w:rsidR="00335787" w:rsidRPr="000B136F">
        <w:rPr>
          <w:rFonts w:ascii="Century Gothic" w:hAnsi="Century Gothic"/>
        </w:rPr>
        <w:t>e is made is under the age of 16</w:t>
      </w:r>
      <w:r w:rsidRPr="000B136F">
        <w:rPr>
          <w:rFonts w:ascii="Century Gothic" w:hAnsi="Century Gothic"/>
        </w:rPr>
        <w:t xml:space="preserve"> years when the alleged matter occurred, correspondence will be addressed to </w:t>
      </w:r>
      <w:r w:rsidR="00335787" w:rsidRPr="000B136F">
        <w:rPr>
          <w:rFonts w:ascii="Century Gothic" w:hAnsi="Century Gothic"/>
        </w:rPr>
        <w:t xml:space="preserve">their </w:t>
      </w:r>
      <w:r w:rsidRPr="000B136F">
        <w:rPr>
          <w:rFonts w:ascii="Century Gothic" w:hAnsi="Century Gothic"/>
        </w:rPr>
        <w:t xml:space="preserve">parent or </w:t>
      </w:r>
      <w:r w:rsidRPr="000B136F">
        <w:rPr>
          <w:rFonts w:ascii="Century Gothic" w:hAnsi="Century Gothic"/>
        </w:rPr>
        <w:t>guardian.</w:t>
      </w:r>
    </w:p>
    <w:p w14:paraId="012ABF3D" w14:textId="77777777" w:rsidR="0028404C" w:rsidRPr="000B136F" w:rsidRDefault="008751F6" w:rsidP="00C852DC">
      <w:pPr>
        <w:numPr>
          <w:ilvl w:val="1"/>
          <w:numId w:val="6"/>
        </w:numPr>
        <w:tabs>
          <w:tab w:val="clear" w:pos="1080"/>
          <w:tab w:val="left" w:pos="567"/>
        </w:tabs>
        <w:spacing w:after="120"/>
        <w:ind w:left="567" w:hanging="567"/>
        <w:jc w:val="both"/>
        <w:rPr>
          <w:rFonts w:ascii="Century Gothic" w:hAnsi="Century Gothic"/>
        </w:rPr>
      </w:pPr>
      <w:r w:rsidRPr="000B136F">
        <w:rPr>
          <w:rFonts w:ascii="Century Gothic" w:hAnsi="Century Gothic"/>
        </w:rPr>
        <w:t xml:space="preserve">If a charge against an individual under 18 years of age results in a hearing, the parents or guardian shall be entitled to be present and make such representations as </w:t>
      </w:r>
      <w:r w:rsidR="00335787" w:rsidRPr="000B136F">
        <w:rPr>
          <w:rFonts w:ascii="Century Gothic" w:hAnsi="Century Gothic"/>
        </w:rPr>
        <w:t>they think</w:t>
      </w:r>
      <w:r w:rsidRPr="000B136F">
        <w:rPr>
          <w:rFonts w:ascii="Century Gothic" w:hAnsi="Century Gothic"/>
        </w:rPr>
        <w:t xml:space="preserve"> fit on the young person’s behalf. Where possible, bringing a young i</w:t>
      </w:r>
      <w:r w:rsidRPr="000B136F">
        <w:rPr>
          <w:rFonts w:ascii="Century Gothic" w:hAnsi="Century Gothic"/>
        </w:rPr>
        <w:t>ndividual (under 18 years) before a Disciplinary Panel should be avoided.  Where this is necessary, specialist child protection advice should always be sought.</w:t>
      </w:r>
    </w:p>
    <w:p w14:paraId="5FF74978" w14:textId="77777777" w:rsidR="0028404C" w:rsidRPr="000B136F" w:rsidRDefault="008751F6" w:rsidP="00C852DC">
      <w:pPr>
        <w:numPr>
          <w:ilvl w:val="1"/>
          <w:numId w:val="6"/>
        </w:numPr>
        <w:tabs>
          <w:tab w:val="clear" w:pos="1080"/>
          <w:tab w:val="left" w:pos="567"/>
        </w:tabs>
        <w:spacing w:after="120"/>
        <w:ind w:left="567" w:hanging="567"/>
        <w:jc w:val="both"/>
        <w:rPr>
          <w:rFonts w:ascii="Century Gothic" w:hAnsi="Century Gothic"/>
        </w:rPr>
      </w:pPr>
      <w:r w:rsidRPr="000B136F">
        <w:rPr>
          <w:rFonts w:ascii="Century Gothic" w:hAnsi="Century Gothic"/>
        </w:rPr>
        <w:t xml:space="preserve">At the hearing the Designated Officer, legal representative or independent expert shall present </w:t>
      </w:r>
      <w:r w:rsidRPr="000B136F">
        <w:rPr>
          <w:rFonts w:ascii="Century Gothic" w:hAnsi="Century Gothic"/>
        </w:rPr>
        <w:t xml:space="preserve">the evidence to the Disciplinary </w:t>
      </w:r>
      <w:proofErr w:type="gramStart"/>
      <w:r w:rsidRPr="000B136F">
        <w:rPr>
          <w:rFonts w:ascii="Century Gothic" w:hAnsi="Century Gothic"/>
        </w:rPr>
        <w:t>Panel .The</w:t>
      </w:r>
      <w:proofErr w:type="gramEnd"/>
      <w:r w:rsidRPr="000B136F">
        <w:rPr>
          <w:rFonts w:ascii="Century Gothic" w:hAnsi="Century Gothic"/>
        </w:rPr>
        <w:t xml:space="preserve"> applicable standard of proof shall be the civil standard, of the balance of probability. </w:t>
      </w:r>
    </w:p>
    <w:p w14:paraId="2CCA7748" w14:textId="77777777" w:rsidR="0028404C" w:rsidRPr="000B136F" w:rsidRDefault="008751F6" w:rsidP="00C852DC">
      <w:pPr>
        <w:numPr>
          <w:ilvl w:val="1"/>
          <w:numId w:val="6"/>
        </w:numPr>
        <w:tabs>
          <w:tab w:val="clear" w:pos="1080"/>
          <w:tab w:val="left" w:pos="567"/>
        </w:tabs>
        <w:spacing w:after="120"/>
        <w:ind w:left="567" w:hanging="567"/>
        <w:jc w:val="both"/>
        <w:rPr>
          <w:rFonts w:ascii="Century Gothic" w:hAnsi="Century Gothic"/>
        </w:rPr>
      </w:pPr>
      <w:r w:rsidRPr="000B136F">
        <w:rPr>
          <w:rFonts w:ascii="Century Gothic" w:hAnsi="Century Gothic"/>
        </w:rPr>
        <w:t xml:space="preserve">The individual subject to the charge shall have the right to cross-examine witnesses called by </w:t>
      </w:r>
      <w:r w:rsidR="00B65A45" w:rsidRPr="000B136F">
        <w:rPr>
          <w:rFonts w:ascii="Century Gothic" w:hAnsi="Century Gothic"/>
        </w:rPr>
        <w:t>CGW</w:t>
      </w:r>
      <w:r w:rsidRPr="000B136F">
        <w:rPr>
          <w:rFonts w:ascii="Century Gothic" w:hAnsi="Century Gothic"/>
        </w:rPr>
        <w:t xml:space="preserve"> to prove the charge. Wh</w:t>
      </w:r>
      <w:r w:rsidRPr="000B136F">
        <w:rPr>
          <w:rFonts w:ascii="Century Gothic" w:hAnsi="Century Gothic"/>
        </w:rPr>
        <w:t xml:space="preserve">ere the allegation would amount to a sexual offence for the purpose of the English criminal law then there will be no requirement for </w:t>
      </w:r>
      <w:r w:rsidR="00B65A45" w:rsidRPr="000B136F">
        <w:rPr>
          <w:rFonts w:ascii="Century Gothic" w:hAnsi="Century Gothic"/>
        </w:rPr>
        <w:t>CGW</w:t>
      </w:r>
      <w:r w:rsidRPr="000B136F">
        <w:rPr>
          <w:rFonts w:ascii="Century Gothic" w:hAnsi="Century Gothic"/>
        </w:rPr>
        <w:t xml:space="preserve"> to produce the complainant to give evidence unless this can be done in such a way as to minimise the distress caused t</w:t>
      </w:r>
      <w:r w:rsidRPr="000B136F">
        <w:rPr>
          <w:rFonts w:ascii="Century Gothic" w:hAnsi="Century Gothic"/>
        </w:rPr>
        <w:t xml:space="preserve">o him/her and they consent. Even where a complainant is called an individual may only question the complainant where </w:t>
      </w:r>
      <w:r w:rsidR="00335787" w:rsidRPr="000B136F">
        <w:rPr>
          <w:rFonts w:ascii="Century Gothic" w:hAnsi="Century Gothic"/>
        </w:rPr>
        <w:t xml:space="preserve">they are </w:t>
      </w:r>
      <w:r w:rsidRPr="000B136F">
        <w:rPr>
          <w:rFonts w:ascii="Century Gothic" w:hAnsi="Century Gothic"/>
        </w:rPr>
        <w:t xml:space="preserve">represented by a suitably qualified </w:t>
      </w:r>
      <w:r w:rsidR="00335787" w:rsidRPr="000B136F">
        <w:rPr>
          <w:rFonts w:ascii="Century Gothic" w:hAnsi="Century Gothic"/>
        </w:rPr>
        <w:t>solicitor or barrister. Where they are</w:t>
      </w:r>
      <w:r w:rsidRPr="000B136F">
        <w:rPr>
          <w:rFonts w:ascii="Century Gothic" w:hAnsi="Century Gothic"/>
        </w:rPr>
        <w:t xml:space="preserve"> not so represented, then the Panel will, at their discr</w:t>
      </w:r>
      <w:r w:rsidRPr="000B136F">
        <w:rPr>
          <w:rFonts w:ascii="Century Gothic" w:hAnsi="Century Gothic"/>
        </w:rPr>
        <w:t>etion, ask any questions required of the individual charged providing they deem the question relevant to the issues in the case.</w:t>
      </w:r>
    </w:p>
    <w:p w14:paraId="6E4EDFAB" w14:textId="77777777" w:rsidR="0028404C" w:rsidRPr="000B136F" w:rsidRDefault="008751F6" w:rsidP="00C852DC">
      <w:pPr>
        <w:numPr>
          <w:ilvl w:val="1"/>
          <w:numId w:val="6"/>
        </w:numPr>
        <w:tabs>
          <w:tab w:val="clear" w:pos="1080"/>
          <w:tab w:val="left" w:pos="567"/>
        </w:tabs>
        <w:spacing w:after="120"/>
        <w:ind w:left="567" w:hanging="567"/>
        <w:jc w:val="both"/>
        <w:rPr>
          <w:rFonts w:ascii="Century Gothic" w:hAnsi="Century Gothic"/>
        </w:rPr>
      </w:pPr>
      <w:r w:rsidRPr="000B136F">
        <w:rPr>
          <w:rFonts w:ascii="Century Gothic" w:hAnsi="Century Gothic"/>
        </w:rPr>
        <w:t xml:space="preserve">Where a complainant has </w:t>
      </w:r>
      <w:proofErr w:type="gramStart"/>
      <w:r w:rsidRPr="000B136F">
        <w:rPr>
          <w:rFonts w:ascii="Century Gothic" w:hAnsi="Century Gothic"/>
        </w:rPr>
        <w:t>made an allegation that</w:t>
      </w:r>
      <w:proofErr w:type="gramEnd"/>
      <w:r w:rsidRPr="000B136F">
        <w:rPr>
          <w:rFonts w:ascii="Century Gothic" w:hAnsi="Century Gothic"/>
        </w:rPr>
        <w:t xml:space="preserve"> would amount to a sexual offence and it is not considered that the complainant </w:t>
      </w:r>
      <w:r w:rsidRPr="000B136F">
        <w:rPr>
          <w:rFonts w:ascii="Century Gothic" w:hAnsi="Century Gothic"/>
        </w:rPr>
        <w:t xml:space="preserve">can give evidence in such a way as to minimise the distress caused to </w:t>
      </w:r>
      <w:r w:rsidR="00335787" w:rsidRPr="000B136F">
        <w:rPr>
          <w:rFonts w:ascii="Century Gothic" w:hAnsi="Century Gothic"/>
        </w:rPr>
        <w:t xml:space="preserve">them </w:t>
      </w:r>
      <w:r w:rsidRPr="000B136F">
        <w:rPr>
          <w:rFonts w:ascii="Century Gothic" w:hAnsi="Century Gothic"/>
        </w:rPr>
        <w:t xml:space="preserve">or </w:t>
      </w:r>
      <w:r w:rsidR="00335787" w:rsidRPr="000B136F">
        <w:rPr>
          <w:rFonts w:ascii="Century Gothic" w:hAnsi="Century Gothic"/>
        </w:rPr>
        <w:t xml:space="preserve">they </w:t>
      </w:r>
      <w:r w:rsidRPr="000B136F">
        <w:rPr>
          <w:rFonts w:ascii="Century Gothic" w:hAnsi="Century Gothic"/>
        </w:rPr>
        <w:t xml:space="preserve">will not agree to give evidence, </w:t>
      </w:r>
      <w:r w:rsidR="000B136F">
        <w:rPr>
          <w:rFonts w:ascii="Century Gothic" w:hAnsi="Century Gothic"/>
        </w:rPr>
        <w:t>their</w:t>
      </w:r>
      <w:r w:rsidR="00335787" w:rsidRPr="000B136F">
        <w:rPr>
          <w:rFonts w:ascii="Century Gothic" w:hAnsi="Century Gothic"/>
        </w:rPr>
        <w:t xml:space="preserve"> </w:t>
      </w:r>
      <w:r w:rsidRPr="000B136F">
        <w:rPr>
          <w:rFonts w:ascii="Century Gothic" w:hAnsi="Century Gothic"/>
        </w:rPr>
        <w:t>statement will be read to the Disciplinary Panel and will constitute their evidence. The Disciplinary Panel will have regard to the fa</w:t>
      </w:r>
      <w:r w:rsidRPr="000B136F">
        <w:rPr>
          <w:rFonts w:ascii="Century Gothic" w:hAnsi="Century Gothic"/>
        </w:rPr>
        <w:t xml:space="preserve">ct that the complainant has not given evidence in person and that the individual charged has not had the opportunity to </w:t>
      </w:r>
      <w:r w:rsidRPr="000B136F">
        <w:rPr>
          <w:rFonts w:ascii="Century Gothic" w:hAnsi="Century Gothic"/>
        </w:rPr>
        <w:lastRenderedPageBreak/>
        <w:t>cross examine when they retire to consider the evidence and reach their findings of fact.</w:t>
      </w:r>
    </w:p>
    <w:p w14:paraId="62E78D25" w14:textId="77777777" w:rsidR="0028404C" w:rsidRPr="000B136F" w:rsidRDefault="008751F6" w:rsidP="00C852DC">
      <w:pPr>
        <w:numPr>
          <w:ilvl w:val="1"/>
          <w:numId w:val="6"/>
        </w:numPr>
        <w:tabs>
          <w:tab w:val="clear" w:pos="1080"/>
          <w:tab w:val="left" w:pos="567"/>
        </w:tabs>
        <w:spacing w:after="120"/>
        <w:ind w:left="567" w:hanging="567"/>
        <w:jc w:val="both"/>
        <w:rPr>
          <w:rFonts w:ascii="Century Gothic" w:hAnsi="Century Gothic"/>
        </w:rPr>
      </w:pPr>
      <w:r w:rsidRPr="000B136F">
        <w:rPr>
          <w:rFonts w:ascii="Century Gothic" w:hAnsi="Century Gothic"/>
        </w:rPr>
        <w:t xml:space="preserve">Once the individual subject to the charge who </w:t>
      </w:r>
      <w:r w:rsidRPr="000B136F">
        <w:rPr>
          <w:rFonts w:ascii="Century Gothic" w:hAnsi="Century Gothic"/>
        </w:rPr>
        <w:t xml:space="preserve">is denying the offence has completed </w:t>
      </w:r>
      <w:r w:rsidR="00335787" w:rsidRPr="000B136F">
        <w:rPr>
          <w:rFonts w:ascii="Century Gothic" w:hAnsi="Century Gothic"/>
        </w:rPr>
        <w:t xml:space="preserve">their </w:t>
      </w:r>
      <w:r w:rsidRPr="000B136F">
        <w:rPr>
          <w:rFonts w:ascii="Century Gothic" w:hAnsi="Century Gothic"/>
        </w:rPr>
        <w:t xml:space="preserve">case, the Designated Officer, legal </w:t>
      </w:r>
      <w:proofErr w:type="gramStart"/>
      <w:r w:rsidRPr="000B136F">
        <w:rPr>
          <w:rFonts w:ascii="Century Gothic" w:hAnsi="Century Gothic"/>
        </w:rPr>
        <w:t>representative</w:t>
      </w:r>
      <w:proofErr w:type="gramEnd"/>
      <w:r w:rsidRPr="000B136F">
        <w:rPr>
          <w:rFonts w:ascii="Century Gothic" w:hAnsi="Century Gothic"/>
        </w:rPr>
        <w:t xml:space="preserve"> or independent expert shall make concluding remarks in support of the charge. The individual subject to the charge shall then have the right to make brief conclud</w:t>
      </w:r>
      <w:r w:rsidRPr="000B136F">
        <w:rPr>
          <w:rFonts w:ascii="Century Gothic" w:hAnsi="Century Gothic"/>
        </w:rPr>
        <w:t xml:space="preserve">ing remarks or to have such remarks made on </w:t>
      </w:r>
      <w:r w:rsidR="000B136F" w:rsidRPr="000B136F">
        <w:rPr>
          <w:rFonts w:ascii="Century Gothic" w:hAnsi="Century Gothic"/>
        </w:rPr>
        <w:t xml:space="preserve">their </w:t>
      </w:r>
      <w:r w:rsidRPr="000B136F">
        <w:rPr>
          <w:rFonts w:ascii="Century Gothic" w:hAnsi="Century Gothic"/>
        </w:rPr>
        <w:t>behalf. The Panel shall then retire to consider its verdict.</w:t>
      </w:r>
    </w:p>
    <w:p w14:paraId="681E9F2D" w14:textId="77777777" w:rsidR="0028404C" w:rsidRPr="000B136F" w:rsidRDefault="008751F6" w:rsidP="00C852DC">
      <w:pPr>
        <w:numPr>
          <w:ilvl w:val="1"/>
          <w:numId w:val="6"/>
        </w:numPr>
        <w:tabs>
          <w:tab w:val="clear" w:pos="1080"/>
          <w:tab w:val="left" w:pos="567"/>
        </w:tabs>
        <w:spacing w:after="120"/>
        <w:ind w:left="567" w:hanging="567"/>
        <w:jc w:val="both"/>
        <w:rPr>
          <w:rFonts w:ascii="Century Gothic" w:hAnsi="Century Gothic"/>
        </w:rPr>
      </w:pPr>
      <w:r w:rsidRPr="000B136F">
        <w:rPr>
          <w:rFonts w:ascii="Century Gothic" w:hAnsi="Century Gothic"/>
        </w:rPr>
        <w:t xml:space="preserve">The Disciplinary Panel shall consider its decision in private. It shall first consider </w:t>
      </w:r>
      <w:proofErr w:type="gramStart"/>
      <w:r w:rsidRPr="000B136F">
        <w:rPr>
          <w:rFonts w:ascii="Century Gothic" w:hAnsi="Century Gothic"/>
        </w:rPr>
        <w:t>whether or not</w:t>
      </w:r>
      <w:proofErr w:type="gramEnd"/>
      <w:r w:rsidRPr="000B136F">
        <w:rPr>
          <w:rFonts w:ascii="Century Gothic" w:hAnsi="Century Gothic"/>
        </w:rPr>
        <w:t xml:space="preserve"> the charge is proved. If it is so proved, t</w:t>
      </w:r>
      <w:r w:rsidRPr="000B136F">
        <w:rPr>
          <w:rFonts w:ascii="Century Gothic" w:hAnsi="Century Gothic"/>
        </w:rPr>
        <w:t xml:space="preserve">hen the Disciplinary Panel shall return to hear the recommendation from the </w:t>
      </w:r>
      <w:r w:rsidR="00B65A45" w:rsidRPr="000B136F">
        <w:rPr>
          <w:rFonts w:ascii="Century Gothic" w:hAnsi="Century Gothic"/>
        </w:rPr>
        <w:t>CGW</w:t>
      </w:r>
      <w:r w:rsidRPr="000B136F">
        <w:rPr>
          <w:rFonts w:ascii="Century Gothic" w:hAnsi="Century Gothic"/>
        </w:rPr>
        <w:t xml:space="preserve"> Designated Officer, legal </w:t>
      </w:r>
      <w:proofErr w:type="gramStart"/>
      <w:r w:rsidRPr="000B136F">
        <w:rPr>
          <w:rFonts w:ascii="Century Gothic" w:hAnsi="Century Gothic"/>
        </w:rPr>
        <w:t>representative</w:t>
      </w:r>
      <w:proofErr w:type="gramEnd"/>
      <w:r w:rsidRPr="000B136F">
        <w:rPr>
          <w:rFonts w:ascii="Century Gothic" w:hAnsi="Century Gothic"/>
        </w:rPr>
        <w:t xml:space="preserve"> or independent expert. The Panel at this stage are not required to provide a written report on </w:t>
      </w:r>
      <w:proofErr w:type="gramStart"/>
      <w:r w:rsidRPr="000B136F">
        <w:rPr>
          <w:rFonts w:ascii="Century Gothic" w:hAnsi="Century Gothic"/>
        </w:rPr>
        <w:t>its</w:t>
      </w:r>
      <w:proofErr w:type="gramEnd"/>
      <w:r w:rsidRPr="000B136F">
        <w:rPr>
          <w:rFonts w:ascii="Century Gothic" w:hAnsi="Century Gothic"/>
        </w:rPr>
        <w:t xml:space="preserve"> finding the case proven. A written r</w:t>
      </w:r>
      <w:r w:rsidRPr="000B136F">
        <w:rPr>
          <w:rFonts w:ascii="Century Gothic" w:hAnsi="Century Gothic"/>
        </w:rPr>
        <w:t xml:space="preserve">eport is only required once the sanctions have been </w:t>
      </w:r>
      <w:r w:rsidR="000B136F" w:rsidRPr="000B136F">
        <w:rPr>
          <w:rFonts w:ascii="Century Gothic" w:hAnsi="Century Gothic"/>
        </w:rPr>
        <w:t>imposed, in accordance with 7.18</w:t>
      </w:r>
      <w:r w:rsidRPr="000B136F">
        <w:rPr>
          <w:rFonts w:ascii="Century Gothic" w:hAnsi="Century Gothic"/>
        </w:rPr>
        <w:t>.</w:t>
      </w:r>
    </w:p>
    <w:p w14:paraId="79CD8046" w14:textId="77777777" w:rsidR="0028404C" w:rsidRPr="000B136F" w:rsidRDefault="008751F6" w:rsidP="00C852DC">
      <w:pPr>
        <w:numPr>
          <w:ilvl w:val="1"/>
          <w:numId w:val="6"/>
        </w:numPr>
        <w:tabs>
          <w:tab w:val="clear" w:pos="1080"/>
          <w:tab w:val="left" w:pos="567"/>
        </w:tabs>
        <w:spacing w:after="120"/>
        <w:ind w:left="567" w:hanging="567"/>
        <w:jc w:val="both"/>
        <w:rPr>
          <w:rFonts w:ascii="Century Gothic" w:hAnsi="Century Gothic"/>
        </w:rPr>
      </w:pPr>
      <w:r w:rsidRPr="000B136F">
        <w:rPr>
          <w:rFonts w:ascii="Century Gothic" w:hAnsi="Century Gothic"/>
        </w:rPr>
        <w:t xml:space="preserve">The individual subject to the charge having been found proved against may make or have </w:t>
      </w:r>
      <w:r w:rsidR="000B136F" w:rsidRPr="000B136F">
        <w:rPr>
          <w:rFonts w:ascii="Century Gothic" w:hAnsi="Century Gothic"/>
        </w:rPr>
        <w:t xml:space="preserve">their </w:t>
      </w:r>
      <w:r w:rsidRPr="000B136F">
        <w:rPr>
          <w:rFonts w:ascii="Century Gothic" w:hAnsi="Century Gothic"/>
        </w:rPr>
        <w:t>legal representative make on their behalf, any mitigation to the Disciplinary</w:t>
      </w:r>
      <w:r w:rsidRPr="000B136F">
        <w:rPr>
          <w:rFonts w:ascii="Century Gothic" w:hAnsi="Century Gothic"/>
        </w:rPr>
        <w:t xml:space="preserve"> Panel. Once the Disciplinary Panel have heard the </w:t>
      </w:r>
      <w:proofErr w:type="gramStart"/>
      <w:r w:rsidRPr="000B136F">
        <w:rPr>
          <w:rFonts w:ascii="Century Gothic" w:hAnsi="Century Gothic"/>
        </w:rPr>
        <w:t>mitigation</w:t>
      </w:r>
      <w:proofErr w:type="gramEnd"/>
      <w:r w:rsidRPr="000B136F">
        <w:rPr>
          <w:rFonts w:ascii="Century Gothic" w:hAnsi="Century Gothic"/>
        </w:rPr>
        <w:t xml:space="preserve"> they shall then retire to consider sanctions.</w:t>
      </w:r>
    </w:p>
    <w:p w14:paraId="5BBEF217" w14:textId="77777777" w:rsidR="0028404C" w:rsidRPr="000B136F" w:rsidRDefault="008751F6" w:rsidP="00C852DC">
      <w:pPr>
        <w:numPr>
          <w:ilvl w:val="1"/>
          <w:numId w:val="6"/>
        </w:numPr>
        <w:tabs>
          <w:tab w:val="clear" w:pos="1080"/>
          <w:tab w:val="left" w:pos="567"/>
        </w:tabs>
        <w:spacing w:after="120"/>
        <w:ind w:left="567" w:hanging="567"/>
        <w:jc w:val="both"/>
        <w:rPr>
          <w:rFonts w:ascii="Century Gothic" w:hAnsi="Century Gothic"/>
        </w:rPr>
      </w:pPr>
      <w:r w:rsidRPr="000B136F">
        <w:rPr>
          <w:rFonts w:ascii="Century Gothic" w:hAnsi="Century Gothic"/>
        </w:rPr>
        <w:t xml:space="preserve">Where the individual appearing before the Panel has admitted the offence (but the matter is not deemed suitable for a Summary Procedure), the </w:t>
      </w:r>
      <w:r w:rsidR="00B65A45" w:rsidRPr="000B136F">
        <w:rPr>
          <w:rFonts w:ascii="Century Gothic" w:hAnsi="Century Gothic"/>
        </w:rPr>
        <w:t>CGW</w:t>
      </w:r>
      <w:r w:rsidRPr="000B136F">
        <w:rPr>
          <w:rFonts w:ascii="Century Gothic" w:hAnsi="Century Gothic"/>
        </w:rPr>
        <w:t xml:space="preserve"> De</w:t>
      </w:r>
      <w:r w:rsidRPr="000B136F">
        <w:rPr>
          <w:rFonts w:ascii="Century Gothic" w:hAnsi="Century Gothic"/>
        </w:rPr>
        <w:t xml:space="preserve">signated Officer, Legal representative or independent expert will outline the case and then the individual subject to the charge or </w:t>
      </w:r>
      <w:r w:rsidR="000B136F" w:rsidRPr="000B136F">
        <w:rPr>
          <w:rFonts w:ascii="Century Gothic" w:hAnsi="Century Gothic"/>
        </w:rPr>
        <w:t xml:space="preserve">their </w:t>
      </w:r>
      <w:r w:rsidRPr="000B136F">
        <w:rPr>
          <w:rFonts w:ascii="Century Gothic" w:hAnsi="Century Gothic"/>
        </w:rPr>
        <w:t>legal representative on their behalf shall make any mitigation to the Disciplinary Panel. Once the mitigation has been</w:t>
      </w:r>
      <w:r w:rsidRPr="000B136F">
        <w:rPr>
          <w:rFonts w:ascii="Century Gothic" w:hAnsi="Century Gothic"/>
        </w:rPr>
        <w:t xml:space="preserve"> given the </w:t>
      </w:r>
      <w:r w:rsidR="00B65A45" w:rsidRPr="000B136F">
        <w:rPr>
          <w:rFonts w:ascii="Century Gothic" w:hAnsi="Century Gothic"/>
        </w:rPr>
        <w:t>CGW</w:t>
      </w:r>
      <w:r w:rsidRPr="000B136F">
        <w:rPr>
          <w:rFonts w:ascii="Century Gothic" w:hAnsi="Century Gothic"/>
        </w:rPr>
        <w:t xml:space="preserve"> Designated Officer, Legal Representative or Independent Expert shall then </w:t>
      </w:r>
      <w:proofErr w:type="gramStart"/>
      <w:r w:rsidRPr="000B136F">
        <w:rPr>
          <w:rFonts w:ascii="Century Gothic" w:hAnsi="Century Gothic"/>
        </w:rPr>
        <w:t>have the opportunity to</w:t>
      </w:r>
      <w:proofErr w:type="gramEnd"/>
      <w:r w:rsidRPr="000B136F">
        <w:rPr>
          <w:rFonts w:ascii="Century Gothic" w:hAnsi="Century Gothic"/>
        </w:rPr>
        <w:t xml:space="preserve"> present to the Disciplinary Panel its recommendations for dealing with the case.</w:t>
      </w:r>
    </w:p>
    <w:p w14:paraId="475A5584" w14:textId="77777777" w:rsidR="0028404C" w:rsidRPr="000B136F" w:rsidRDefault="008751F6" w:rsidP="00C852DC">
      <w:pPr>
        <w:numPr>
          <w:ilvl w:val="1"/>
          <w:numId w:val="6"/>
        </w:numPr>
        <w:tabs>
          <w:tab w:val="clear" w:pos="1080"/>
          <w:tab w:val="left" w:pos="567"/>
        </w:tabs>
        <w:spacing w:after="120"/>
        <w:ind w:left="567" w:hanging="567"/>
        <w:jc w:val="both"/>
        <w:rPr>
          <w:rFonts w:ascii="Century Gothic" w:hAnsi="Century Gothic"/>
        </w:rPr>
      </w:pPr>
      <w:proofErr w:type="gramStart"/>
      <w:r w:rsidRPr="000B136F">
        <w:rPr>
          <w:rFonts w:ascii="Century Gothic" w:hAnsi="Century Gothic"/>
        </w:rPr>
        <w:t>In reaching its decision, there</w:t>
      </w:r>
      <w:proofErr w:type="gramEnd"/>
      <w:r w:rsidRPr="000B136F">
        <w:rPr>
          <w:rFonts w:ascii="Century Gothic" w:hAnsi="Century Gothic"/>
        </w:rPr>
        <w:t xml:space="preserve"> is no requirement that the Dis</w:t>
      </w:r>
      <w:r w:rsidRPr="000B136F">
        <w:rPr>
          <w:rFonts w:ascii="Century Gothic" w:hAnsi="Century Gothic"/>
        </w:rPr>
        <w:t xml:space="preserve">ciplinary Panel be unanimous. It is sufficient if a majority of the Disciplinary Panel favour a particular conclusion. No minority opinion or dissenting judgement shall be </w:t>
      </w:r>
      <w:proofErr w:type="gramStart"/>
      <w:r w:rsidRPr="000B136F">
        <w:rPr>
          <w:rFonts w:ascii="Century Gothic" w:hAnsi="Century Gothic"/>
        </w:rPr>
        <w:t>produced</w:t>
      </w:r>
      <w:proofErr w:type="gramEnd"/>
      <w:r w:rsidRPr="000B136F">
        <w:rPr>
          <w:rFonts w:ascii="Century Gothic" w:hAnsi="Century Gothic"/>
        </w:rPr>
        <w:t xml:space="preserve"> and no indication shall be given by the Disciplinary Panel to any party tha</w:t>
      </w:r>
      <w:r w:rsidRPr="000B136F">
        <w:rPr>
          <w:rFonts w:ascii="Century Gothic" w:hAnsi="Century Gothic"/>
        </w:rPr>
        <w:t>t its decision was other than unanimous.</w:t>
      </w:r>
    </w:p>
    <w:p w14:paraId="6F8F77C6" w14:textId="77777777" w:rsidR="0028404C" w:rsidRPr="000B136F" w:rsidRDefault="008751F6" w:rsidP="00C852DC">
      <w:pPr>
        <w:numPr>
          <w:ilvl w:val="1"/>
          <w:numId w:val="6"/>
        </w:numPr>
        <w:tabs>
          <w:tab w:val="clear" w:pos="1080"/>
          <w:tab w:val="left" w:pos="567"/>
        </w:tabs>
        <w:spacing w:after="120"/>
        <w:ind w:left="567" w:hanging="567"/>
        <w:jc w:val="both"/>
        <w:rPr>
          <w:rFonts w:ascii="Century Gothic" w:hAnsi="Century Gothic"/>
        </w:rPr>
      </w:pPr>
      <w:r w:rsidRPr="000B136F">
        <w:rPr>
          <w:rFonts w:ascii="Century Gothic" w:hAnsi="Century Gothic"/>
        </w:rPr>
        <w:t xml:space="preserve">The Disciplinary Panel having decided on sanctions shall communicate that decision either at the time of the hearing or within seven days thereafter. In all cases the Disciplinary Panel shall produce a </w:t>
      </w:r>
      <w:proofErr w:type="gramStart"/>
      <w:r w:rsidRPr="000B136F">
        <w:rPr>
          <w:rFonts w:ascii="Century Gothic" w:hAnsi="Century Gothic"/>
        </w:rPr>
        <w:t>short written</w:t>
      </w:r>
      <w:proofErr w:type="gramEnd"/>
      <w:r w:rsidRPr="000B136F">
        <w:rPr>
          <w:rFonts w:ascii="Century Gothic" w:hAnsi="Century Gothic"/>
        </w:rPr>
        <w:t xml:space="preserve"> decision setting out the reasons for reaching its conclusions. This shall be conveyed to all parties as soon as possible and in all events within seven days of the date of the hearing.</w:t>
      </w:r>
    </w:p>
    <w:p w14:paraId="6DF2EA6D" w14:textId="77777777" w:rsidR="0028404C" w:rsidRPr="000B136F" w:rsidRDefault="008751F6" w:rsidP="00C852DC">
      <w:pPr>
        <w:numPr>
          <w:ilvl w:val="1"/>
          <w:numId w:val="6"/>
        </w:numPr>
        <w:tabs>
          <w:tab w:val="clear" w:pos="1080"/>
          <w:tab w:val="left" w:pos="567"/>
        </w:tabs>
        <w:spacing w:after="120"/>
        <w:ind w:left="567" w:hanging="567"/>
        <w:jc w:val="both"/>
        <w:rPr>
          <w:rFonts w:ascii="Century Gothic" w:hAnsi="Century Gothic"/>
        </w:rPr>
      </w:pPr>
      <w:r w:rsidRPr="000B136F">
        <w:rPr>
          <w:rFonts w:ascii="Century Gothic" w:hAnsi="Century Gothic"/>
        </w:rPr>
        <w:t>The Disciplinary Panel shall have the power to regulate its own proced</w:t>
      </w:r>
      <w:r w:rsidRPr="000B136F">
        <w:rPr>
          <w:rFonts w:ascii="Century Gothic" w:hAnsi="Century Gothic"/>
        </w:rPr>
        <w:t>ure. Without prejudice to the generality of this power it shall have the power:</w:t>
      </w:r>
    </w:p>
    <w:p w14:paraId="1B184F69" w14:textId="77777777" w:rsidR="0028404C" w:rsidRPr="000B136F" w:rsidRDefault="008751F6" w:rsidP="00C852DC">
      <w:pPr>
        <w:numPr>
          <w:ilvl w:val="3"/>
          <w:numId w:val="6"/>
        </w:numPr>
        <w:tabs>
          <w:tab w:val="clear" w:pos="1800"/>
          <w:tab w:val="left" w:pos="360"/>
          <w:tab w:val="num" w:pos="709"/>
          <w:tab w:val="left" w:pos="900"/>
        </w:tabs>
        <w:ind w:left="709" w:hanging="425"/>
        <w:jc w:val="both"/>
        <w:rPr>
          <w:rFonts w:ascii="Century Gothic" w:hAnsi="Century Gothic"/>
        </w:rPr>
      </w:pPr>
      <w:r w:rsidRPr="000B136F">
        <w:rPr>
          <w:rFonts w:ascii="Century Gothic" w:hAnsi="Century Gothic"/>
        </w:rPr>
        <w:t xml:space="preserve">to adjourn the proceedings, whether prior to a scheduled hearing date or during the hearing to allow time for the submission of further evidence or for any other </w:t>
      </w:r>
      <w:proofErr w:type="gramStart"/>
      <w:r w:rsidRPr="000B136F">
        <w:rPr>
          <w:rFonts w:ascii="Century Gothic" w:hAnsi="Century Gothic"/>
        </w:rPr>
        <w:t>reason;</w:t>
      </w:r>
      <w:proofErr w:type="gramEnd"/>
    </w:p>
    <w:p w14:paraId="0EAB33B5" w14:textId="77777777" w:rsidR="0028404C" w:rsidRPr="000B136F" w:rsidRDefault="0028404C" w:rsidP="0028404C">
      <w:pPr>
        <w:tabs>
          <w:tab w:val="left" w:pos="360"/>
          <w:tab w:val="num" w:pos="709"/>
          <w:tab w:val="left" w:pos="900"/>
        </w:tabs>
        <w:ind w:left="709" w:hanging="425"/>
        <w:jc w:val="both"/>
        <w:rPr>
          <w:rFonts w:ascii="Century Gothic" w:hAnsi="Century Gothic"/>
        </w:rPr>
      </w:pPr>
    </w:p>
    <w:p w14:paraId="58EB61F2" w14:textId="77777777" w:rsidR="0028404C" w:rsidRPr="000B136F" w:rsidRDefault="008751F6" w:rsidP="000B136F">
      <w:pPr>
        <w:numPr>
          <w:ilvl w:val="3"/>
          <w:numId w:val="6"/>
        </w:numPr>
        <w:tabs>
          <w:tab w:val="clear" w:pos="1800"/>
          <w:tab w:val="left" w:pos="360"/>
          <w:tab w:val="num" w:pos="709"/>
          <w:tab w:val="left" w:pos="900"/>
        </w:tabs>
        <w:ind w:left="709" w:hanging="425"/>
        <w:jc w:val="both"/>
        <w:rPr>
          <w:rFonts w:ascii="Century Gothic" w:hAnsi="Century Gothic"/>
        </w:rPr>
      </w:pPr>
      <w:r w:rsidRPr="000B136F">
        <w:rPr>
          <w:rFonts w:ascii="Century Gothic" w:hAnsi="Century Gothic"/>
        </w:rPr>
        <w:t xml:space="preserve">to </w:t>
      </w:r>
      <w:r w:rsidRPr="000B136F">
        <w:rPr>
          <w:rFonts w:ascii="Century Gothic" w:hAnsi="Century Gothic"/>
        </w:rPr>
        <w:t>ask questions directly of any party or witness to any proceedings before the Panel;</w:t>
      </w:r>
      <w:r w:rsidR="000B136F" w:rsidRPr="000B136F">
        <w:rPr>
          <w:rFonts w:ascii="Century Gothic" w:hAnsi="Century Gothic"/>
        </w:rPr>
        <w:t xml:space="preserve"> and</w:t>
      </w:r>
    </w:p>
    <w:p w14:paraId="59196DC9" w14:textId="77777777" w:rsidR="0028404C" w:rsidRPr="000B136F" w:rsidRDefault="008751F6" w:rsidP="00C852DC">
      <w:pPr>
        <w:numPr>
          <w:ilvl w:val="3"/>
          <w:numId w:val="6"/>
        </w:numPr>
        <w:tabs>
          <w:tab w:val="clear" w:pos="1800"/>
          <w:tab w:val="left" w:pos="360"/>
          <w:tab w:val="num" w:pos="709"/>
          <w:tab w:val="left" w:pos="900"/>
        </w:tabs>
        <w:spacing w:after="120"/>
        <w:ind w:left="709" w:hanging="425"/>
        <w:jc w:val="both"/>
        <w:rPr>
          <w:rFonts w:ascii="Century Gothic" w:hAnsi="Century Gothic"/>
        </w:rPr>
      </w:pPr>
      <w:r w:rsidRPr="000B136F">
        <w:rPr>
          <w:rFonts w:ascii="Century Gothic" w:hAnsi="Century Gothic"/>
        </w:rPr>
        <w:lastRenderedPageBreak/>
        <w:t>to admit or exclude evidence on the grounds of relevance or fa</w:t>
      </w:r>
      <w:r w:rsidR="000B136F" w:rsidRPr="000B136F">
        <w:rPr>
          <w:rFonts w:ascii="Century Gothic" w:hAnsi="Century Gothic"/>
        </w:rPr>
        <w:t>ilure to comply with directions.</w:t>
      </w:r>
    </w:p>
    <w:p w14:paraId="3F958EF0" w14:textId="77777777" w:rsidR="0028404C" w:rsidRPr="000B136F" w:rsidRDefault="008751F6" w:rsidP="000B136F">
      <w:pPr>
        <w:numPr>
          <w:ilvl w:val="1"/>
          <w:numId w:val="6"/>
        </w:numPr>
        <w:tabs>
          <w:tab w:val="clear" w:pos="1080"/>
          <w:tab w:val="left" w:pos="360"/>
          <w:tab w:val="num" w:pos="567"/>
        </w:tabs>
        <w:spacing w:after="120"/>
        <w:ind w:left="567" w:hanging="567"/>
        <w:jc w:val="both"/>
        <w:rPr>
          <w:rFonts w:ascii="Century Gothic" w:hAnsi="Century Gothic"/>
        </w:rPr>
      </w:pPr>
      <w:r w:rsidRPr="000B136F">
        <w:rPr>
          <w:rFonts w:ascii="Century Gothic" w:hAnsi="Century Gothic"/>
        </w:rPr>
        <w:t>Without prejudice to the right of the Disciplinary Panel or Appeals Panel</w:t>
      </w:r>
      <w:r w:rsidRPr="000B136F">
        <w:rPr>
          <w:rFonts w:ascii="Century Gothic" w:hAnsi="Century Gothic"/>
        </w:rPr>
        <w:t xml:space="preserve"> to regulate its own procedure, where at any time in the course of any disciplinary proceedings being carried out under </w:t>
      </w:r>
      <w:r w:rsidR="00B65A45" w:rsidRPr="000B136F">
        <w:rPr>
          <w:rFonts w:ascii="Century Gothic" w:hAnsi="Century Gothic"/>
        </w:rPr>
        <w:t>CGW</w:t>
      </w:r>
      <w:r w:rsidRPr="000B136F">
        <w:rPr>
          <w:rFonts w:ascii="Century Gothic" w:hAnsi="Century Gothic"/>
        </w:rPr>
        <w:t xml:space="preserve"> there has been a breach of procedure or failure to follow any direction given, this shall not invalidate the proceedings unless such</w:t>
      </w:r>
      <w:r w:rsidRPr="000B136F">
        <w:rPr>
          <w:rFonts w:ascii="Century Gothic" w:hAnsi="Century Gothic"/>
        </w:rPr>
        <w:t xml:space="preserve"> breaches have been such as to seriously and immediately prejudice the position of the individual against who a charge is made.</w:t>
      </w:r>
    </w:p>
    <w:p w14:paraId="67995BA3" w14:textId="77777777" w:rsidR="0028404C" w:rsidRPr="000B136F" w:rsidRDefault="008751F6" w:rsidP="00C852DC">
      <w:pPr>
        <w:numPr>
          <w:ilvl w:val="1"/>
          <w:numId w:val="6"/>
        </w:numPr>
        <w:tabs>
          <w:tab w:val="clear" w:pos="1080"/>
          <w:tab w:val="left" w:pos="360"/>
          <w:tab w:val="num" w:pos="567"/>
        </w:tabs>
        <w:ind w:left="567" w:hanging="567"/>
        <w:jc w:val="both"/>
        <w:rPr>
          <w:rFonts w:ascii="Century Gothic" w:hAnsi="Century Gothic"/>
        </w:rPr>
      </w:pPr>
      <w:proofErr w:type="gramStart"/>
      <w:r w:rsidRPr="000B136F">
        <w:rPr>
          <w:rFonts w:ascii="Century Gothic" w:hAnsi="Century Gothic"/>
        </w:rPr>
        <w:t>In the course of</w:t>
      </w:r>
      <w:proofErr w:type="gramEnd"/>
      <w:r w:rsidRPr="000B136F">
        <w:rPr>
          <w:rFonts w:ascii="Century Gothic" w:hAnsi="Century Gothic"/>
        </w:rPr>
        <w:t xml:space="preserve"> any proceedings before the Disciplinary Panel, the Panel shall not be obliged to follow the strict rules of evi</w:t>
      </w:r>
      <w:r w:rsidRPr="000B136F">
        <w:rPr>
          <w:rFonts w:ascii="Century Gothic" w:hAnsi="Century Gothic"/>
        </w:rPr>
        <w:t>dence and may admit evidence as it sees fit and accord such evidence such weight as it thinks appropriate in all the circumstances. Where the individual subject matter before the Disciplinary Panel has been the subject of previous finding of guilt in crimi</w:t>
      </w:r>
      <w:r w:rsidRPr="000B136F">
        <w:rPr>
          <w:rFonts w:ascii="Century Gothic" w:hAnsi="Century Gothic"/>
        </w:rPr>
        <w:t xml:space="preserve">nal proceedings or any other judicial or quasi-judicial finding that constitute a finding of guilt, the result of such proceedings and the facts and matters upon which such result is based shall be presumed to be correct and the facts presumed to be true. </w:t>
      </w:r>
      <w:r w:rsidRPr="000B136F">
        <w:rPr>
          <w:rFonts w:ascii="Century Gothic" w:hAnsi="Century Gothic"/>
        </w:rPr>
        <w:t>This will also be deemed to be the case where the individual is placed on any statutory list barring, or restricting, the working with children or young persons.</w:t>
      </w:r>
    </w:p>
    <w:p w14:paraId="015D5CE0" w14:textId="77777777" w:rsidR="0028404C" w:rsidRPr="000B136F" w:rsidRDefault="0028404C" w:rsidP="0028404C">
      <w:pPr>
        <w:tabs>
          <w:tab w:val="left" w:pos="360"/>
          <w:tab w:val="num" w:pos="567"/>
          <w:tab w:val="left" w:pos="900"/>
        </w:tabs>
        <w:ind w:left="567" w:hanging="567"/>
        <w:jc w:val="both"/>
        <w:rPr>
          <w:rFonts w:ascii="Century Gothic" w:hAnsi="Century Gothic"/>
        </w:rPr>
      </w:pPr>
    </w:p>
    <w:p w14:paraId="75C0BCFC" w14:textId="77777777" w:rsidR="0028404C" w:rsidRPr="000B136F" w:rsidRDefault="008751F6" w:rsidP="00C852DC">
      <w:pPr>
        <w:numPr>
          <w:ilvl w:val="0"/>
          <w:numId w:val="6"/>
        </w:numPr>
        <w:tabs>
          <w:tab w:val="left" w:pos="360"/>
          <w:tab w:val="left" w:pos="900"/>
        </w:tabs>
        <w:jc w:val="both"/>
        <w:rPr>
          <w:rFonts w:ascii="Century Gothic" w:hAnsi="Century Gothic"/>
          <w:b/>
          <w:bCs/>
        </w:rPr>
      </w:pPr>
      <w:r w:rsidRPr="000B136F">
        <w:rPr>
          <w:rFonts w:ascii="Century Gothic" w:hAnsi="Century Gothic"/>
          <w:b/>
          <w:bCs/>
        </w:rPr>
        <w:t>Sanctions</w:t>
      </w:r>
    </w:p>
    <w:p w14:paraId="7E1F17EA" w14:textId="77777777" w:rsidR="0028404C" w:rsidRPr="000B136F" w:rsidRDefault="0028404C" w:rsidP="0028404C">
      <w:pPr>
        <w:tabs>
          <w:tab w:val="left" w:pos="360"/>
          <w:tab w:val="left" w:pos="900"/>
        </w:tabs>
        <w:jc w:val="both"/>
        <w:rPr>
          <w:rFonts w:ascii="Century Gothic" w:hAnsi="Century Gothic"/>
          <w:b/>
          <w:bCs/>
        </w:rPr>
      </w:pPr>
    </w:p>
    <w:p w14:paraId="09E567DE" w14:textId="77777777" w:rsidR="0028404C" w:rsidRPr="000B136F" w:rsidRDefault="008751F6" w:rsidP="00C852DC">
      <w:pPr>
        <w:numPr>
          <w:ilvl w:val="1"/>
          <w:numId w:val="6"/>
        </w:numPr>
        <w:tabs>
          <w:tab w:val="clear" w:pos="1080"/>
          <w:tab w:val="left" w:pos="567"/>
        </w:tabs>
        <w:spacing w:after="120"/>
        <w:ind w:left="567" w:hanging="567"/>
        <w:jc w:val="both"/>
        <w:rPr>
          <w:rFonts w:ascii="Century Gothic" w:hAnsi="Century Gothic"/>
        </w:rPr>
      </w:pPr>
      <w:r w:rsidRPr="000B136F">
        <w:rPr>
          <w:rFonts w:ascii="Century Gothic" w:hAnsi="Century Gothic"/>
        </w:rPr>
        <w:t>The decision on the imposition of any sanctions is the Panel’s.</w:t>
      </w:r>
    </w:p>
    <w:p w14:paraId="40CE6CDD" w14:textId="77777777" w:rsidR="0028404C" w:rsidRPr="000B136F" w:rsidRDefault="008751F6" w:rsidP="00C852DC">
      <w:pPr>
        <w:numPr>
          <w:ilvl w:val="1"/>
          <w:numId w:val="6"/>
        </w:numPr>
        <w:tabs>
          <w:tab w:val="left" w:pos="567"/>
        </w:tabs>
        <w:ind w:left="567" w:hanging="567"/>
        <w:jc w:val="both"/>
        <w:rPr>
          <w:rFonts w:ascii="Century Gothic" w:hAnsi="Century Gothic"/>
        </w:rPr>
      </w:pPr>
      <w:r w:rsidRPr="000B136F">
        <w:rPr>
          <w:rFonts w:ascii="Century Gothic" w:hAnsi="Century Gothic"/>
        </w:rPr>
        <w:t xml:space="preserve">If the </w:t>
      </w:r>
      <w:r w:rsidRPr="000B136F">
        <w:rPr>
          <w:rFonts w:ascii="Century Gothic" w:hAnsi="Century Gothic"/>
        </w:rPr>
        <w:t>Disciplinary Panel or Appeals Panel finds a charge to have been proved it may impose upon the individual, player or organisation concerned one of, or a combination of, the following sanctions:</w:t>
      </w:r>
    </w:p>
    <w:p w14:paraId="4A33437C" w14:textId="77777777" w:rsidR="0028404C" w:rsidRPr="000B136F" w:rsidRDefault="0028404C" w:rsidP="0028404C">
      <w:pPr>
        <w:ind w:left="360"/>
        <w:jc w:val="both"/>
        <w:rPr>
          <w:rFonts w:ascii="Century Gothic" w:hAnsi="Century Gothic"/>
        </w:rPr>
      </w:pPr>
    </w:p>
    <w:p w14:paraId="2BB0C6C9" w14:textId="77777777" w:rsidR="0028404C" w:rsidRPr="000B136F" w:rsidRDefault="008751F6" w:rsidP="00C852DC">
      <w:pPr>
        <w:numPr>
          <w:ilvl w:val="3"/>
          <w:numId w:val="6"/>
        </w:numPr>
        <w:tabs>
          <w:tab w:val="clear" w:pos="1800"/>
          <w:tab w:val="left" w:pos="567"/>
        </w:tabs>
        <w:ind w:left="567" w:hanging="283"/>
        <w:jc w:val="both"/>
        <w:rPr>
          <w:rFonts w:ascii="Century Gothic" w:hAnsi="Century Gothic"/>
        </w:rPr>
      </w:pPr>
      <w:r w:rsidRPr="000B136F">
        <w:rPr>
          <w:rFonts w:ascii="Century Gothic" w:hAnsi="Century Gothic"/>
        </w:rPr>
        <w:t xml:space="preserve">A written </w:t>
      </w:r>
      <w:proofErr w:type="gramStart"/>
      <w:r w:rsidRPr="000B136F">
        <w:rPr>
          <w:rFonts w:ascii="Century Gothic" w:hAnsi="Century Gothic"/>
        </w:rPr>
        <w:t>warning;</w:t>
      </w:r>
      <w:proofErr w:type="gramEnd"/>
    </w:p>
    <w:p w14:paraId="37C6E596" w14:textId="77777777" w:rsidR="0028404C" w:rsidRPr="000B136F" w:rsidRDefault="0028404C" w:rsidP="0028404C">
      <w:pPr>
        <w:tabs>
          <w:tab w:val="left" w:pos="567"/>
        </w:tabs>
        <w:ind w:left="567" w:hanging="283"/>
        <w:jc w:val="both"/>
        <w:rPr>
          <w:rFonts w:ascii="Century Gothic" w:hAnsi="Century Gothic"/>
        </w:rPr>
      </w:pPr>
    </w:p>
    <w:p w14:paraId="646279CA" w14:textId="77777777" w:rsidR="0028404C" w:rsidRPr="000B136F" w:rsidRDefault="008751F6" w:rsidP="00C852DC">
      <w:pPr>
        <w:numPr>
          <w:ilvl w:val="3"/>
          <w:numId w:val="6"/>
        </w:numPr>
        <w:tabs>
          <w:tab w:val="clear" w:pos="1800"/>
          <w:tab w:val="left" w:pos="567"/>
        </w:tabs>
        <w:ind w:left="567" w:hanging="283"/>
        <w:jc w:val="both"/>
        <w:rPr>
          <w:rFonts w:ascii="Century Gothic" w:hAnsi="Century Gothic"/>
        </w:rPr>
      </w:pPr>
      <w:r w:rsidRPr="000B136F">
        <w:rPr>
          <w:rFonts w:ascii="Century Gothic" w:hAnsi="Century Gothic"/>
        </w:rPr>
        <w:t>Restriction from competition or from takin</w:t>
      </w:r>
      <w:r w:rsidRPr="000B136F">
        <w:rPr>
          <w:rFonts w:ascii="Century Gothic" w:hAnsi="Century Gothic"/>
        </w:rPr>
        <w:t xml:space="preserve">g part in any capacity in any event sanctioned directly or indirectly by </w:t>
      </w:r>
      <w:r w:rsidR="00B65A45" w:rsidRPr="000B136F">
        <w:rPr>
          <w:rFonts w:ascii="Century Gothic" w:hAnsi="Century Gothic"/>
        </w:rPr>
        <w:t>CGW</w:t>
      </w:r>
      <w:r w:rsidRPr="000B136F">
        <w:rPr>
          <w:rFonts w:ascii="Century Gothic" w:hAnsi="Century Gothic"/>
        </w:rPr>
        <w:t xml:space="preserve"> with any persons under the age of 18 </w:t>
      </w:r>
      <w:proofErr w:type="gramStart"/>
      <w:r w:rsidRPr="000B136F">
        <w:rPr>
          <w:rFonts w:ascii="Century Gothic" w:hAnsi="Century Gothic"/>
        </w:rPr>
        <w:t>years;</w:t>
      </w:r>
      <w:proofErr w:type="gramEnd"/>
    </w:p>
    <w:p w14:paraId="30E73378" w14:textId="77777777" w:rsidR="0028404C" w:rsidRPr="000B136F" w:rsidRDefault="0028404C" w:rsidP="0028404C">
      <w:pPr>
        <w:tabs>
          <w:tab w:val="left" w:pos="567"/>
        </w:tabs>
        <w:ind w:left="567" w:hanging="283"/>
        <w:jc w:val="both"/>
        <w:rPr>
          <w:rFonts w:ascii="Century Gothic" w:hAnsi="Century Gothic"/>
        </w:rPr>
      </w:pPr>
    </w:p>
    <w:p w14:paraId="30AE4A74" w14:textId="77777777" w:rsidR="0028404C" w:rsidRPr="000B136F" w:rsidRDefault="008751F6" w:rsidP="00C852DC">
      <w:pPr>
        <w:numPr>
          <w:ilvl w:val="3"/>
          <w:numId w:val="6"/>
        </w:numPr>
        <w:tabs>
          <w:tab w:val="clear" w:pos="1800"/>
          <w:tab w:val="left" w:pos="567"/>
        </w:tabs>
        <w:ind w:left="567" w:hanging="283"/>
        <w:jc w:val="both"/>
        <w:rPr>
          <w:rFonts w:ascii="Century Gothic" w:hAnsi="Century Gothic"/>
        </w:rPr>
      </w:pPr>
      <w:r w:rsidRPr="000B136F">
        <w:rPr>
          <w:rFonts w:ascii="Century Gothic" w:hAnsi="Century Gothic"/>
        </w:rPr>
        <w:t>Suspension for a specific period of time from competitions or from taking part in any capacity in any event sanctioned directly or ind</w:t>
      </w:r>
      <w:r w:rsidRPr="000B136F">
        <w:rPr>
          <w:rFonts w:ascii="Century Gothic" w:hAnsi="Century Gothic"/>
        </w:rPr>
        <w:t xml:space="preserve">irectly by </w:t>
      </w:r>
      <w:proofErr w:type="gramStart"/>
      <w:r w:rsidR="00B65A45" w:rsidRPr="000B136F">
        <w:rPr>
          <w:rFonts w:ascii="Century Gothic" w:hAnsi="Century Gothic"/>
        </w:rPr>
        <w:t>CGW</w:t>
      </w:r>
      <w:r w:rsidRPr="000B136F">
        <w:rPr>
          <w:rFonts w:ascii="Century Gothic" w:hAnsi="Century Gothic"/>
        </w:rPr>
        <w:t>;</w:t>
      </w:r>
      <w:proofErr w:type="gramEnd"/>
    </w:p>
    <w:p w14:paraId="296AFF09" w14:textId="77777777" w:rsidR="0028404C" w:rsidRPr="000B136F" w:rsidRDefault="0028404C" w:rsidP="0028404C">
      <w:pPr>
        <w:tabs>
          <w:tab w:val="left" w:pos="567"/>
        </w:tabs>
        <w:ind w:left="567" w:hanging="283"/>
        <w:jc w:val="both"/>
        <w:rPr>
          <w:rFonts w:ascii="Century Gothic" w:hAnsi="Century Gothic"/>
        </w:rPr>
      </w:pPr>
    </w:p>
    <w:p w14:paraId="08C6CD45" w14:textId="77777777" w:rsidR="0028404C" w:rsidRPr="000B136F" w:rsidRDefault="008751F6" w:rsidP="00C852DC">
      <w:pPr>
        <w:numPr>
          <w:ilvl w:val="3"/>
          <w:numId w:val="6"/>
        </w:numPr>
        <w:tabs>
          <w:tab w:val="clear" w:pos="1800"/>
          <w:tab w:val="left" w:pos="567"/>
        </w:tabs>
        <w:ind w:left="567" w:hanging="283"/>
        <w:jc w:val="both"/>
        <w:rPr>
          <w:rFonts w:ascii="Century Gothic" w:hAnsi="Century Gothic"/>
        </w:rPr>
      </w:pPr>
      <w:r w:rsidRPr="000B136F">
        <w:rPr>
          <w:rFonts w:ascii="Century Gothic" w:hAnsi="Century Gothic"/>
        </w:rPr>
        <w:t xml:space="preserve">Permanent exclusion from competition or from taking part in any capacity in any event sanctioned directly or indirectly by </w:t>
      </w:r>
      <w:proofErr w:type="gramStart"/>
      <w:r w:rsidR="00B65A45" w:rsidRPr="000B136F">
        <w:rPr>
          <w:rFonts w:ascii="Century Gothic" w:hAnsi="Century Gothic"/>
        </w:rPr>
        <w:t>CGW</w:t>
      </w:r>
      <w:r w:rsidRPr="000B136F">
        <w:rPr>
          <w:rFonts w:ascii="Century Gothic" w:hAnsi="Century Gothic"/>
        </w:rPr>
        <w:t>;</w:t>
      </w:r>
      <w:proofErr w:type="gramEnd"/>
      <w:r w:rsidRPr="000B136F">
        <w:rPr>
          <w:rFonts w:ascii="Century Gothic" w:hAnsi="Century Gothic"/>
        </w:rPr>
        <w:t xml:space="preserve"> </w:t>
      </w:r>
    </w:p>
    <w:p w14:paraId="4DBD911B" w14:textId="77777777" w:rsidR="0028404C" w:rsidRPr="000B136F" w:rsidRDefault="0028404C" w:rsidP="0028404C">
      <w:pPr>
        <w:tabs>
          <w:tab w:val="left" w:pos="567"/>
        </w:tabs>
        <w:ind w:left="567" w:hanging="283"/>
        <w:jc w:val="both"/>
        <w:rPr>
          <w:rFonts w:ascii="Century Gothic" w:hAnsi="Century Gothic"/>
        </w:rPr>
      </w:pPr>
    </w:p>
    <w:p w14:paraId="7C7485C2" w14:textId="77777777" w:rsidR="0028404C" w:rsidRPr="000B136F" w:rsidRDefault="008751F6" w:rsidP="00C852DC">
      <w:pPr>
        <w:numPr>
          <w:ilvl w:val="3"/>
          <w:numId w:val="6"/>
        </w:numPr>
        <w:tabs>
          <w:tab w:val="clear" w:pos="1800"/>
          <w:tab w:val="left" w:pos="567"/>
        </w:tabs>
        <w:ind w:left="567" w:hanging="283"/>
        <w:jc w:val="both"/>
        <w:rPr>
          <w:rFonts w:ascii="Century Gothic" w:hAnsi="Century Gothic"/>
        </w:rPr>
      </w:pPr>
      <w:r w:rsidRPr="000B136F">
        <w:rPr>
          <w:rFonts w:ascii="Century Gothic" w:hAnsi="Century Gothic"/>
        </w:rPr>
        <w:lastRenderedPageBreak/>
        <w:t xml:space="preserve">Expulsion, suspension or exclusion from standing for, or holding, any office with </w:t>
      </w:r>
      <w:r w:rsidR="00B65A45" w:rsidRPr="000B136F">
        <w:rPr>
          <w:rFonts w:ascii="Century Gothic" w:hAnsi="Century Gothic"/>
        </w:rPr>
        <w:t>CGW</w:t>
      </w:r>
      <w:r w:rsidRPr="000B136F">
        <w:rPr>
          <w:rFonts w:ascii="Century Gothic" w:hAnsi="Century Gothic"/>
        </w:rPr>
        <w:t xml:space="preserve"> either for a temporary </w:t>
      </w:r>
      <w:r w:rsidRPr="000B136F">
        <w:rPr>
          <w:rFonts w:ascii="Century Gothic" w:hAnsi="Century Gothic"/>
        </w:rPr>
        <w:t xml:space="preserve">period or </w:t>
      </w:r>
      <w:proofErr w:type="gramStart"/>
      <w:r w:rsidRPr="000B136F">
        <w:rPr>
          <w:rFonts w:ascii="Century Gothic" w:hAnsi="Century Gothic"/>
        </w:rPr>
        <w:t>permanently;</w:t>
      </w:r>
      <w:proofErr w:type="gramEnd"/>
    </w:p>
    <w:p w14:paraId="1D3C5239" w14:textId="77777777" w:rsidR="0028404C" w:rsidRPr="000B136F" w:rsidRDefault="0028404C" w:rsidP="00372074">
      <w:pPr>
        <w:tabs>
          <w:tab w:val="left" w:pos="567"/>
        </w:tabs>
        <w:jc w:val="both"/>
        <w:rPr>
          <w:rFonts w:ascii="Century Gothic" w:hAnsi="Century Gothic"/>
        </w:rPr>
      </w:pPr>
    </w:p>
    <w:p w14:paraId="2E2B1A2B" w14:textId="77777777" w:rsidR="0028404C" w:rsidRPr="000B136F" w:rsidRDefault="008751F6" w:rsidP="00C852DC">
      <w:pPr>
        <w:numPr>
          <w:ilvl w:val="3"/>
          <w:numId w:val="6"/>
        </w:numPr>
        <w:tabs>
          <w:tab w:val="clear" w:pos="1800"/>
          <w:tab w:val="left" w:pos="567"/>
        </w:tabs>
        <w:ind w:left="567" w:hanging="283"/>
        <w:jc w:val="both"/>
        <w:rPr>
          <w:rFonts w:ascii="Century Gothic" w:hAnsi="Century Gothic"/>
        </w:rPr>
      </w:pPr>
      <w:r w:rsidRPr="000B136F">
        <w:rPr>
          <w:rFonts w:ascii="Century Gothic" w:hAnsi="Century Gothic"/>
        </w:rPr>
        <w:t xml:space="preserve">Any additional training as specified by the </w:t>
      </w:r>
      <w:proofErr w:type="gramStart"/>
      <w:r w:rsidRPr="000B136F">
        <w:rPr>
          <w:rFonts w:ascii="Century Gothic" w:hAnsi="Century Gothic"/>
        </w:rPr>
        <w:t>Panel;</w:t>
      </w:r>
      <w:proofErr w:type="gramEnd"/>
    </w:p>
    <w:p w14:paraId="4697A5B5" w14:textId="77777777" w:rsidR="0028404C" w:rsidRPr="000B136F" w:rsidRDefault="0028404C" w:rsidP="0028404C">
      <w:pPr>
        <w:tabs>
          <w:tab w:val="left" w:pos="567"/>
        </w:tabs>
        <w:ind w:left="567" w:hanging="283"/>
        <w:jc w:val="both"/>
        <w:rPr>
          <w:rFonts w:ascii="Century Gothic" w:hAnsi="Century Gothic"/>
        </w:rPr>
      </w:pPr>
    </w:p>
    <w:p w14:paraId="42BCF289" w14:textId="77777777" w:rsidR="0028404C" w:rsidRPr="000B136F" w:rsidRDefault="008751F6" w:rsidP="00C852DC">
      <w:pPr>
        <w:numPr>
          <w:ilvl w:val="3"/>
          <w:numId w:val="6"/>
        </w:numPr>
        <w:tabs>
          <w:tab w:val="clear" w:pos="1800"/>
          <w:tab w:val="left" w:pos="567"/>
        </w:tabs>
        <w:ind w:left="567" w:hanging="283"/>
        <w:jc w:val="both"/>
        <w:rPr>
          <w:rFonts w:ascii="Century Gothic" w:hAnsi="Century Gothic"/>
        </w:rPr>
      </w:pPr>
      <w:r w:rsidRPr="000B136F">
        <w:rPr>
          <w:rFonts w:ascii="Century Gothic" w:hAnsi="Century Gothic"/>
        </w:rPr>
        <w:t>A risk assessment; and</w:t>
      </w:r>
    </w:p>
    <w:p w14:paraId="65B14D2E" w14:textId="77777777" w:rsidR="0028404C" w:rsidRPr="000B136F" w:rsidRDefault="0028404C" w:rsidP="0028404C">
      <w:pPr>
        <w:tabs>
          <w:tab w:val="left" w:pos="567"/>
        </w:tabs>
        <w:ind w:left="567" w:hanging="283"/>
        <w:jc w:val="both"/>
        <w:rPr>
          <w:rFonts w:ascii="Century Gothic" w:hAnsi="Century Gothic"/>
        </w:rPr>
      </w:pPr>
    </w:p>
    <w:p w14:paraId="5DEACEA0" w14:textId="77777777" w:rsidR="0028404C" w:rsidRPr="000B136F" w:rsidRDefault="008751F6" w:rsidP="00C852DC">
      <w:pPr>
        <w:numPr>
          <w:ilvl w:val="3"/>
          <w:numId w:val="6"/>
        </w:numPr>
        <w:tabs>
          <w:tab w:val="clear" w:pos="1800"/>
          <w:tab w:val="left" w:pos="567"/>
        </w:tabs>
        <w:ind w:left="567" w:hanging="283"/>
        <w:jc w:val="both"/>
        <w:rPr>
          <w:rFonts w:ascii="Century Gothic" w:hAnsi="Century Gothic"/>
        </w:rPr>
      </w:pPr>
      <w:r w:rsidRPr="000B136F">
        <w:rPr>
          <w:rFonts w:ascii="Century Gothic" w:hAnsi="Century Gothic"/>
        </w:rPr>
        <w:t xml:space="preserve">Where the appropriate criteria are met, referral of the case to any statutory list barring, or restricting, the working with children or young </w:t>
      </w:r>
      <w:r w:rsidRPr="000B136F">
        <w:rPr>
          <w:rFonts w:ascii="Century Gothic" w:hAnsi="Century Gothic"/>
        </w:rPr>
        <w:t>persons.</w:t>
      </w:r>
    </w:p>
    <w:p w14:paraId="1405C611" w14:textId="77777777" w:rsidR="0028404C" w:rsidRPr="000B136F" w:rsidRDefault="0028404C" w:rsidP="0028404C">
      <w:pPr>
        <w:tabs>
          <w:tab w:val="left" w:pos="900"/>
        </w:tabs>
        <w:ind w:left="720"/>
        <w:jc w:val="both"/>
        <w:rPr>
          <w:rFonts w:ascii="Century Gothic" w:hAnsi="Century Gothic"/>
        </w:rPr>
      </w:pPr>
    </w:p>
    <w:p w14:paraId="3C8C29E8" w14:textId="77777777" w:rsidR="000B136F" w:rsidRPr="000B136F" w:rsidRDefault="008751F6" w:rsidP="000B136F">
      <w:pPr>
        <w:numPr>
          <w:ilvl w:val="1"/>
          <w:numId w:val="6"/>
        </w:numPr>
        <w:tabs>
          <w:tab w:val="clear" w:pos="1080"/>
          <w:tab w:val="num" w:pos="567"/>
          <w:tab w:val="left" w:pos="900"/>
        </w:tabs>
        <w:ind w:left="567" w:hanging="567"/>
        <w:jc w:val="both"/>
        <w:rPr>
          <w:rFonts w:ascii="Century Gothic" w:hAnsi="Century Gothic"/>
          <w:b/>
          <w:bCs/>
        </w:rPr>
      </w:pPr>
      <w:r w:rsidRPr="000B136F">
        <w:rPr>
          <w:rFonts w:ascii="Century Gothic" w:hAnsi="Century Gothic"/>
        </w:rPr>
        <w:t xml:space="preserve">Where the Disciplinary Panel imposes any period of suspension, that period of suspension shall run from the date of the decision, not withstanding that any notice of </w:t>
      </w:r>
      <w:proofErr w:type="gramStart"/>
      <w:r w:rsidRPr="000B136F">
        <w:rPr>
          <w:rFonts w:ascii="Century Gothic" w:hAnsi="Century Gothic"/>
        </w:rPr>
        <w:t>Appeal</w:t>
      </w:r>
      <w:proofErr w:type="gramEnd"/>
      <w:r w:rsidRPr="000B136F">
        <w:rPr>
          <w:rFonts w:ascii="Century Gothic" w:hAnsi="Century Gothic"/>
        </w:rPr>
        <w:t xml:space="preserve"> if submitted. In imposing or reviewing a suspension the Disciplinary Pane</w:t>
      </w:r>
      <w:r w:rsidRPr="000B136F">
        <w:rPr>
          <w:rFonts w:ascii="Century Gothic" w:hAnsi="Century Gothic"/>
        </w:rPr>
        <w:t xml:space="preserve">l shall </w:t>
      </w:r>
      <w:proofErr w:type="gramStart"/>
      <w:r w:rsidRPr="000B136F">
        <w:rPr>
          <w:rFonts w:ascii="Century Gothic" w:hAnsi="Century Gothic"/>
        </w:rPr>
        <w:t>take into account</w:t>
      </w:r>
      <w:proofErr w:type="gramEnd"/>
      <w:r w:rsidRPr="000B136F">
        <w:rPr>
          <w:rFonts w:ascii="Century Gothic" w:hAnsi="Century Gothic"/>
        </w:rPr>
        <w:t xml:space="preserve"> the amount of interim suspension and/or suspension served by the individual, member, or organisation in deciding the appropriate period of such f</w:t>
      </w:r>
      <w:r>
        <w:rPr>
          <w:rFonts w:ascii="Century Gothic" w:hAnsi="Century Gothic"/>
        </w:rPr>
        <w:t>urther suspension to be imposed.</w:t>
      </w:r>
    </w:p>
    <w:p w14:paraId="683077CE" w14:textId="77777777" w:rsidR="0028404C" w:rsidRPr="000B136F" w:rsidRDefault="008751F6" w:rsidP="000B136F">
      <w:pPr>
        <w:numPr>
          <w:ilvl w:val="0"/>
          <w:numId w:val="6"/>
        </w:numPr>
        <w:tabs>
          <w:tab w:val="left" w:pos="900"/>
        </w:tabs>
        <w:jc w:val="both"/>
        <w:rPr>
          <w:rFonts w:ascii="Century Gothic" w:hAnsi="Century Gothic"/>
          <w:b/>
          <w:bCs/>
        </w:rPr>
      </w:pPr>
      <w:r w:rsidRPr="000B136F">
        <w:rPr>
          <w:rFonts w:ascii="Century Gothic" w:hAnsi="Century Gothic"/>
          <w:b/>
          <w:bCs/>
        </w:rPr>
        <w:t xml:space="preserve"> </w:t>
      </w:r>
      <w:r w:rsidR="004F312E" w:rsidRPr="000B136F">
        <w:rPr>
          <w:rFonts w:ascii="Century Gothic" w:hAnsi="Century Gothic"/>
          <w:b/>
          <w:bCs/>
        </w:rPr>
        <w:t>Appeals Procedure</w:t>
      </w:r>
    </w:p>
    <w:p w14:paraId="26710177" w14:textId="77777777" w:rsidR="0028404C" w:rsidRPr="000B136F" w:rsidRDefault="0028404C" w:rsidP="0028404C">
      <w:pPr>
        <w:tabs>
          <w:tab w:val="left" w:pos="517"/>
        </w:tabs>
        <w:ind w:firstLine="510"/>
        <w:jc w:val="both"/>
        <w:rPr>
          <w:rFonts w:ascii="Century Gothic" w:hAnsi="Century Gothic"/>
          <w:b/>
          <w:bCs/>
        </w:rPr>
      </w:pPr>
    </w:p>
    <w:p w14:paraId="5851EDB9" w14:textId="77777777" w:rsidR="0028404C" w:rsidRPr="000B136F" w:rsidRDefault="008751F6" w:rsidP="00C852DC">
      <w:pPr>
        <w:numPr>
          <w:ilvl w:val="1"/>
          <w:numId w:val="6"/>
        </w:numPr>
        <w:tabs>
          <w:tab w:val="clear" w:pos="1080"/>
          <w:tab w:val="num" w:pos="567"/>
          <w:tab w:val="left" w:pos="1440"/>
          <w:tab w:val="left" w:pos="1620"/>
        </w:tabs>
        <w:ind w:left="567" w:hanging="567"/>
        <w:jc w:val="both"/>
        <w:rPr>
          <w:rFonts w:ascii="Century Gothic" w:hAnsi="Century Gothic"/>
        </w:rPr>
      </w:pPr>
      <w:r w:rsidRPr="000B136F">
        <w:rPr>
          <w:rFonts w:ascii="Century Gothic" w:hAnsi="Century Gothic"/>
        </w:rPr>
        <w:t>An individual, player or organis</w:t>
      </w:r>
      <w:r w:rsidRPr="000B136F">
        <w:rPr>
          <w:rFonts w:ascii="Century Gothic" w:hAnsi="Century Gothic"/>
        </w:rPr>
        <w:t>ation found guilty of a charge may submit a Notice of Appeal to the Appeals Panel against the decision of the Disciplinary Panel on the following grounds:</w:t>
      </w:r>
    </w:p>
    <w:p w14:paraId="5A19B496" w14:textId="77777777" w:rsidR="0028404C" w:rsidRPr="000B136F" w:rsidRDefault="0028404C" w:rsidP="0028404C">
      <w:pPr>
        <w:tabs>
          <w:tab w:val="left" w:pos="1440"/>
          <w:tab w:val="left" w:pos="1620"/>
        </w:tabs>
        <w:ind w:left="360"/>
        <w:jc w:val="both"/>
        <w:rPr>
          <w:rFonts w:ascii="Century Gothic" w:hAnsi="Century Gothic"/>
        </w:rPr>
      </w:pPr>
    </w:p>
    <w:p w14:paraId="2731CB4A" w14:textId="77777777" w:rsidR="0028404C" w:rsidRPr="000B136F" w:rsidRDefault="008751F6" w:rsidP="00C852DC">
      <w:pPr>
        <w:numPr>
          <w:ilvl w:val="3"/>
          <w:numId w:val="6"/>
        </w:numPr>
        <w:tabs>
          <w:tab w:val="clear" w:pos="1800"/>
          <w:tab w:val="left" w:pos="567"/>
        </w:tabs>
        <w:ind w:left="567" w:hanging="283"/>
        <w:jc w:val="both"/>
        <w:rPr>
          <w:rFonts w:ascii="Century Gothic" w:hAnsi="Century Gothic"/>
        </w:rPr>
      </w:pPr>
      <w:r w:rsidRPr="000B136F">
        <w:rPr>
          <w:rFonts w:ascii="Century Gothic" w:hAnsi="Century Gothic"/>
        </w:rPr>
        <w:t xml:space="preserve">that the Disciplinary Panel in its conduct or conclusion misdirected </w:t>
      </w:r>
      <w:proofErr w:type="gramStart"/>
      <w:r w:rsidRPr="000B136F">
        <w:rPr>
          <w:rFonts w:ascii="Century Gothic" w:hAnsi="Century Gothic"/>
        </w:rPr>
        <w:t>itself ;or</w:t>
      </w:r>
      <w:proofErr w:type="gramEnd"/>
    </w:p>
    <w:p w14:paraId="3C50A5D5" w14:textId="77777777" w:rsidR="0028404C" w:rsidRPr="000B136F" w:rsidRDefault="0028404C" w:rsidP="0028404C">
      <w:pPr>
        <w:tabs>
          <w:tab w:val="left" w:pos="567"/>
        </w:tabs>
        <w:ind w:left="567" w:hanging="283"/>
        <w:jc w:val="both"/>
        <w:rPr>
          <w:rFonts w:ascii="Century Gothic" w:hAnsi="Century Gothic"/>
        </w:rPr>
      </w:pPr>
    </w:p>
    <w:p w14:paraId="7CF6AEF2" w14:textId="77777777" w:rsidR="0028404C" w:rsidRPr="000B136F" w:rsidRDefault="008751F6" w:rsidP="00C852DC">
      <w:pPr>
        <w:numPr>
          <w:ilvl w:val="3"/>
          <w:numId w:val="6"/>
        </w:numPr>
        <w:tabs>
          <w:tab w:val="clear" w:pos="1800"/>
          <w:tab w:val="left" w:pos="567"/>
        </w:tabs>
        <w:ind w:left="567" w:hanging="283"/>
        <w:jc w:val="both"/>
        <w:rPr>
          <w:rFonts w:ascii="Century Gothic" w:hAnsi="Century Gothic"/>
        </w:rPr>
      </w:pPr>
      <w:r w:rsidRPr="000B136F">
        <w:rPr>
          <w:rFonts w:ascii="Century Gothic" w:hAnsi="Century Gothic"/>
        </w:rPr>
        <w:t xml:space="preserve">that the Disciplinary Panel reached a perverse conclusion that is, a conclusion that no reasonable Panel having heard the evidence given could have reached in the circumstances; or </w:t>
      </w:r>
    </w:p>
    <w:p w14:paraId="1EA28090" w14:textId="77777777" w:rsidR="0028404C" w:rsidRPr="000B136F" w:rsidRDefault="0028404C" w:rsidP="0028404C">
      <w:pPr>
        <w:tabs>
          <w:tab w:val="left" w:pos="567"/>
        </w:tabs>
        <w:ind w:left="567" w:hanging="283"/>
        <w:jc w:val="both"/>
        <w:rPr>
          <w:rFonts w:ascii="Century Gothic" w:hAnsi="Century Gothic"/>
        </w:rPr>
      </w:pPr>
    </w:p>
    <w:p w14:paraId="5B2AD786" w14:textId="77777777" w:rsidR="0028404C" w:rsidRPr="000B136F" w:rsidRDefault="008751F6" w:rsidP="00C852DC">
      <w:pPr>
        <w:numPr>
          <w:ilvl w:val="3"/>
          <w:numId w:val="6"/>
        </w:numPr>
        <w:tabs>
          <w:tab w:val="clear" w:pos="1800"/>
          <w:tab w:val="left" w:pos="567"/>
        </w:tabs>
        <w:ind w:left="567" w:hanging="283"/>
        <w:jc w:val="both"/>
        <w:rPr>
          <w:rFonts w:ascii="Century Gothic" w:hAnsi="Century Gothic"/>
        </w:rPr>
      </w:pPr>
      <w:r w:rsidRPr="000B136F">
        <w:rPr>
          <w:rFonts w:ascii="Century Gothic" w:hAnsi="Century Gothic"/>
        </w:rPr>
        <w:t>that a procedural error was fundamental to the decision reached by the Di</w:t>
      </w:r>
      <w:r w:rsidRPr="000B136F">
        <w:rPr>
          <w:rFonts w:ascii="Century Gothic" w:hAnsi="Century Gothic"/>
        </w:rPr>
        <w:t>sciplinary Panel.</w:t>
      </w:r>
    </w:p>
    <w:p w14:paraId="159B06E6" w14:textId="77777777" w:rsidR="0028404C" w:rsidRPr="000B136F" w:rsidRDefault="0028404C" w:rsidP="0028404C">
      <w:pPr>
        <w:tabs>
          <w:tab w:val="left" w:pos="900"/>
          <w:tab w:val="left" w:pos="1620"/>
        </w:tabs>
        <w:jc w:val="both"/>
        <w:rPr>
          <w:rFonts w:ascii="Century Gothic" w:hAnsi="Century Gothic"/>
        </w:rPr>
      </w:pPr>
    </w:p>
    <w:p w14:paraId="77646983" w14:textId="77777777" w:rsidR="0028404C" w:rsidRPr="000B136F" w:rsidRDefault="008751F6" w:rsidP="00C852DC">
      <w:pPr>
        <w:numPr>
          <w:ilvl w:val="1"/>
          <w:numId w:val="6"/>
        </w:numPr>
        <w:tabs>
          <w:tab w:val="clear" w:pos="1080"/>
          <w:tab w:val="num" w:pos="567"/>
          <w:tab w:val="left" w:pos="1620"/>
        </w:tabs>
        <w:ind w:left="567" w:hanging="567"/>
        <w:jc w:val="both"/>
        <w:rPr>
          <w:rFonts w:ascii="Century Gothic" w:hAnsi="Century Gothic"/>
        </w:rPr>
      </w:pPr>
      <w:r w:rsidRPr="000B136F">
        <w:rPr>
          <w:rFonts w:ascii="Century Gothic" w:hAnsi="Century Gothic"/>
        </w:rPr>
        <w:t xml:space="preserve">The organisation, </w:t>
      </w:r>
      <w:r w:rsidR="00B65A45" w:rsidRPr="000B136F">
        <w:rPr>
          <w:rFonts w:ascii="Century Gothic" w:hAnsi="Century Gothic"/>
        </w:rPr>
        <w:t>CGW</w:t>
      </w:r>
      <w:r w:rsidRPr="000B136F">
        <w:rPr>
          <w:rFonts w:ascii="Century Gothic" w:hAnsi="Century Gothic"/>
        </w:rPr>
        <w:t xml:space="preserve"> has a full right of appeal in the same terms as the individual.</w:t>
      </w:r>
    </w:p>
    <w:p w14:paraId="6230BD20" w14:textId="77777777" w:rsidR="0028404C" w:rsidRPr="000B136F" w:rsidRDefault="0028404C" w:rsidP="0028404C">
      <w:pPr>
        <w:tabs>
          <w:tab w:val="num" w:pos="567"/>
          <w:tab w:val="left" w:pos="900"/>
          <w:tab w:val="left" w:pos="1620"/>
        </w:tabs>
        <w:ind w:left="567" w:hanging="567"/>
        <w:jc w:val="both"/>
        <w:rPr>
          <w:rFonts w:ascii="Century Gothic" w:hAnsi="Century Gothic"/>
        </w:rPr>
      </w:pPr>
    </w:p>
    <w:p w14:paraId="02D45C41" w14:textId="77777777" w:rsidR="0028404C" w:rsidRPr="000B136F" w:rsidRDefault="008751F6" w:rsidP="00C852DC">
      <w:pPr>
        <w:numPr>
          <w:ilvl w:val="1"/>
          <w:numId w:val="6"/>
        </w:numPr>
        <w:tabs>
          <w:tab w:val="clear" w:pos="1080"/>
          <w:tab w:val="num" w:pos="567"/>
          <w:tab w:val="left" w:pos="1620"/>
        </w:tabs>
        <w:ind w:left="567" w:hanging="567"/>
        <w:jc w:val="both"/>
        <w:rPr>
          <w:rFonts w:ascii="Century Gothic" w:hAnsi="Century Gothic"/>
        </w:rPr>
      </w:pPr>
      <w:r w:rsidRPr="000B136F">
        <w:rPr>
          <w:rFonts w:ascii="Century Gothic" w:hAnsi="Century Gothic"/>
        </w:rPr>
        <w:lastRenderedPageBreak/>
        <w:t>The individual who has submitted a Notice of Appeal shall be known as ‘The Appellant,’ and shall have 28 days from the date of decision by the Discipl</w:t>
      </w:r>
      <w:r w:rsidRPr="000B136F">
        <w:rPr>
          <w:rFonts w:ascii="Century Gothic" w:hAnsi="Century Gothic"/>
        </w:rPr>
        <w:t>inary Panel to submit the Notice of Appeal.</w:t>
      </w:r>
    </w:p>
    <w:p w14:paraId="27E3E51C" w14:textId="77777777" w:rsidR="0028404C" w:rsidRPr="000B136F" w:rsidRDefault="0028404C" w:rsidP="0028404C">
      <w:pPr>
        <w:tabs>
          <w:tab w:val="num" w:pos="567"/>
          <w:tab w:val="left" w:pos="1620"/>
        </w:tabs>
        <w:ind w:left="567" w:hanging="567"/>
        <w:jc w:val="both"/>
        <w:rPr>
          <w:rFonts w:ascii="Century Gothic" w:hAnsi="Century Gothic"/>
        </w:rPr>
      </w:pPr>
    </w:p>
    <w:p w14:paraId="6CD91F30" w14:textId="77777777" w:rsidR="0028404C" w:rsidRPr="000B136F" w:rsidRDefault="008751F6" w:rsidP="00C852DC">
      <w:pPr>
        <w:numPr>
          <w:ilvl w:val="1"/>
          <w:numId w:val="6"/>
        </w:numPr>
        <w:tabs>
          <w:tab w:val="clear" w:pos="1080"/>
          <w:tab w:val="num" w:pos="567"/>
          <w:tab w:val="left" w:pos="1620"/>
        </w:tabs>
        <w:ind w:left="567" w:hanging="567"/>
        <w:jc w:val="both"/>
        <w:rPr>
          <w:rFonts w:ascii="Century Gothic" w:hAnsi="Century Gothic"/>
        </w:rPr>
      </w:pPr>
      <w:r w:rsidRPr="000B136F">
        <w:rPr>
          <w:rFonts w:ascii="Century Gothic" w:hAnsi="Century Gothic"/>
        </w:rPr>
        <w:t>Having received the Notice of Appeal, the Chairman of the Appeals Panel shall consider whether there is any need to co-opt any other persons onto the Appeals Panel. They will then select and notify the Appeal Pa</w:t>
      </w:r>
      <w:r w:rsidRPr="000B136F">
        <w:rPr>
          <w:rFonts w:ascii="Century Gothic" w:hAnsi="Century Gothic"/>
        </w:rPr>
        <w:t>nel members that an appeal has been received. No Appeals Panel member may sit on the Panel where they have any prior involvement with the case or matter or have any material financial or other relevant interest in the outcome of the proceedings. A date sha</w:t>
      </w:r>
      <w:r w:rsidRPr="000B136F">
        <w:rPr>
          <w:rFonts w:ascii="Century Gothic" w:hAnsi="Century Gothic"/>
        </w:rPr>
        <w:t xml:space="preserve">ll then be set for the hearing.  </w:t>
      </w:r>
    </w:p>
    <w:p w14:paraId="608E783C" w14:textId="77777777" w:rsidR="0028404C" w:rsidRPr="000B136F" w:rsidRDefault="0028404C" w:rsidP="0028404C">
      <w:pPr>
        <w:tabs>
          <w:tab w:val="num" w:pos="567"/>
          <w:tab w:val="left" w:pos="1620"/>
        </w:tabs>
        <w:ind w:left="567" w:hanging="567"/>
        <w:jc w:val="both"/>
        <w:rPr>
          <w:rFonts w:ascii="Century Gothic" w:hAnsi="Century Gothic"/>
        </w:rPr>
      </w:pPr>
    </w:p>
    <w:p w14:paraId="54A7831E" w14:textId="77777777" w:rsidR="0028404C" w:rsidRPr="000B136F" w:rsidRDefault="008751F6" w:rsidP="00C852DC">
      <w:pPr>
        <w:numPr>
          <w:ilvl w:val="1"/>
          <w:numId w:val="6"/>
        </w:numPr>
        <w:tabs>
          <w:tab w:val="clear" w:pos="1080"/>
          <w:tab w:val="num" w:pos="567"/>
          <w:tab w:val="left" w:pos="1620"/>
        </w:tabs>
        <w:ind w:left="567" w:hanging="567"/>
        <w:jc w:val="both"/>
        <w:rPr>
          <w:rFonts w:ascii="Century Gothic" w:hAnsi="Century Gothic"/>
        </w:rPr>
      </w:pPr>
      <w:r w:rsidRPr="000B136F">
        <w:rPr>
          <w:rFonts w:ascii="Century Gothic" w:hAnsi="Century Gothic"/>
        </w:rPr>
        <w:t xml:space="preserve">The Appeals Panel will consider </w:t>
      </w:r>
      <w:proofErr w:type="gramStart"/>
      <w:r w:rsidRPr="000B136F">
        <w:rPr>
          <w:rFonts w:ascii="Century Gothic" w:hAnsi="Century Gothic"/>
        </w:rPr>
        <w:t>all of</w:t>
      </w:r>
      <w:proofErr w:type="gramEnd"/>
      <w:r w:rsidRPr="000B136F">
        <w:rPr>
          <w:rFonts w:ascii="Century Gothic" w:hAnsi="Century Gothic"/>
        </w:rPr>
        <w:t xml:space="preserve"> the documents and evidence submitted to the hearing and may request the recall of any witnesses heard before them. The Appeals Panel shall have power to admit new evidence </w:t>
      </w:r>
      <w:proofErr w:type="gramStart"/>
      <w:r w:rsidRPr="000B136F">
        <w:rPr>
          <w:rFonts w:ascii="Century Gothic" w:hAnsi="Century Gothic"/>
        </w:rPr>
        <w:t xml:space="preserve">and </w:t>
      </w:r>
      <w:r w:rsidRPr="000B136F">
        <w:rPr>
          <w:rFonts w:ascii="Century Gothic" w:hAnsi="Century Gothic"/>
        </w:rPr>
        <w:t>also</w:t>
      </w:r>
      <w:proofErr w:type="gramEnd"/>
      <w:r w:rsidRPr="000B136F">
        <w:rPr>
          <w:rFonts w:ascii="Century Gothic" w:hAnsi="Century Gothic"/>
        </w:rPr>
        <w:t xml:space="preserve"> adjourn the proceedings for the purpose of taking any new evidence.</w:t>
      </w:r>
    </w:p>
    <w:p w14:paraId="395DF043" w14:textId="77777777" w:rsidR="0028404C" w:rsidRPr="000B136F" w:rsidRDefault="0028404C" w:rsidP="0028404C">
      <w:pPr>
        <w:tabs>
          <w:tab w:val="num" w:pos="567"/>
          <w:tab w:val="left" w:pos="900"/>
          <w:tab w:val="left" w:pos="1620"/>
        </w:tabs>
        <w:ind w:left="567" w:hanging="567"/>
        <w:jc w:val="both"/>
        <w:rPr>
          <w:rFonts w:ascii="Century Gothic" w:hAnsi="Century Gothic"/>
        </w:rPr>
      </w:pPr>
    </w:p>
    <w:p w14:paraId="63D7166D" w14:textId="77777777" w:rsidR="0028404C" w:rsidRPr="000B136F" w:rsidRDefault="008751F6" w:rsidP="00C852DC">
      <w:pPr>
        <w:numPr>
          <w:ilvl w:val="1"/>
          <w:numId w:val="6"/>
        </w:numPr>
        <w:tabs>
          <w:tab w:val="clear" w:pos="1080"/>
          <w:tab w:val="num" w:pos="567"/>
          <w:tab w:val="left" w:pos="1620"/>
        </w:tabs>
        <w:ind w:left="567" w:hanging="567"/>
        <w:jc w:val="both"/>
        <w:rPr>
          <w:rFonts w:ascii="Century Gothic" w:hAnsi="Century Gothic"/>
        </w:rPr>
      </w:pPr>
      <w:proofErr w:type="gramStart"/>
      <w:r w:rsidRPr="000B136F">
        <w:rPr>
          <w:rFonts w:ascii="Century Gothic" w:hAnsi="Century Gothic"/>
        </w:rPr>
        <w:t>In light of</w:t>
      </w:r>
      <w:proofErr w:type="gramEnd"/>
      <w:r w:rsidRPr="000B136F">
        <w:rPr>
          <w:rFonts w:ascii="Century Gothic" w:hAnsi="Century Gothic"/>
        </w:rPr>
        <w:t xml:space="preserve"> the evidence received the Appeals Panel will reach its decision which can be to uphold the initial decision, cancel or make alterations to it, impose a greater sentence o</w:t>
      </w:r>
      <w:r w:rsidRPr="000B136F">
        <w:rPr>
          <w:rFonts w:ascii="Century Gothic" w:hAnsi="Century Gothic"/>
        </w:rPr>
        <w:t>r make any variations as it considers appropriate.</w:t>
      </w:r>
    </w:p>
    <w:p w14:paraId="4D843681" w14:textId="77777777" w:rsidR="0028404C" w:rsidRPr="000B136F" w:rsidRDefault="0028404C" w:rsidP="0028404C">
      <w:pPr>
        <w:tabs>
          <w:tab w:val="num" w:pos="567"/>
          <w:tab w:val="left" w:pos="900"/>
          <w:tab w:val="left" w:pos="1620"/>
        </w:tabs>
        <w:ind w:left="567" w:hanging="567"/>
        <w:jc w:val="both"/>
        <w:rPr>
          <w:rFonts w:ascii="Century Gothic" w:hAnsi="Century Gothic"/>
        </w:rPr>
      </w:pPr>
    </w:p>
    <w:p w14:paraId="642BC3B6" w14:textId="77777777" w:rsidR="0028404C" w:rsidRPr="000B136F" w:rsidRDefault="008751F6" w:rsidP="00C852DC">
      <w:pPr>
        <w:numPr>
          <w:ilvl w:val="1"/>
          <w:numId w:val="6"/>
        </w:numPr>
        <w:tabs>
          <w:tab w:val="clear" w:pos="1080"/>
          <w:tab w:val="num" w:pos="567"/>
          <w:tab w:val="left" w:pos="1620"/>
        </w:tabs>
        <w:ind w:left="567" w:hanging="567"/>
        <w:jc w:val="both"/>
        <w:rPr>
          <w:rFonts w:ascii="Century Gothic" w:hAnsi="Century Gothic"/>
        </w:rPr>
      </w:pPr>
      <w:r w:rsidRPr="000B136F">
        <w:rPr>
          <w:rFonts w:ascii="Century Gothic" w:hAnsi="Century Gothic"/>
        </w:rPr>
        <w:t xml:space="preserve">The decision by the Appeals Panel is final and shall be deemed to be the decision of </w:t>
      </w:r>
      <w:r w:rsidR="00B65A45" w:rsidRPr="000B136F">
        <w:rPr>
          <w:rFonts w:ascii="Century Gothic" w:hAnsi="Century Gothic"/>
        </w:rPr>
        <w:t>CGW</w:t>
      </w:r>
      <w:r w:rsidRPr="000B136F">
        <w:rPr>
          <w:rFonts w:ascii="Century Gothic" w:hAnsi="Century Gothic"/>
        </w:rPr>
        <w:t xml:space="preserve">. </w:t>
      </w:r>
    </w:p>
    <w:p w14:paraId="7DFFF694" w14:textId="77777777" w:rsidR="0028404C" w:rsidRPr="000B136F" w:rsidRDefault="0028404C" w:rsidP="0028404C">
      <w:pPr>
        <w:tabs>
          <w:tab w:val="left" w:pos="900"/>
          <w:tab w:val="left" w:pos="1620"/>
        </w:tabs>
        <w:jc w:val="both"/>
        <w:rPr>
          <w:rFonts w:ascii="Century Gothic" w:hAnsi="Century Gothic"/>
        </w:rPr>
      </w:pPr>
    </w:p>
    <w:p w14:paraId="5FA38752" w14:textId="77777777" w:rsidR="0028404C" w:rsidRPr="000B136F" w:rsidRDefault="008751F6" w:rsidP="00C852DC">
      <w:pPr>
        <w:numPr>
          <w:ilvl w:val="0"/>
          <w:numId w:val="6"/>
        </w:numPr>
        <w:tabs>
          <w:tab w:val="left" w:pos="900"/>
          <w:tab w:val="left" w:pos="1620"/>
        </w:tabs>
        <w:jc w:val="both"/>
        <w:rPr>
          <w:rFonts w:ascii="Century Gothic" w:hAnsi="Century Gothic"/>
          <w:b/>
          <w:bCs/>
        </w:rPr>
      </w:pPr>
      <w:r w:rsidRPr="000B136F">
        <w:rPr>
          <w:rFonts w:ascii="Century Gothic" w:hAnsi="Century Gothic"/>
          <w:b/>
          <w:bCs/>
        </w:rPr>
        <w:t>Appeals Panel</w:t>
      </w:r>
    </w:p>
    <w:p w14:paraId="1F8B42DC" w14:textId="77777777" w:rsidR="0028404C" w:rsidRPr="000B136F" w:rsidRDefault="0028404C" w:rsidP="0028404C">
      <w:pPr>
        <w:tabs>
          <w:tab w:val="left" w:pos="1620"/>
        </w:tabs>
        <w:ind w:left="435"/>
        <w:jc w:val="both"/>
        <w:rPr>
          <w:rFonts w:ascii="Century Gothic" w:hAnsi="Century Gothic"/>
          <w:b/>
          <w:bCs/>
        </w:rPr>
      </w:pPr>
    </w:p>
    <w:p w14:paraId="3C90C53E" w14:textId="77777777" w:rsidR="0028404C" w:rsidRPr="000B136F" w:rsidRDefault="008751F6" w:rsidP="00C852DC">
      <w:pPr>
        <w:numPr>
          <w:ilvl w:val="1"/>
          <w:numId w:val="6"/>
        </w:numPr>
        <w:tabs>
          <w:tab w:val="clear" w:pos="1080"/>
          <w:tab w:val="num" w:pos="567"/>
          <w:tab w:val="left" w:pos="1620"/>
        </w:tabs>
        <w:ind w:left="567" w:hanging="567"/>
        <w:jc w:val="both"/>
        <w:rPr>
          <w:rFonts w:ascii="Century Gothic" w:hAnsi="Century Gothic"/>
        </w:rPr>
      </w:pPr>
      <w:r w:rsidRPr="000B136F">
        <w:rPr>
          <w:rFonts w:ascii="Century Gothic" w:hAnsi="Century Gothic"/>
        </w:rPr>
        <w:t>The Appeals Panel shall be composed under the auspices of either:</w:t>
      </w:r>
    </w:p>
    <w:p w14:paraId="18EBB4C4" w14:textId="77777777" w:rsidR="0028404C" w:rsidRPr="000B136F" w:rsidRDefault="0028404C" w:rsidP="0028404C">
      <w:pPr>
        <w:tabs>
          <w:tab w:val="num" w:pos="567"/>
          <w:tab w:val="left" w:pos="900"/>
          <w:tab w:val="left" w:pos="1620"/>
        </w:tabs>
        <w:ind w:left="567" w:hanging="567"/>
        <w:jc w:val="both"/>
        <w:rPr>
          <w:rFonts w:ascii="Century Gothic" w:hAnsi="Century Gothic"/>
        </w:rPr>
      </w:pPr>
    </w:p>
    <w:p w14:paraId="2582837E" w14:textId="77777777" w:rsidR="0028404C" w:rsidRPr="000B136F" w:rsidRDefault="008751F6" w:rsidP="00C852DC">
      <w:pPr>
        <w:numPr>
          <w:ilvl w:val="2"/>
          <w:numId w:val="6"/>
        </w:numPr>
        <w:tabs>
          <w:tab w:val="clear" w:pos="1440"/>
          <w:tab w:val="num" w:pos="567"/>
          <w:tab w:val="left" w:pos="900"/>
          <w:tab w:val="left" w:pos="1620"/>
        </w:tabs>
        <w:ind w:hanging="1156"/>
        <w:jc w:val="both"/>
        <w:rPr>
          <w:rFonts w:ascii="Century Gothic" w:hAnsi="Century Gothic"/>
        </w:rPr>
      </w:pPr>
      <w:r w:rsidRPr="000B136F">
        <w:rPr>
          <w:rFonts w:ascii="Century Gothic" w:hAnsi="Century Gothic"/>
        </w:rPr>
        <w:t xml:space="preserve">the </w:t>
      </w:r>
      <w:r w:rsidR="00B65A45" w:rsidRPr="000B136F">
        <w:rPr>
          <w:rFonts w:ascii="Century Gothic" w:hAnsi="Century Gothic"/>
        </w:rPr>
        <w:t>CGW</w:t>
      </w:r>
      <w:r w:rsidRPr="000B136F">
        <w:rPr>
          <w:rFonts w:ascii="Century Gothic" w:hAnsi="Century Gothic"/>
        </w:rPr>
        <w:t xml:space="preserve"> Disciplinary Panel; or</w:t>
      </w:r>
    </w:p>
    <w:p w14:paraId="1AFB4CC5" w14:textId="77777777" w:rsidR="0028404C" w:rsidRPr="000B136F" w:rsidRDefault="0028404C" w:rsidP="0028404C">
      <w:pPr>
        <w:tabs>
          <w:tab w:val="num" w:pos="567"/>
          <w:tab w:val="left" w:pos="900"/>
          <w:tab w:val="left" w:pos="1620"/>
        </w:tabs>
        <w:ind w:left="720" w:hanging="1156"/>
        <w:jc w:val="both"/>
        <w:rPr>
          <w:rFonts w:ascii="Century Gothic" w:hAnsi="Century Gothic"/>
        </w:rPr>
      </w:pPr>
    </w:p>
    <w:p w14:paraId="35BCECCC" w14:textId="77777777" w:rsidR="0028404C" w:rsidRPr="000B136F" w:rsidRDefault="008751F6" w:rsidP="00C852DC">
      <w:pPr>
        <w:numPr>
          <w:ilvl w:val="2"/>
          <w:numId w:val="6"/>
        </w:numPr>
        <w:tabs>
          <w:tab w:val="clear" w:pos="1440"/>
          <w:tab w:val="num" w:pos="567"/>
          <w:tab w:val="left" w:pos="900"/>
          <w:tab w:val="left" w:pos="1620"/>
        </w:tabs>
        <w:ind w:hanging="1156"/>
        <w:jc w:val="both"/>
        <w:rPr>
          <w:rFonts w:ascii="Century Gothic" w:hAnsi="Century Gothic"/>
        </w:rPr>
      </w:pPr>
      <w:r w:rsidRPr="000B136F">
        <w:rPr>
          <w:rFonts w:ascii="Century Gothic" w:hAnsi="Century Gothic"/>
        </w:rPr>
        <w:t>Sport Dispute Resolution Panel (SDRP)</w:t>
      </w:r>
    </w:p>
    <w:p w14:paraId="2BD50FAC" w14:textId="77777777" w:rsidR="0028404C" w:rsidRPr="000B136F" w:rsidRDefault="0028404C" w:rsidP="0028404C">
      <w:pPr>
        <w:tabs>
          <w:tab w:val="left" w:pos="900"/>
          <w:tab w:val="left" w:pos="1620"/>
        </w:tabs>
        <w:jc w:val="both"/>
        <w:rPr>
          <w:rFonts w:ascii="Century Gothic" w:hAnsi="Century Gothic"/>
        </w:rPr>
      </w:pPr>
    </w:p>
    <w:p w14:paraId="27C710DA" w14:textId="77777777" w:rsidR="0028404C" w:rsidRPr="000B136F" w:rsidRDefault="008751F6" w:rsidP="00C852DC">
      <w:pPr>
        <w:numPr>
          <w:ilvl w:val="1"/>
          <w:numId w:val="6"/>
        </w:numPr>
        <w:tabs>
          <w:tab w:val="clear" w:pos="1080"/>
          <w:tab w:val="num" w:pos="567"/>
          <w:tab w:val="left" w:pos="1620"/>
        </w:tabs>
        <w:ind w:left="567" w:hanging="567"/>
        <w:jc w:val="both"/>
        <w:rPr>
          <w:rFonts w:ascii="Century Gothic" w:hAnsi="Century Gothic"/>
        </w:rPr>
      </w:pPr>
      <w:r w:rsidRPr="000B136F">
        <w:rPr>
          <w:rFonts w:ascii="Century Gothic" w:hAnsi="Century Gothic"/>
        </w:rPr>
        <w:t>The function of the Appeals Panel is to hear and decide upon appeals submitted to it.</w:t>
      </w:r>
    </w:p>
    <w:p w14:paraId="1ADE4D18" w14:textId="77777777" w:rsidR="0028404C" w:rsidRPr="000B136F" w:rsidRDefault="0028404C" w:rsidP="0028404C">
      <w:pPr>
        <w:tabs>
          <w:tab w:val="num" w:pos="567"/>
          <w:tab w:val="left" w:pos="900"/>
          <w:tab w:val="left" w:pos="1620"/>
        </w:tabs>
        <w:ind w:left="567" w:hanging="567"/>
        <w:jc w:val="both"/>
        <w:rPr>
          <w:rFonts w:ascii="Century Gothic" w:hAnsi="Century Gothic"/>
        </w:rPr>
      </w:pPr>
    </w:p>
    <w:p w14:paraId="5D4059A6" w14:textId="77777777" w:rsidR="0028404C" w:rsidRPr="000B136F" w:rsidRDefault="008751F6" w:rsidP="00C852DC">
      <w:pPr>
        <w:numPr>
          <w:ilvl w:val="1"/>
          <w:numId w:val="6"/>
        </w:numPr>
        <w:tabs>
          <w:tab w:val="clear" w:pos="1080"/>
          <w:tab w:val="num" w:pos="567"/>
          <w:tab w:val="left" w:pos="1620"/>
        </w:tabs>
        <w:ind w:left="567" w:hanging="567"/>
        <w:jc w:val="both"/>
        <w:rPr>
          <w:rFonts w:ascii="Century Gothic" w:hAnsi="Century Gothic"/>
        </w:rPr>
      </w:pPr>
      <w:r w:rsidRPr="000B136F">
        <w:rPr>
          <w:rFonts w:ascii="Century Gothic" w:hAnsi="Century Gothic"/>
        </w:rPr>
        <w:t xml:space="preserve">Each Appeals Panel shall consist of three members. The composition of each Panel shall be determined by the Appeals Chairman. The Chairman may, where </w:t>
      </w:r>
      <w:r w:rsidR="00A74DC4" w:rsidRPr="000B136F">
        <w:rPr>
          <w:rFonts w:ascii="Century Gothic" w:hAnsi="Century Gothic"/>
        </w:rPr>
        <w:t>they think</w:t>
      </w:r>
      <w:r w:rsidRPr="000B136F">
        <w:rPr>
          <w:rFonts w:ascii="Century Gothic" w:hAnsi="Century Gothic"/>
        </w:rPr>
        <w:t xml:space="preserve"> it appropriate sit on the Panel.  </w:t>
      </w:r>
    </w:p>
    <w:p w14:paraId="08BC1D89" w14:textId="77777777" w:rsidR="0028404C" w:rsidRPr="000B136F" w:rsidRDefault="0028404C" w:rsidP="0028404C">
      <w:pPr>
        <w:tabs>
          <w:tab w:val="num" w:pos="567"/>
          <w:tab w:val="left" w:pos="900"/>
          <w:tab w:val="left" w:pos="1620"/>
        </w:tabs>
        <w:ind w:left="567" w:hanging="567"/>
        <w:jc w:val="both"/>
        <w:rPr>
          <w:rFonts w:ascii="Century Gothic" w:hAnsi="Century Gothic"/>
        </w:rPr>
      </w:pPr>
    </w:p>
    <w:p w14:paraId="33C5B749" w14:textId="77777777" w:rsidR="0028404C" w:rsidRPr="000B136F" w:rsidRDefault="008751F6" w:rsidP="00C852DC">
      <w:pPr>
        <w:numPr>
          <w:ilvl w:val="1"/>
          <w:numId w:val="6"/>
        </w:numPr>
        <w:tabs>
          <w:tab w:val="clear" w:pos="1080"/>
          <w:tab w:val="num" w:pos="567"/>
          <w:tab w:val="left" w:pos="1620"/>
        </w:tabs>
        <w:ind w:left="567" w:hanging="567"/>
        <w:jc w:val="both"/>
        <w:rPr>
          <w:rFonts w:ascii="Century Gothic" w:hAnsi="Century Gothic"/>
        </w:rPr>
      </w:pPr>
      <w:r w:rsidRPr="000B136F">
        <w:rPr>
          <w:rFonts w:ascii="Century Gothic" w:hAnsi="Century Gothic"/>
        </w:rPr>
        <w:t>In an appropriate case the Chairman, may appoint an externa</w:t>
      </w:r>
      <w:r w:rsidRPr="000B136F">
        <w:rPr>
          <w:rFonts w:ascii="Century Gothic" w:hAnsi="Century Gothic"/>
        </w:rPr>
        <w:t>l independent legal or other expert to advise, but not sit upon a Panel in an individual case. Such independent adviser shall advise the Appeals Panel but shall not count as part of the Appeals Panel and not be entitled to exercise any decision- making fun</w:t>
      </w:r>
      <w:r w:rsidRPr="000B136F">
        <w:rPr>
          <w:rFonts w:ascii="Century Gothic" w:hAnsi="Century Gothic"/>
        </w:rPr>
        <w:t>ctions with the Appeals Panel.</w:t>
      </w:r>
    </w:p>
    <w:p w14:paraId="43152CEF" w14:textId="77777777" w:rsidR="0028404C" w:rsidRPr="000B136F" w:rsidRDefault="0028404C" w:rsidP="0028404C">
      <w:pPr>
        <w:tabs>
          <w:tab w:val="num" w:pos="567"/>
          <w:tab w:val="left" w:pos="900"/>
          <w:tab w:val="left" w:pos="1620"/>
        </w:tabs>
        <w:ind w:left="567" w:hanging="567"/>
        <w:jc w:val="both"/>
        <w:rPr>
          <w:rFonts w:ascii="Century Gothic" w:hAnsi="Century Gothic"/>
        </w:rPr>
      </w:pPr>
    </w:p>
    <w:p w14:paraId="1E699642" w14:textId="77777777" w:rsidR="0028404C" w:rsidRPr="000B136F" w:rsidRDefault="008751F6" w:rsidP="00C852DC">
      <w:pPr>
        <w:numPr>
          <w:ilvl w:val="1"/>
          <w:numId w:val="6"/>
        </w:numPr>
        <w:tabs>
          <w:tab w:val="clear" w:pos="1080"/>
          <w:tab w:val="num" w:pos="567"/>
          <w:tab w:val="left" w:pos="1620"/>
        </w:tabs>
        <w:ind w:left="567" w:hanging="567"/>
        <w:jc w:val="both"/>
        <w:rPr>
          <w:rFonts w:ascii="Century Gothic" w:hAnsi="Century Gothic"/>
        </w:rPr>
      </w:pPr>
      <w:r w:rsidRPr="000B136F">
        <w:rPr>
          <w:rFonts w:ascii="Century Gothic" w:hAnsi="Century Gothic"/>
        </w:rPr>
        <w:t xml:space="preserve">No Appeals Panel member may sit on the Panel where </w:t>
      </w:r>
      <w:r w:rsidR="00A74DC4" w:rsidRPr="000B136F">
        <w:rPr>
          <w:rFonts w:ascii="Century Gothic" w:hAnsi="Century Gothic"/>
        </w:rPr>
        <w:t xml:space="preserve">they have </w:t>
      </w:r>
      <w:r w:rsidRPr="000B136F">
        <w:rPr>
          <w:rFonts w:ascii="Century Gothic" w:hAnsi="Century Gothic"/>
        </w:rPr>
        <w:t>any prior involvement with the case or matter or has any material financial or other relevant interest in the outcome of the proceedings.</w:t>
      </w:r>
    </w:p>
    <w:p w14:paraId="53B615C0" w14:textId="77777777" w:rsidR="0028404C" w:rsidRPr="000B136F" w:rsidRDefault="0028404C" w:rsidP="0028404C">
      <w:pPr>
        <w:tabs>
          <w:tab w:val="num" w:pos="567"/>
          <w:tab w:val="left" w:pos="1620"/>
        </w:tabs>
        <w:ind w:left="567" w:hanging="567"/>
        <w:jc w:val="both"/>
        <w:rPr>
          <w:rFonts w:ascii="Century Gothic" w:hAnsi="Century Gothic"/>
        </w:rPr>
      </w:pPr>
    </w:p>
    <w:p w14:paraId="0B6D544C" w14:textId="77777777" w:rsidR="0028404C" w:rsidRPr="000B136F" w:rsidRDefault="008751F6" w:rsidP="00C852DC">
      <w:pPr>
        <w:numPr>
          <w:ilvl w:val="1"/>
          <w:numId w:val="6"/>
        </w:numPr>
        <w:tabs>
          <w:tab w:val="clear" w:pos="1080"/>
          <w:tab w:val="num" w:pos="567"/>
          <w:tab w:val="left" w:pos="1620"/>
        </w:tabs>
        <w:ind w:left="567" w:hanging="567"/>
        <w:jc w:val="both"/>
        <w:rPr>
          <w:rFonts w:ascii="Century Gothic" w:hAnsi="Century Gothic"/>
        </w:rPr>
      </w:pPr>
      <w:r w:rsidRPr="000B136F">
        <w:rPr>
          <w:rFonts w:ascii="Century Gothic" w:hAnsi="Century Gothic"/>
        </w:rPr>
        <w:t>At least one member of t</w:t>
      </w:r>
      <w:r w:rsidRPr="000B136F">
        <w:rPr>
          <w:rFonts w:ascii="Century Gothic" w:hAnsi="Century Gothic"/>
        </w:rPr>
        <w:t xml:space="preserve">he Appeals Panel should be external to </w:t>
      </w:r>
      <w:r w:rsidR="00B65A45" w:rsidRPr="000B136F">
        <w:rPr>
          <w:rFonts w:ascii="Century Gothic" w:hAnsi="Century Gothic"/>
        </w:rPr>
        <w:t>CGW</w:t>
      </w:r>
      <w:r w:rsidRPr="000B136F">
        <w:rPr>
          <w:rFonts w:ascii="Century Gothic" w:hAnsi="Century Gothic"/>
        </w:rPr>
        <w:t xml:space="preserve"> and ideally have some child protection experience.</w:t>
      </w:r>
    </w:p>
    <w:p w14:paraId="7C47B083" w14:textId="77777777" w:rsidR="00263630" w:rsidRDefault="008751F6">
      <w:r>
        <w:br w:type="page"/>
      </w:r>
    </w:p>
    <w:p w14:paraId="654B87AD" w14:textId="77777777" w:rsidR="00263630" w:rsidRPr="00A74DC4" w:rsidRDefault="008751F6" w:rsidP="005B0EB0">
      <w:pPr>
        <w:rPr>
          <w:rFonts w:ascii="Century Gothic" w:hAnsi="Century Gothic"/>
          <w:b/>
          <w:sz w:val="24"/>
        </w:rPr>
      </w:pPr>
      <w:r w:rsidRPr="00A74DC4">
        <w:rPr>
          <w:rFonts w:ascii="Century Gothic" w:hAnsi="Century Gothic"/>
          <w:b/>
          <w:sz w:val="24"/>
        </w:rPr>
        <w:lastRenderedPageBreak/>
        <w:t>APPENDIX 11</w:t>
      </w:r>
    </w:p>
    <w:p w14:paraId="1DA0DBE1" w14:textId="77777777" w:rsidR="00263630" w:rsidRPr="00A74DC4" w:rsidRDefault="00263630" w:rsidP="00263630">
      <w:pPr>
        <w:numPr>
          <w:ilvl w:val="12"/>
          <w:numId w:val="0"/>
        </w:numPr>
        <w:rPr>
          <w:rFonts w:ascii="Century Gothic" w:hAnsi="Century Gothic"/>
          <w:b/>
          <w:sz w:val="24"/>
        </w:rPr>
      </w:pPr>
    </w:p>
    <w:p w14:paraId="3F200D05" w14:textId="77777777" w:rsidR="00263630" w:rsidRPr="00A74DC4" w:rsidRDefault="008751F6" w:rsidP="00263630">
      <w:pPr>
        <w:ind w:left="-284" w:right="-330"/>
        <w:jc w:val="center"/>
        <w:rPr>
          <w:rFonts w:ascii="Arial" w:hAnsi="Arial" w:cs="Arial"/>
          <w:b/>
          <w:smallCaps/>
          <w:sz w:val="28"/>
          <w:szCs w:val="24"/>
          <w:u w:val="single"/>
        </w:rPr>
      </w:pPr>
      <w:r w:rsidRPr="00A74DC4">
        <w:rPr>
          <w:rFonts w:ascii="Arial" w:hAnsi="Arial" w:cs="Arial"/>
          <w:b/>
          <w:smallCaps/>
          <w:sz w:val="28"/>
          <w:szCs w:val="24"/>
          <w:u w:val="single"/>
        </w:rPr>
        <w:t>DBS Checks for relevant Officials</w:t>
      </w:r>
    </w:p>
    <w:p w14:paraId="4BA06131" w14:textId="77777777" w:rsidR="00263630" w:rsidRPr="00A74DC4" w:rsidRDefault="00263630" w:rsidP="00263630">
      <w:pPr>
        <w:ind w:left="-284" w:right="-330"/>
        <w:jc w:val="center"/>
        <w:rPr>
          <w:rFonts w:ascii="Arial" w:hAnsi="Arial" w:cs="Arial"/>
          <w:b/>
          <w:sz w:val="24"/>
          <w:szCs w:val="24"/>
          <w:u w:val="single"/>
        </w:rPr>
      </w:pPr>
    </w:p>
    <w:p w14:paraId="62BD6F9D" w14:textId="77777777" w:rsidR="00263630" w:rsidRPr="00A74DC4" w:rsidRDefault="00263630" w:rsidP="00263630">
      <w:pPr>
        <w:ind w:left="-284" w:right="-330"/>
        <w:jc w:val="center"/>
        <w:rPr>
          <w:rFonts w:ascii="Arial" w:hAnsi="Arial" w:cs="Arial"/>
          <w:b/>
          <w:sz w:val="24"/>
          <w:szCs w:val="24"/>
          <w:u w:val="single"/>
        </w:rPr>
      </w:pPr>
    </w:p>
    <w:p w14:paraId="186FB992" w14:textId="77777777" w:rsidR="00263630" w:rsidRPr="00A74DC4" w:rsidRDefault="008751F6" w:rsidP="00263630">
      <w:pPr>
        <w:ind w:left="-284" w:right="-330"/>
        <w:jc w:val="both"/>
        <w:rPr>
          <w:rFonts w:ascii="Arial" w:hAnsi="Arial" w:cs="Arial"/>
        </w:rPr>
      </w:pPr>
      <w:r w:rsidRPr="00A74DC4">
        <w:rPr>
          <w:rFonts w:ascii="Arial" w:hAnsi="Arial" w:cs="Arial"/>
        </w:rPr>
        <w:t xml:space="preserve">Commonwealth Games Wales (CGW) requires that all </w:t>
      </w:r>
      <w:r w:rsidR="00FC5320" w:rsidRPr="00A74DC4">
        <w:rPr>
          <w:rFonts w:ascii="Arial" w:hAnsi="Arial" w:cs="Arial"/>
        </w:rPr>
        <w:t xml:space="preserve">chaperones and relevant </w:t>
      </w:r>
      <w:r w:rsidRPr="00A74DC4">
        <w:rPr>
          <w:rFonts w:ascii="Arial" w:hAnsi="Arial" w:cs="Arial"/>
        </w:rPr>
        <w:t xml:space="preserve">officials should be in receipt of a </w:t>
      </w:r>
      <w:r w:rsidR="00FC5320" w:rsidRPr="00A74DC4">
        <w:rPr>
          <w:rFonts w:ascii="Arial" w:hAnsi="Arial" w:cs="Arial"/>
          <w:b/>
        </w:rPr>
        <w:t>valid E</w:t>
      </w:r>
      <w:r w:rsidRPr="00A74DC4">
        <w:rPr>
          <w:rFonts w:ascii="Arial" w:hAnsi="Arial" w:cs="Arial"/>
          <w:b/>
        </w:rPr>
        <w:t xml:space="preserve">nhanced </w:t>
      </w:r>
      <w:r w:rsidR="00330529" w:rsidRPr="00A74DC4">
        <w:rPr>
          <w:rFonts w:ascii="Arial" w:hAnsi="Arial" w:cs="Arial"/>
          <w:b/>
        </w:rPr>
        <w:t xml:space="preserve">or Enhanced </w:t>
      </w:r>
      <w:r w:rsidR="00FC5320" w:rsidRPr="00A74DC4">
        <w:rPr>
          <w:rFonts w:ascii="Arial" w:hAnsi="Arial" w:cs="Arial"/>
          <w:b/>
        </w:rPr>
        <w:t xml:space="preserve">with Barring DBS </w:t>
      </w:r>
      <w:r w:rsidRPr="00A74DC4">
        <w:rPr>
          <w:rFonts w:ascii="Arial" w:hAnsi="Arial" w:cs="Arial"/>
          <w:b/>
        </w:rPr>
        <w:t>check</w:t>
      </w:r>
      <w:r w:rsidR="00905F3E" w:rsidRPr="00A74DC4">
        <w:rPr>
          <w:rFonts w:ascii="Arial" w:hAnsi="Arial" w:cs="Arial"/>
          <w:b/>
        </w:rPr>
        <w:t xml:space="preserve"> (dependent on their role)</w:t>
      </w:r>
      <w:r w:rsidRPr="00A74DC4">
        <w:rPr>
          <w:rFonts w:ascii="Arial" w:hAnsi="Arial" w:cs="Arial"/>
        </w:rPr>
        <w:t xml:space="preserve">. </w:t>
      </w:r>
    </w:p>
    <w:p w14:paraId="112EE039" w14:textId="77777777" w:rsidR="00263630" w:rsidRPr="00A74DC4" w:rsidRDefault="00263630" w:rsidP="00263630">
      <w:pPr>
        <w:ind w:left="-284" w:right="-330"/>
        <w:jc w:val="both"/>
        <w:rPr>
          <w:rFonts w:ascii="Arial" w:hAnsi="Arial" w:cs="Arial"/>
        </w:rPr>
      </w:pPr>
    </w:p>
    <w:p w14:paraId="4E5C9770" w14:textId="77777777" w:rsidR="00263630" w:rsidRPr="00A74DC4" w:rsidRDefault="008751F6" w:rsidP="00263630">
      <w:pPr>
        <w:ind w:left="-284" w:right="-330"/>
        <w:jc w:val="both"/>
        <w:rPr>
          <w:rFonts w:ascii="Arial" w:hAnsi="Arial" w:cs="Arial"/>
          <w:b/>
        </w:rPr>
      </w:pPr>
      <w:r w:rsidRPr="00A74DC4">
        <w:rPr>
          <w:rFonts w:ascii="Arial" w:hAnsi="Arial" w:cs="Arial"/>
        </w:rPr>
        <w:t xml:space="preserve">It is the responsibility of each NGB to ensure your officials have </w:t>
      </w:r>
      <w:r w:rsidR="00FC5320" w:rsidRPr="00A74DC4">
        <w:rPr>
          <w:rFonts w:ascii="Arial" w:hAnsi="Arial" w:cs="Arial"/>
        </w:rPr>
        <w:t xml:space="preserve">such </w:t>
      </w:r>
      <w:r w:rsidRPr="00A74DC4">
        <w:rPr>
          <w:rFonts w:ascii="Arial" w:hAnsi="Arial" w:cs="Arial"/>
        </w:rPr>
        <w:t xml:space="preserve">a valid </w:t>
      </w:r>
      <w:r w:rsidR="00FC5320" w:rsidRPr="00A74DC4">
        <w:rPr>
          <w:rFonts w:ascii="Arial" w:hAnsi="Arial" w:cs="Arial"/>
        </w:rPr>
        <w:t xml:space="preserve">check </w:t>
      </w:r>
      <w:r w:rsidRPr="00A74DC4">
        <w:rPr>
          <w:rFonts w:ascii="Arial" w:hAnsi="Arial" w:cs="Arial"/>
        </w:rPr>
        <w:t>in place.  CGW</w:t>
      </w:r>
      <w:r w:rsidR="003B29F1" w:rsidRPr="00A74DC4">
        <w:rPr>
          <w:rFonts w:ascii="Arial" w:hAnsi="Arial" w:cs="Arial"/>
        </w:rPr>
        <w:t>’s</w:t>
      </w:r>
      <w:r w:rsidRPr="00A74DC4">
        <w:rPr>
          <w:rFonts w:ascii="Arial" w:hAnsi="Arial" w:cs="Arial"/>
        </w:rPr>
        <w:t xml:space="preserve"> policy requires the certificate to hav</w:t>
      </w:r>
      <w:r w:rsidRPr="00A74DC4">
        <w:rPr>
          <w:rFonts w:ascii="Arial" w:hAnsi="Arial" w:cs="Arial"/>
        </w:rPr>
        <w:t>e been granted within 3 years of t</w:t>
      </w:r>
      <w:r w:rsidR="009E1C5F" w:rsidRPr="00A74DC4">
        <w:rPr>
          <w:rFonts w:ascii="Arial" w:hAnsi="Arial" w:cs="Arial"/>
        </w:rPr>
        <w:t>he closing ceremony of the Games.</w:t>
      </w:r>
      <w:r w:rsidRPr="00A74DC4">
        <w:rPr>
          <w:rFonts w:ascii="Arial" w:hAnsi="Arial" w:cs="Arial"/>
        </w:rPr>
        <w:t xml:space="preserve"> </w:t>
      </w:r>
    </w:p>
    <w:p w14:paraId="512A8E62" w14:textId="77777777" w:rsidR="00263630" w:rsidRPr="00A74DC4" w:rsidRDefault="00263630" w:rsidP="00263630">
      <w:pPr>
        <w:ind w:left="-284" w:right="-330"/>
        <w:jc w:val="both"/>
        <w:rPr>
          <w:rFonts w:ascii="Arial" w:hAnsi="Arial" w:cs="Arial"/>
        </w:rPr>
      </w:pPr>
    </w:p>
    <w:p w14:paraId="68A5389D" w14:textId="77777777" w:rsidR="00263630" w:rsidRPr="00A74DC4" w:rsidRDefault="008751F6" w:rsidP="00263630">
      <w:pPr>
        <w:ind w:left="-284" w:right="-330"/>
        <w:jc w:val="both"/>
        <w:rPr>
          <w:rFonts w:ascii="Arial" w:hAnsi="Arial" w:cs="Arial"/>
        </w:rPr>
      </w:pPr>
      <w:r w:rsidRPr="00A74DC4">
        <w:rPr>
          <w:rFonts w:ascii="Arial" w:hAnsi="Arial" w:cs="Arial"/>
        </w:rPr>
        <w:t xml:space="preserve">Please complete the table below for all your </w:t>
      </w:r>
      <w:r w:rsidR="006E3DA1" w:rsidRPr="00A74DC4">
        <w:rPr>
          <w:rFonts w:ascii="Arial" w:hAnsi="Arial" w:cs="Arial"/>
        </w:rPr>
        <w:t>Chaperones &amp; O</w:t>
      </w:r>
      <w:r w:rsidRPr="00A74DC4">
        <w:rPr>
          <w:rFonts w:ascii="Arial" w:hAnsi="Arial" w:cs="Arial"/>
        </w:rPr>
        <w:t>fficials on your list for</w:t>
      </w:r>
      <w:r w:rsidR="009E1C5F" w:rsidRPr="00A74DC4">
        <w:rPr>
          <w:rFonts w:ascii="Arial" w:hAnsi="Arial" w:cs="Arial"/>
        </w:rPr>
        <w:t xml:space="preserve"> the Games</w:t>
      </w:r>
      <w:r w:rsidRPr="00A74DC4">
        <w:rPr>
          <w:rFonts w:ascii="Arial" w:hAnsi="Arial" w:cs="Arial"/>
        </w:rPr>
        <w:t>:</w:t>
      </w:r>
    </w:p>
    <w:p w14:paraId="2579D845" w14:textId="77777777" w:rsidR="00263630" w:rsidRPr="00A74DC4" w:rsidRDefault="00263630" w:rsidP="00263630">
      <w:pPr>
        <w:ind w:left="-284" w:right="-330"/>
        <w:jc w:val="both"/>
        <w:rPr>
          <w:rFonts w:ascii="Arial" w:hAnsi="Arial" w:cs="Arial"/>
        </w:rPr>
      </w:pPr>
    </w:p>
    <w:p w14:paraId="4E6AA4DC" w14:textId="77777777" w:rsidR="00263630" w:rsidRPr="00A74DC4" w:rsidRDefault="00263630" w:rsidP="00263630">
      <w:pPr>
        <w:jc w:val="both"/>
        <w:rPr>
          <w:rFonts w:ascii="Arial" w:hAnsi="Arial" w:cs="Arial"/>
        </w:rPr>
      </w:pPr>
    </w:p>
    <w:tbl>
      <w:tblPr>
        <w:tblW w:w="95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3"/>
        <w:gridCol w:w="2760"/>
        <w:gridCol w:w="2254"/>
        <w:gridCol w:w="1755"/>
      </w:tblGrid>
      <w:tr w:rsidR="00F11FF3" w14:paraId="288BE09A" w14:textId="77777777" w:rsidTr="00BA566E">
        <w:trPr>
          <w:trHeight w:val="397"/>
          <w:jc w:val="center"/>
        </w:trPr>
        <w:tc>
          <w:tcPr>
            <w:tcW w:w="2783" w:type="dxa"/>
            <w:vAlign w:val="center"/>
          </w:tcPr>
          <w:p w14:paraId="6C4364EF" w14:textId="77777777" w:rsidR="00263630" w:rsidRPr="00A74DC4" w:rsidRDefault="008751F6" w:rsidP="00BA566E">
            <w:pPr>
              <w:rPr>
                <w:rFonts w:ascii="Arial" w:hAnsi="Arial" w:cs="Arial"/>
                <w:b/>
              </w:rPr>
            </w:pPr>
            <w:r w:rsidRPr="00A74DC4">
              <w:rPr>
                <w:rFonts w:ascii="Arial" w:hAnsi="Arial" w:cs="Arial"/>
                <w:b/>
              </w:rPr>
              <w:t>Name</w:t>
            </w:r>
          </w:p>
        </w:tc>
        <w:tc>
          <w:tcPr>
            <w:tcW w:w="2760" w:type="dxa"/>
            <w:vAlign w:val="center"/>
          </w:tcPr>
          <w:p w14:paraId="70841CEE" w14:textId="77777777" w:rsidR="00263630" w:rsidRPr="00A74DC4" w:rsidRDefault="008751F6" w:rsidP="00BA566E">
            <w:pPr>
              <w:rPr>
                <w:rFonts w:ascii="Arial" w:hAnsi="Arial" w:cs="Arial"/>
                <w:b/>
              </w:rPr>
            </w:pPr>
            <w:r w:rsidRPr="00A74DC4">
              <w:rPr>
                <w:rFonts w:ascii="Arial" w:hAnsi="Arial" w:cs="Arial"/>
                <w:b/>
              </w:rPr>
              <w:t>Role</w:t>
            </w:r>
          </w:p>
        </w:tc>
        <w:tc>
          <w:tcPr>
            <w:tcW w:w="2254" w:type="dxa"/>
            <w:vAlign w:val="center"/>
          </w:tcPr>
          <w:p w14:paraId="1756DD42" w14:textId="77777777" w:rsidR="00263630" w:rsidRPr="00A74DC4" w:rsidRDefault="008751F6" w:rsidP="00BA566E">
            <w:pPr>
              <w:rPr>
                <w:rFonts w:ascii="Arial" w:hAnsi="Arial" w:cs="Arial"/>
                <w:b/>
              </w:rPr>
            </w:pPr>
            <w:r w:rsidRPr="00A74DC4">
              <w:rPr>
                <w:rFonts w:ascii="Arial" w:hAnsi="Arial" w:cs="Arial"/>
                <w:b/>
              </w:rPr>
              <w:t>Certificate Number</w:t>
            </w:r>
          </w:p>
        </w:tc>
        <w:tc>
          <w:tcPr>
            <w:tcW w:w="1755" w:type="dxa"/>
            <w:vAlign w:val="center"/>
          </w:tcPr>
          <w:p w14:paraId="7A72FE1F" w14:textId="77777777" w:rsidR="00263630" w:rsidRPr="00A74DC4" w:rsidRDefault="008751F6" w:rsidP="00BA566E">
            <w:pPr>
              <w:jc w:val="center"/>
              <w:rPr>
                <w:rFonts w:ascii="Arial" w:hAnsi="Arial" w:cs="Arial"/>
                <w:b/>
              </w:rPr>
            </w:pPr>
            <w:r w:rsidRPr="00A74DC4">
              <w:rPr>
                <w:rFonts w:ascii="Arial" w:hAnsi="Arial" w:cs="Arial"/>
                <w:b/>
              </w:rPr>
              <w:t>Date of Check</w:t>
            </w:r>
          </w:p>
        </w:tc>
      </w:tr>
      <w:tr w:rsidR="00F11FF3" w14:paraId="75081F79" w14:textId="77777777" w:rsidTr="00BA566E">
        <w:trPr>
          <w:trHeight w:val="624"/>
          <w:jc w:val="center"/>
        </w:trPr>
        <w:tc>
          <w:tcPr>
            <w:tcW w:w="2783" w:type="dxa"/>
            <w:vAlign w:val="center"/>
          </w:tcPr>
          <w:p w14:paraId="193438CF" w14:textId="77777777" w:rsidR="00263630" w:rsidRPr="00A74DC4" w:rsidRDefault="00263630" w:rsidP="00BA566E">
            <w:pPr>
              <w:rPr>
                <w:rFonts w:ascii="Arial" w:hAnsi="Arial" w:cs="Arial"/>
                <w:color w:val="0000FF"/>
              </w:rPr>
            </w:pPr>
          </w:p>
        </w:tc>
        <w:tc>
          <w:tcPr>
            <w:tcW w:w="2760" w:type="dxa"/>
            <w:vAlign w:val="center"/>
          </w:tcPr>
          <w:p w14:paraId="03740DE8" w14:textId="77777777" w:rsidR="00263630" w:rsidRPr="00A74DC4" w:rsidRDefault="00263630" w:rsidP="00BA566E">
            <w:pPr>
              <w:rPr>
                <w:rFonts w:ascii="Arial" w:hAnsi="Arial" w:cs="Arial"/>
                <w:color w:val="0000FF"/>
              </w:rPr>
            </w:pPr>
          </w:p>
        </w:tc>
        <w:tc>
          <w:tcPr>
            <w:tcW w:w="2254" w:type="dxa"/>
            <w:vAlign w:val="center"/>
          </w:tcPr>
          <w:p w14:paraId="1646334F" w14:textId="77777777" w:rsidR="00263630" w:rsidRPr="00A74DC4" w:rsidRDefault="00263630" w:rsidP="00BA566E">
            <w:pPr>
              <w:rPr>
                <w:rFonts w:ascii="Arial" w:hAnsi="Arial" w:cs="Arial"/>
                <w:color w:val="0000FF"/>
              </w:rPr>
            </w:pPr>
          </w:p>
        </w:tc>
        <w:tc>
          <w:tcPr>
            <w:tcW w:w="1755" w:type="dxa"/>
            <w:vAlign w:val="center"/>
          </w:tcPr>
          <w:p w14:paraId="1E2B0FC1" w14:textId="77777777" w:rsidR="00263630" w:rsidRPr="00A74DC4" w:rsidRDefault="00263630" w:rsidP="00BA566E">
            <w:pPr>
              <w:jc w:val="center"/>
              <w:rPr>
                <w:rFonts w:ascii="Arial" w:hAnsi="Arial" w:cs="Arial"/>
                <w:color w:val="0000FF"/>
              </w:rPr>
            </w:pPr>
          </w:p>
        </w:tc>
      </w:tr>
      <w:tr w:rsidR="00F11FF3" w14:paraId="486BA31C" w14:textId="77777777" w:rsidTr="00BA566E">
        <w:trPr>
          <w:trHeight w:val="624"/>
          <w:jc w:val="center"/>
        </w:trPr>
        <w:tc>
          <w:tcPr>
            <w:tcW w:w="2783" w:type="dxa"/>
            <w:vAlign w:val="center"/>
          </w:tcPr>
          <w:p w14:paraId="53AC6648" w14:textId="77777777" w:rsidR="00263630" w:rsidRPr="00A74DC4" w:rsidRDefault="00263630" w:rsidP="00BA566E">
            <w:pPr>
              <w:rPr>
                <w:rFonts w:ascii="Arial" w:hAnsi="Arial" w:cs="Arial"/>
                <w:color w:val="0000FF"/>
              </w:rPr>
            </w:pPr>
          </w:p>
        </w:tc>
        <w:tc>
          <w:tcPr>
            <w:tcW w:w="2760" w:type="dxa"/>
            <w:vAlign w:val="center"/>
          </w:tcPr>
          <w:p w14:paraId="17DCC5C7" w14:textId="77777777" w:rsidR="00263630" w:rsidRPr="00A74DC4" w:rsidRDefault="00263630" w:rsidP="00BA566E">
            <w:pPr>
              <w:rPr>
                <w:rFonts w:ascii="Arial" w:hAnsi="Arial" w:cs="Arial"/>
                <w:color w:val="0000FF"/>
              </w:rPr>
            </w:pPr>
          </w:p>
        </w:tc>
        <w:tc>
          <w:tcPr>
            <w:tcW w:w="2254" w:type="dxa"/>
            <w:vAlign w:val="center"/>
          </w:tcPr>
          <w:p w14:paraId="0B9C332C" w14:textId="77777777" w:rsidR="00263630" w:rsidRPr="00A74DC4" w:rsidRDefault="00263630" w:rsidP="00BA566E">
            <w:pPr>
              <w:rPr>
                <w:rFonts w:ascii="Arial" w:hAnsi="Arial" w:cs="Arial"/>
                <w:color w:val="0000FF"/>
              </w:rPr>
            </w:pPr>
          </w:p>
        </w:tc>
        <w:tc>
          <w:tcPr>
            <w:tcW w:w="1755" w:type="dxa"/>
            <w:vAlign w:val="center"/>
          </w:tcPr>
          <w:p w14:paraId="0263C43A" w14:textId="77777777" w:rsidR="00263630" w:rsidRPr="00A74DC4" w:rsidRDefault="00263630" w:rsidP="00BA566E">
            <w:pPr>
              <w:jc w:val="center"/>
              <w:rPr>
                <w:rFonts w:ascii="Arial" w:hAnsi="Arial" w:cs="Arial"/>
                <w:color w:val="0000FF"/>
              </w:rPr>
            </w:pPr>
          </w:p>
        </w:tc>
      </w:tr>
      <w:tr w:rsidR="00F11FF3" w14:paraId="7CFE06BE" w14:textId="77777777" w:rsidTr="00BA566E">
        <w:trPr>
          <w:trHeight w:val="624"/>
          <w:jc w:val="center"/>
        </w:trPr>
        <w:tc>
          <w:tcPr>
            <w:tcW w:w="2783" w:type="dxa"/>
            <w:vAlign w:val="center"/>
          </w:tcPr>
          <w:p w14:paraId="645D524C" w14:textId="77777777" w:rsidR="00263630" w:rsidRPr="00A74DC4" w:rsidRDefault="00263630" w:rsidP="00BA566E">
            <w:pPr>
              <w:rPr>
                <w:rFonts w:ascii="Arial" w:hAnsi="Arial" w:cs="Arial"/>
                <w:color w:val="0000FF"/>
              </w:rPr>
            </w:pPr>
          </w:p>
        </w:tc>
        <w:tc>
          <w:tcPr>
            <w:tcW w:w="2760" w:type="dxa"/>
            <w:vAlign w:val="center"/>
          </w:tcPr>
          <w:p w14:paraId="6B2B1861" w14:textId="77777777" w:rsidR="00263630" w:rsidRPr="00A74DC4" w:rsidRDefault="00263630" w:rsidP="00BA566E">
            <w:pPr>
              <w:rPr>
                <w:rFonts w:ascii="Arial" w:hAnsi="Arial" w:cs="Arial"/>
                <w:color w:val="0000FF"/>
              </w:rPr>
            </w:pPr>
          </w:p>
        </w:tc>
        <w:tc>
          <w:tcPr>
            <w:tcW w:w="2254" w:type="dxa"/>
            <w:vAlign w:val="center"/>
          </w:tcPr>
          <w:p w14:paraId="6F533B38" w14:textId="77777777" w:rsidR="00263630" w:rsidRPr="00A74DC4" w:rsidRDefault="00263630" w:rsidP="00BA566E">
            <w:pPr>
              <w:rPr>
                <w:rFonts w:ascii="Arial" w:hAnsi="Arial" w:cs="Arial"/>
                <w:color w:val="0000FF"/>
              </w:rPr>
            </w:pPr>
          </w:p>
        </w:tc>
        <w:tc>
          <w:tcPr>
            <w:tcW w:w="1755" w:type="dxa"/>
            <w:vAlign w:val="center"/>
          </w:tcPr>
          <w:p w14:paraId="6713C874" w14:textId="77777777" w:rsidR="00263630" w:rsidRPr="00A74DC4" w:rsidRDefault="00263630" w:rsidP="00BA566E">
            <w:pPr>
              <w:jc w:val="center"/>
              <w:rPr>
                <w:rFonts w:ascii="Arial" w:hAnsi="Arial" w:cs="Arial"/>
                <w:color w:val="0000FF"/>
              </w:rPr>
            </w:pPr>
          </w:p>
        </w:tc>
      </w:tr>
    </w:tbl>
    <w:p w14:paraId="3855A9D9" w14:textId="77777777" w:rsidR="00263630" w:rsidRPr="00A74DC4" w:rsidRDefault="00263630" w:rsidP="00263630">
      <w:pPr>
        <w:jc w:val="both"/>
        <w:rPr>
          <w:rFonts w:ascii="Arial" w:hAnsi="Arial" w:cs="Arial"/>
        </w:rPr>
      </w:pPr>
    </w:p>
    <w:p w14:paraId="4961C95E" w14:textId="77777777" w:rsidR="00263630" w:rsidRPr="00A74DC4" w:rsidRDefault="00263630" w:rsidP="00263630">
      <w:pPr>
        <w:ind w:left="-284" w:right="-330"/>
        <w:rPr>
          <w:rFonts w:ascii="Arial" w:hAnsi="Arial" w:cs="Arial"/>
        </w:rPr>
      </w:pPr>
    </w:p>
    <w:p w14:paraId="4776E554" w14:textId="77777777" w:rsidR="00263630" w:rsidRPr="00A74DC4" w:rsidRDefault="00263630" w:rsidP="00263630">
      <w:pPr>
        <w:ind w:left="-284" w:right="-330"/>
        <w:rPr>
          <w:rFonts w:ascii="Arial" w:hAnsi="Arial" w:cs="Arial"/>
        </w:rPr>
      </w:pPr>
    </w:p>
    <w:p w14:paraId="37489A9D" w14:textId="77777777" w:rsidR="00263630" w:rsidRPr="00A74DC4" w:rsidRDefault="008751F6" w:rsidP="00263630">
      <w:pPr>
        <w:ind w:left="-284" w:right="-330"/>
        <w:jc w:val="both"/>
        <w:rPr>
          <w:rFonts w:ascii="Arial" w:hAnsi="Arial" w:cs="Arial"/>
        </w:rPr>
      </w:pPr>
      <w:r w:rsidRPr="00A74DC4">
        <w:rPr>
          <w:rFonts w:ascii="Arial" w:hAnsi="Arial" w:cs="Arial"/>
        </w:rPr>
        <w:t xml:space="preserve">I certify that the members of staff as listed above have undergone </w:t>
      </w:r>
      <w:proofErr w:type="gramStart"/>
      <w:r w:rsidRPr="00A74DC4">
        <w:rPr>
          <w:rFonts w:ascii="Arial" w:hAnsi="Arial" w:cs="Arial"/>
        </w:rPr>
        <w:t xml:space="preserve">Enhanced </w:t>
      </w:r>
      <w:r w:rsidR="00330529" w:rsidRPr="00A74DC4">
        <w:rPr>
          <w:rFonts w:ascii="Arial" w:hAnsi="Arial" w:cs="Arial"/>
        </w:rPr>
        <w:t xml:space="preserve"> Disclosure</w:t>
      </w:r>
      <w:proofErr w:type="gramEnd"/>
      <w:r w:rsidR="00330529" w:rsidRPr="00A74DC4">
        <w:rPr>
          <w:rFonts w:ascii="Arial" w:hAnsi="Arial" w:cs="Arial"/>
        </w:rPr>
        <w:t xml:space="preserve"> Barring S</w:t>
      </w:r>
      <w:r w:rsidR="00F954B5" w:rsidRPr="00A74DC4">
        <w:rPr>
          <w:rFonts w:ascii="Arial" w:hAnsi="Arial" w:cs="Arial"/>
        </w:rPr>
        <w:t>ervice</w:t>
      </w:r>
      <w:r w:rsidRPr="00A74DC4">
        <w:rPr>
          <w:rFonts w:ascii="Arial" w:hAnsi="Arial" w:cs="Arial"/>
        </w:rPr>
        <w:t xml:space="preserve"> checks</w:t>
      </w:r>
      <w:r w:rsidR="00F954B5" w:rsidRPr="00A74DC4">
        <w:rPr>
          <w:rFonts w:ascii="Arial" w:hAnsi="Arial" w:cs="Arial"/>
        </w:rPr>
        <w:t xml:space="preserve"> and</w:t>
      </w:r>
      <w:r w:rsidRPr="00A74DC4">
        <w:rPr>
          <w:rFonts w:ascii="Arial" w:hAnsi="Arial" w:cs="Arial"/>
        </w:rPr>
        <w:t xml:space="preserve"> that they are considered suitable for their designated role </w:t>
      </w:r>
      <w:r w:rsidR="00F954B5" w:rsidRPr="00A74DC4">
        <w:rPr>
          <w:rFonts w:ascii="Arial" w:hAnsi="Arial" w:cs="Arial"/>
        </w:rPr>
        <w:t xml:space="preserve"> It is the responsibility of the NGB to risk assess where necessary the suitability of officials.</w:t>
      </w:r>
    </w:p>
    <w:tbl>
      <w:tblPr>
        <w:tblW w:w="9640" w:type="dxa"/>
        <w:tblInd w:w="-176" w:type="dxa"/>
        <w:tblLayout w:type="fixed"/>
        <w:tblLook w:val="04A0" w:firstRow="1" w:lastRow="0" w:firstColumn="1" w:lastColumn="0" w:noHBand="0" w:noVBand="1"/>
      </w:tblPr>
      <w:tblGrid>
        <w:gridCol w:w="1418"/>
        <w:gridCol w:w="3828"/>
        <w:gridCol w:w="992"/>
        <w:gridCol w:w="850"/>
        <w:gridCol w:w="2552"/>
      </w:tblGrid>
      <w:tr w:rsidR="00F11FF3" w14:paraId="2B4C7C6F" w14:textId="77777777" w:rsidTr="00BA566E">
        <w:trPr>
          <w:trHeight w:val="510"/>
        </w:trPr>
        <w:tc>
          <w:tcPr>
            <w:tcW w:w="1418" w:type="dxa"/>
            <w:tcBorders>
              <w:right w:val="single" w:sz="4" w:space="0" w:color="auto"/>
            </w:tcBorders>
            <w:vAlign w:val="center"/>
          </w:tcPr>
          <w:p w14:paraId="77603D5E" w14:textId="77777777" w:rsidR="00263630" w:rsidRPr="00A74DC4" w:rsidRDefault="008751F6" w:rsidP="00BA566E">
            <w:pPr>
              <w:rPr>
                <w:rFonts w:ascii="Arial" w:hAnsi="Arial" w:cs="Arial"/>
                <w:b/>
              </w:rPr>
            </w:pPr>
            <w:r w:rsidRPr="00A74DC4">
              <w:rPr>
                <w:rFonts w:ascii="Arial" w:hAnsi="Arial" w:cs="Arial"/>
                <w:b/>
              </w:rPr>
              <w:t>Name:</w:t>
            </w:r>
          </w:p>
        </w:tc>
        <w:tc>
          <w:tcPr>
            <w:tcW w:w="3828" w:type="dxa"/>
            <w:tcBorders>
              <w:top w:val="single" w:sz="4" w:space="0" w:color="auto"/>
              <w:left w:val="single" w:sz="4" w:space="0" w:color="auto"/>
              <w:bottom w:val="single" w:sz="4" w:space="0" w:color="auto"/>
              <w:right w:val="single" w:sz="4" w:space="0" w:color="auto"/>
            </w:tcBorders>
            <w:vAlign w:val="center"/>
          </w:tcPr>
          <w:p w14:paraId="421F322A" w14:textId="77777777" w:rsidR="00263630" w:rsidRPr="00A74DC4" w:rsidRDefault="00263630" w:rsidP="00BA566E">
            <w:pPr>
              <w:rPr>
                <w:rFonts w:ascii="Arial" w:hAnsi="Arial" w:cs="Arial"/>
                <w:color w:val="0000FF"/>
              </w:rPr>
            </w:pPr>
          </w:p>
        </w:tc>
        <w:tc>
          <w:tcPr>
            <w:tcW w:w="992" w:type="dxa"/>
            <w:tcBorders>
              <w:left w:val="single" w:sz="4" w:space="0" w:color="auto"/>
            </w:tcBorders>
            <w:vAlign w:val="center"/>
          </w:tcPr>
          <w:p w14:paraId="41D44834" w14:textId="77777777" w:rsidR="00263630" w:rsidRPr="00A74DC4" w:rsidRDefault="00263630" w:rsidP="00BA566E">
            <w:pPr>
              <w:rPr>
                <w:rFonts w:ascii="Arial" w:hAnsi="Arial" w:cs="Arial"/>
                <w:b/>
              </w:rPr>
            </w:pPr>
          </w:p>
        </w:tc>
        <w:tc>
          <w:tcPr>
            <w:tcW w:w="850" w:type="dxa"/>
            <w:tcBorders>
              <w:right w:val="single" w:sz="4" w:space="0" w:color="auto"/>
            </w:tcBorders>
            <w:vAlign w:val="center"/>
          </w:tcPr>
          <w:p w14:paraId="07E2CFA8" w14:textId="77777777" w:rsidR="00263630" w:rsidRPr="00A74DC4" w:rsidRDefault="008751F6" w:rsidP="00BA566E">
            <w:pPr>
              <w:jc w:val="right"/>
              <w:rPr>
                <w:rFonts w:ascii="Arial" w:hAnsi="Arial" w:cs="Arial"/>
                <w:b/>
              </w:rPr>
            </w:pPr>
            <w:r w:rsidRPr="00A74DC4">
              <w:rPr>
                <w:rFonts w:ascii="Arial" w:hAnsi="Arial" w:cs="Arial"/>
                <w:b/>
              </w:rPr>
              <w:t>Date:</w:t>
            </w:r>
          </w:p>
        </w:tc>
        <w:tc>
          <w:tcPr>
            <w:tcW w:w="2552" w:type="dxa"/>
            <w:tcBorders>
              <w:top w:val="single" w:sz="4" w:space="0" w:color="auto"/>
              <w:left w:val="single" w:sz="4" w:space="0" w:color="auto"/>
              <w:bottom w:val="single" w:sz="4" w:space="0" w:color="auto"/>
              <w:right w:val="single" w:sz="4" w:space="0" w:color="auto"/>
            </w:tcBorders>
            <w:vAlign w:val="center"/>
          </w:tcPr>
          <w:p w14:paraId="23450E90" w14:textId="77777777" w:rsidR="00263630" w:rsidRPr="00A74DC4" w:rsidRDefault="00263630" w:rsidP="00BA566E">
            <w:pPr>
              <w:rPr>
                <w:rFonts w:ascii="Arial" w:hAnsi="Arial" w:cs="Arial"/>
                <w:color w:val="0000FF"/>
              </w:rPr>
            </w:pPr>
          </w:p>
        </w:tc>
      </w:tr>
      <w:tr w:rsidR="00F11FF3" w14:paraId="48955025" w14:textId="77777777" w:rsidTr="00BA566E">
        <w:tc>
          <w:tcPr>
            <w:tcW w:w="1418" w:type="dxa"/>
            <w:vAlign w:val="center"/>
          </w:tcPr>
          <w:p w14:paraId="304E8B29" w14:textId="77777777" w:rsidR="00263630" w:rsidRPr="00A74DC4" w:rsidRDefault="00263630" w:rsidP="00BA566E">
            <w:pPr>
              <w:rPr>
                <w:rFonts w:ascii="Arial" w:hAnsi="Arial" w:cs="Arial"/>
                <w:b/>
              </w:rPr>
            </w:pPr>
          </w:p>
        </w:tc>
        <w:tc>
          <w:tcPr>
            <w:tcW w:w="3828" w:type="dxa"/>
            <w:tcBorders>
              <w:top w:val="single" w:sz="4" w:space="0" w:color="auto"/>
              <w:bottom w:val="single" w:sz="4" w:space="0" w:color="auto"/>
            </w:tcBorders>
            <w:vAlign w:val="center"/>
          </w:tcPr>
          <w:p w14:paraId="503D7FC2" w14:textId="77777777" w:rsidR="00263630" w:rsidRPr="00A74DC4" w:rsidRDefault="00263630" w:rsidP="00BA566E">
            <w:pPr>
              <w:rPr>
                <w:rFonts w:ascii="Arial" w:hAnsi="Arial" w:cs="Arial"/>
                <w:color w:val="0000FF"/>
              </w:rPr>
            </w:pPr>
          </w:p>
        </w:tc>
        <w:tc>
          <w:tcPr>
            <w:tcW w:w="992" w:type="dxa"/>
            <w:vAlign w:val="center"/>
          </w:tcPr>
          <w:p w14:paraId="625B037A" w14:textId="77777777" w:rsidR="00263630" w:rsidRPr="00A74DC4" w:rsidRDefault="00263630" w:rsidP="00BA566E">
            <w:pPr>
              <w:rPr>
                <w:rFonts w:ascii="Arial" w:hAnsi="Arial" w:cs="Arial"/>
                <w:b/>
              </w:rPr>
            </w:pPr>
          </w:p>
        </w:tc>
        <w:tc>
          <w:tcPr>
            <w:tcW w:w="850" w:type="dxa"/>
            <w:vAlign w:val="center"/>
          </w:tcPr>
          <w:p w14:paraId="58A13C88" w14:textId="77777777" w:rsidR="00263630" w:rsidRPr="00A74DC4" w:rsidRDefault="00263630" w:rsidP="00BA566E">
            <w:pPr>
              <w:jc w:val="right"/>
              <w:rPr>
                <w:rFonts w:ascii="Arial" w:hAnsi="Arial" w:cs="Arial"/>
                <w:b/>
              </w:rPr>
            </w:pPr>
          </w:p>
        </w:tc>
        <w:tc>
          <w:tcPr>
            <w:tcW w:w="2552" w:type="dxa"/>
            <w:tcBorders>
              <w:top w:val="single" w:sz="4" w:space="0" w:color="auto"/>
              <w:bottom w:val="single" w:sz="4" w:space="0" w:color="auto"/>
            </w:tcBorders>
          </w:tcPr>
          <w:p w14:paraId="3C9C05BF" w14:textId="77777777" w:rsidR="00263630" w:rsidRPr="00A74DC4" w:rsidRDefault="00263630" w:rsidP="00BA566E">
            <w:pPr>
              <w:jc w:val="both"/>
              <w:rPr>
                <w:rFonts w:ascii="Arial" w:hAnsi="Arial" w:cs="Arial"/>
              </w:rPr>
            </w:pPr>
          </w:p>
        </w:tc>
      </w:tr>
      <w:tr w:rsidR="00F11FF3" w14:paraId="523FB41C" w14:textId="77777777" w:rsidTr="00BA566E">
        <w:trPr>
          <w:trHeight w:val="510"/>
        </w:trPr>
        <w:tc>
          <w:tcPr>
            <w:tcW w:w="1418" w:type="dxa"/>
            <w:tcBorders>
              <w:right w:val="single" w:sz="4" w:space="0" w:color="auto"/>
            </w:tcBorders>
            <w:vAlign w:val="center"/>
          </w:tcPr>
          <w:p w14:paraId="23307A87" w14:textId="77777777" w:rsidR="00263630" w:rsidRPr="00A74DC4" w:rsidRDefault="008751F6" w:rsidP="00BA566E">
            <w:pPr>
              <w:rPr>
                <w:rFonts w:ascii="Arial" w:hAnsi="Arial" w:cs="Arial"/>
                <w:b/>
              </w:rPr>
            </w:pPr>
            <w:r w:rsidRPr="00A74DC4">
              <w:rPr>
                <w:rFonts w:ascii="Arial" w:hAnsi="Arial" w:cs="Arial"/>
                <w:b/>
              </w:rPr>
              <w:t>Sport:</w:t>
            </w:r>
          </w:p>
        </w:tc>
        <w:tc>
          <w:tcPr>
            <w:tcW w:w="3828" w:type="dxa"/>
            <w:tcBorders>
              <w:top w:val="single" w:sz="4" w:space="0" w:color="auto"/>
              <w:left w:val="single" w:sz="4" w:space="0" w:color="auto"/>
              <w:bottom w:val="single" w:sz="4" w:space="0" w:color="auto"/>
              <w:right w:val="single" w:sz="4" w:space="0" w:color="auto"/>
            </w:tcBorders>
            <w:vAlign w:val="center"/>
          </w:tcPr>
          <w:p w14:paraId="15D953C7" w14:textId="77777777" w:rsidR="00263630" w:rsidRPr="00A74DC4" w:rsidRDefault="00263630" w:rsidP="00BA566E">
            <w:pPr>
              <w:rPr>
                <w:rFonts w:ascii="Arial" w:hAnsi="Arial" w:cs="Arial"/>
                <w:color w:val="0000FF"/>
              </w:rPr>
            </w:pPr>
          </w:p>
        </w:tc>
        <w:tc>
          <w:tcPr>
            <w:tcW w:w="992" w:type="dxa"/>
            <w:tcBorders>
              <w:left w:val="single" w:sz="4" w:space="0" w:color="auto"/>
            </w:tcBorders>
            <w:vAlign w:val="center"/>
          </w:tcPr>
          <w:p w14:paraId="4D6FBEC0" w14:textId="77777777" w:rsidR="00263630" w:rsidRPr="00A74DC4" w:rsidRDefault="00263630" w:rsidP="00BA566E">
            <w:pPr>
              <w:rPr>
                <w:rFonts w:ascii="Arial" w:hAnsi="Arial" w:cs="Arial"/>
                <w:b/>
              </w:rPr>
            </w:pPr>
          </w:p>
        </w:tc>
        <w:tc>
          <w:tcPr>
            <w:tcW w:w="850" w:type="dxa"/>
            <w:tcBorders>
              <w:right w:val="single" w:sz="4" w:space="0" w:color="auto"/>
            </w:tcBorders>
            <w:vAlign w:val="center"/>
          </w:tcPr>
          <w:p w14:paraId="52F5B433" w14:textId="77777777" w:rsidR="00263630" w:rsidRPr="00A74DC4" w:rsidRDefault="008751F6" w:rsidP="00BA566E">
            <w:pPr>
              <w:jc w:val="right"/>
              <w:rPr>
                <w:rFonts w:ascii="Arial" w:hAnsi="Arial" w:cs="Arial"/>
                <w:b/>
              </w:rPr>
            </w:pPr>
            <w:r w:rsidRPr="00A74DC4">
              <w:rPr>
                <w:rFonts w:ascii="Arial" w:hAnsi="Arial" w:cs="Arial"/>
                <w:b/>
              </w:rPr>
              <w:t>Role:</w:t>
            </w:r>
          </w:p>
        </w:tc>
        <w:tc>
          <w:tcPr>
            <w:tcW w:w="2552" w:type="dxa"/>
            <w:tcBorders>
              <w:top w:val="single" w:sz="4" w:space="0" w:color="auto"/>
              <w:left w:val="single" w:sz="4" w:space="0" w:color="auto"/>
              <w:bottom w:val="single" w:sz="4" w:space="0" w:color="auto"/>
              <w:right w:val="single" w:sz="4" w:space="0" w:color="auto"/>
            </w:tcBorders>
            <w:vAlign w:val="center"/>
          </w:tcPr>
          <w:p w14:paraId="370EEA4F" w14:textId="77777777" w:rsidR="00263630" w:rsidRPr="00A74DC4" w:rsidRDefault="00263630" w:rsidP="00BA566E">
            <w:pPr>
              <w:rPr>
                <w:rFonts w:ascii="Arial" w:hAnsi="Arial" w:cs="Arial"/>
                <w:color w:val="0000FF"/>
              </w:rPr>
            </w:pPr>
          </w:p>
        </w:tc>
      </w:tr>
      <w:tr w:rsidR="00F11FF3" w14:paraId="4E19FB72" w14:textId="77777777" w:rsidTr="00BA566E">
        <w:tc>
          <w:tcPr>
            <w:tcW w:w="1418" w:type="dxa"/>
            <w:vAlign w:val="center"/>
          </w:tcPr>
          <w:p w14:paraId="70ED8716" w14:textId="77777777" w:rsidR="00263630" w:rsidRPr="00A74DC4" w:rsidRDefault="00263630" w:rsidP="00BA566E">
            <w:pPr>
              <w:rPr>
                <w:rFonts w:ascii="Arial" w:hAnsi="Arial" w:cs="Arial"/>
                <w:b/>
              </w:rPr>
            </w:pPr>
          </w:p>
        </w:tc>
        <w:tc>
          <w:tcPr>
            <w:tcW w:w="3828" w:type="dxa"/>
            <w:tcBorders>
              <w:top w:val="single" w:sz="4" w:space="0" w:color="auto"/>
              <w:bottom w:val="single" w:sz="4" w:space="0" w:color="auto"/>
            </w:tcBorders>
            <w:vAlign w:val="center"/>
          </w:tcPr>
          <w:p w14:paraId="63644CED" w14:textId="77777777" w:rsidR="00263630" w:rsidRPr="00A74DC4" w:rsidRDefault="00263630" w:rsidP="00BA566E">
            <w:pPr>
              <w:rPr>
                <w:rFonts w:ascii="Arial" w:hAnsi="Arial" w:cs="Arial"/>
                <w:color w:val="0000FF"/>
              </w:rPr>
            </w:pPr>
          </w:p>
        </w:tc>
        <w:tc>
          <w:tcPr>
            <w:tcW w:w="992" w:type="dxa"/>
            <w:tcBorders>
              <w:bottom w:val="single" w:sz="4" w:space="0" w:color="auto"/>
            </w:tcBorders>
            <w:vAlign w:val="center"/>
          </w:tcPr>
          <w:p w14:paraId="19E81CB5" w14:textId="77777777" w:rsidR="00263630" w:rsidRPr="00A74DC4" w:rsidRDefault="00263630" w:rsidP="00BA566E">
            <w:pPr>
              <w:rPr>
                <w:rFonts w:ascii="Arial" w:hAnsi="Arial" w:cs="Arial"/>
                <w:b/>
              </w:rPr>
            </w:pPr>
          </w:p>
        </w:tc>
        <w:tc>
          <w:tcPr>
            <w:tcW w:w="850" w:type="dxa"/>
            <w:vAlign w:val="center"/>
          </w:tcPr>
          <w:p w14:paraId="78A201D9" w14:textId="77777777" w:rsidR="00263630" w:rsidRPr="00A74DC4" w:rsidRDefault="00263630" w:rsidP="00BA566E">
            <w:pPr>
              <w:rPr>
                <w:rFonts w:ascii="Arial" w:hAnsi="Arial" w:cs="Arial"/>
                <w:b/>
              </w:rPr>
            </w:pPr>
          </w:p>
        </w:tc>
        <w:tc>
          <w:tcPr>
            <w:tcW w:w="2552" w:type="dxa"/>
            <w:tcBorders>
              <w:top w:val="single" w:sz="4" w:space="0" w:color="auto"/>
            </w:tcBorders>
          </w:tcPr>
          <w:p w14:paraId="7A2DE793" w14:textId="77777777" w:rsidR="00263630" w:rsidRPr="00A74DC4" w:rsidRDefault="00263630" w:rsidP="00BA566E">
            <w:pPr>
              <w:jc w:val="both"/>
              <w:rPr>
                <w:rFonts w:ascii="Arial" w:hAnsi="Arial" w:cs="Arial"/>
              </w:rPr>
            </w:pPr>
          </w:p>
        </w:tc>
      </w:tr>
      <w:tr w:rsidR="00F11FF3" w14:paraId="5FA910D4" w14:textId="77777777" w:rsidTr="00BA566E">
        <w:trPr>
          <w:trHeight w:val="510"/>
        </w:trPr>
        <w:tc>
          <w:tcPr>
            <w:tcW w:w="1418" w:type="dxa"/>
            <w:tcBorders>
              <w:right w:val="single" w:sz="4" w:space="0" w:color="auto"/>
            </w:tcBorders>
            <w:vAlign w:val="center"/>
          </w:tcPr>
          <w:p w14:paraId="55D026CB" w14:textId="77777777" w:rsidR="00263630" w:rsidRPr="00A74DC4" w:rsidRDefault="008751F6" w:rsidP="00BA566E">
            <w:pPr>
              <w:rPr>
                <w:rFonts w:ascii="Arial" w:hAnsi="Arial" w:cs="Arial"/>
                <w:b/>
              </w:rPr>
            </w:pPr>
            <w:r w:rsidRPr="00A74DC4">
              <w:rPr>
                <w:rFonts w:ascii="Arial" w:hAnsi="Arial" w:cs="Arial"/>
                <w:b/>
              </w:rPr>
              <w:t>Signature:</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2D6D268B" w14:textId="77777777" w:rsidR="00263630" w:rsidRPr="00A74DC4" w:rsidRDefault="00263630" w:rsidP="00BA566E">
            <w:pPr>
              <w:rPr>
                <w:rFonts w:ascii="Arial" w:hAnsi="Arial" w:cs="Arial"/>
                <w:b/>
              </w:rPr>
            </w:pPr>
          </w:p>
        </w:tc>
        <w:tc>
          <w:tcPr>
            <w:tcW w:w="850" w:type="dxa"/>
            <w:tcBorders>
              <w:left w:val="single" w:sz="4" w:space="0" w:color="auto"/>
            </w:tcBorders>
            <w:vAlign w:val="center"/>
          </w:tcPr>
          <w:p w14:paraId="4F6C7272" w14:textId="77777777" w:rsidR="00263630" w:rsidRPr="00A74DC4" w:rsidRDefault="00263630" w:rsidP="00BA566E">
            <w:pPr>
              <w:rPr>
                <w:rFonts w:ascii="Arial" w:hAnsi="Arial" w:cs="Arial"/>
                <w:b/>
              </w:rPr>
            </w:pPr>
          </w:p>
        </w:tc>
        <w:tc>
          <w:tcPr>
            <w:tcW w:w="2552" w:type="dxa"/>
          </w:tcPr>
          <w:p w14:paraId="0E6F51FD" w14:textId="77777777" w:rsidR="00263630" w:rsidRPr="00A74DC4" w:rsidRDefault="00263630" w:rsidP="00BA566E">
            <w:pPr>
              <w:jc w:val="both"/>
              <w:rPr>
                <w:rFonts w:ascii="Arial" w:hAnsi="Arial" w:cs="Arial"/>
              </w:rPr>
            </w:pPr>
          </w:p>
        </w:tc>
      </w:tr>
    </w:tbl>
    <w:p w14:paraId="73F77E83" w14:textId="77777777" w:rsidR="00263630" w:rsidRPr="00A74DC4" w:rsidRDefault="00263630" w:rsidP="00263630">
      <w:pPr>
        <w:jc w:val="both"/>
        <w:rPr>
          <w:rFonts w:ascii="Arial" w:hAnsi="Arial" w:cs="Arial"/>
        </w:rPr>
      </w:pPr>
    </w:p>
    <w:p w14:paraId="78BD5E33" w14:textId="77777777" w:rsidR="00263630" w:rsidRPr="00A74DC4" w:rsidRDefault="00263630" w:rsidP="00263630">
      <w:pPr>
        <w:jc w:val="both"/>
        <w:rPr>
          <w:rFonts w:ascii="Arial" w:hAnsi="Arial" w:cs="Arial"/>
        </w:rPr>
      </w:pPr>
    </w:p>
    <w:p w14:paraId="13D3B90D" w14:textId="77777777" w:rsidR="00263630" w:rsidRPr="00A74DC4" w:rsidRDefault="008751F6" w:rsidP="00263630">
      <w:pPr>
        <w:ind w:left="-240"/>
        <w:jc w:val="both"/>
        <w:rPr>
          <w:rFonts w:ascii="Arial" w:hAnsi="Arial" w:cs="Arial"/>
        </w:rPr>
      </w:pPr>
      <w:r w:rsidRPr="00A74DC4">
        <w:rPr>
          <w:rFonts w:ascii="Arial" w:hAnsi="Arial" w:cs="Arial"/>
        </w:rPr>
        <w:t xml:space="preserve">Please return this form to </w:t>
      </w:r>
      <w:r w:rsidR="009E1C5F" w:rsidRPr="00A74DC4">
        <w:rPr>
          <w:rFonts w:ascii="Arial" w:hAnsi="Arial" w:cs="Arial"/>
        </w:rPr>
        <w:t>Anna Stembridge.</w:t>
      </w:r>
    </w:p>
    <w:p w14:paraId="3C6ED834" w14:textId="77777777" w:rsidR="00263630" w:rsidRPr="00A74DC4" w:rsidRDefault="00263630" w:rsidP="00263630">
      <w:pPr>
        <w:ind w:left="-240"/>
        <w:jc w:val="both"/>
        <w:rPr>
          <w:rFonts w:ascii="Arial" w:hAnsi="Arial" w:cs="Arial"/>
        </w:rPr>
      </w:pPr>
    </w:p>
    <w:p w14:paraId="03690A60" w14:textId="77777777" w:rsidR="00263630" w:rsidRPr="00A74DC4" w:rsidRDefault="008751F6" w:rsidP="00263630">
      <w:pPr>
        <w:ind w:left="-240"/>
        <w:jc w:val="both"/>
        <w:rPr>
          <w:rFonts w:ascii="Arial" w:hAnsi="Arial" w:cs="Arial"/>
        </w:rPr>
      </w:pPr>
      <w:r w:rsidRPr="00A74DC4">
        <w:rPr>
          <w:rFonts w:ascii="Arial" w:hAnsi="Arial" w:cs="Arial"/>
        </w:rPr>
        <w:t>Anna Stembridge</w:t>
      </w:r>
    </w:p>
    <w:p w14:paraId="6FBFC34A" w14:textId="77777777" w:rsidR="00886FB8" w:rsidRPr="00A74DC4" w:rsidRDefault="008751F6" w:rsidP="00E11639">
      <w:pPr>
        <w:ind w:left="-240"/>
        <w:jc w:val="both"/>
      </w:pPr>
      <w:r w:rsidRPr="00A74DC4">
        <w:rPr>
          <w:rFonts w:ascii="Arial" w:hAnsi="Arial" w:cs="Arial"/>
        </w:rPr>
        <w:t xml:space="preserve">CGW, c/o </w:t>
      </w:r>
      <w:r w:rsidR="00E11639" w:rsidRPr="00A74DC4">
        <w:rPr>
          <w:rFonts w:ascii="Arial" w:hAnsi="Arial" w:cs="Arial"/>
        </w:rPr>
        <w:t>7 Forest Grove, Treforest Campus, USW Pontypridd, CF37 1UB.</w:t>
      </w:r>
      <w:r w:rsidR="005651B0" w:rsidRPr="00A74DC4">
        <w:rPr>
          <w:rFonts w:ascii="Arial" w:hAnsi="Arial" w:cs="Arial"/>
        </w:rPr>
        <w:t xml:space="preserve"> </w:t>
      </w:r>
    </w:p>
    <w:p w14:paraId="2AB3D37D" w14:textId="77777777" w:rsidR="0020107E" w:rsidRPr="00263630" w:rsidRDefault="008751F6" w:rsidP="00E11639">
      <w:pPr>
        <w:ind w:left="-240"/>
        <w:jc w:val="both"/>
        <w:rPr>
          <w:rFonts w:ascii="Arial" w:hAnsi="Arial" w:cs="Arial"/>
        </w:rPr>
      </w:pPr>
      <w:hyperlink r:id="rId50" w:history="1">
        <w:r w:rsidRPr="00A74DC4">
          <w:rPr>
            <w:rStyle w:val="Hyperlink"/>
            <w:rFonts w:ascii="Arial" w:hAnsi="Arial" w:cs="Arial"/>
          </w:rPr>
          <w:t>Anna.Stembridge@teamwales.cymru</w:t>
        </w:r>
      </w:hyperlink>
      <w:r>
        <w:rPr>
          <w:rFonts w:ascii="Arial" w:hAnsi="Arial" w:cs="Arial"/>
        </w:rPr>
        <w:t xml:space="preserve"> </w:t>
      </w:r>
    </w:p>
    <w:sectPr w:rsidR="0020107E" w:rsidRPr="00263630" w:rsidSect="002D3E34">
      <w:headerReference w:type="first" r:id="rId51"/>
      <w:pgSz w:w="11907" w:h="16840" w:code="9"/>
      <w:pgMar w:top="1134" w:right="1134" w:bottom="1134" w:left="1134" w:header="720" w:footer="720"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becca Edwards-Symmons" w:date="2023-06-20T10:15:00Z" w:initials="RE">
    <w:p w14:paraId="3B1F62A7" w14:textId="77777777" w:rsidR="00B93B09" w:rsidRDefault="00B93B09" w:rsidP="000C40F5">
      <w:pPr>
        <w:pStyle w:val="CommentText"/>
      </w:pPr>
      <w:r>
        <w:rPr>
          <w:rStyle w:val="CommentReference"/>
        </w:rPr>
        <w:annotationRef/>
      </w:r>
      <w:r>
        <w:t>New addition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1F62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BFAD8" w16cex:dateUtc="2023-06-20T0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1F62A7" w16cid:durableId="283BFA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97C27" w14:textId="77777777" w:rsidR="00000000" w:rsidRDefault="008751F6">
      <w:pPr>
        <w:spacing w:after="0" w:line="240" w:lineRule="auto"/>
      </w:pPr>
      <w:r>
        <w:separator/>
      </w:r>
    </w:p>
  </w:endnote>
  <w:endnote w:type="continuationSeparator" w:id="0">
    <w:p w14:paraId="17CA8E1A" w14:textId="77777777" w:rsidR="00000000" w:rsidRDefault="00875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Poppins">
    <w:altName w:val="Times New Roman"/>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026F" w14:textId="77777777" w:rsidR="004F312E" w:rsidRPr="00A16A6C" w:rsidRDefault="008751F6" w:rsidP="00A16A6C">
    <w:pPr>
      <w:pStyle w:val="Footer"/>
      <w:jc w:val="center"/>
      <w:rPr>
        <w:rFonts w:ascii="Century Gothic" w:hAnsi="Century Gothic"/>
        <w:sz w:val="16"/>
        <w:szCs w:val="16"/>
      </w:rPr>
    </w:pPr>
    <w:r w:rsidRPr="00A16A6C">
      <w:rPr>
        <w:rStyle w:val="PageNumber"/>
        <w:rFonts w:ascii="Century Gothic" w:hAnsi="Century Gothic"/>
        <w:sz w:val="16"/>
        <w:szCs w:val="16"/>
      </w:rPr>
      <w:fldChar w:fldCharType="begin"/>
    </w:r>
    <w:r w:rsidRPr="00A16A6C">
      <w:rPr>
        <w:rStyle w:val="PageNumber"/>
        <w:rFonts w:ascii="Century Gothic" w:hAnsi="Century Gothic"/>
        <w:sz w:val="16"/>
        <w:szCs w:val="16"/>
      </w:rPr>
      <w:instrText xml:space="preserve"> PAGE </w:instrText>
    </w:r>
    <w:r w:rsidRPr="00A16A6C">
      <w:rPr>
        <w:rStyle w:val="PageNumber"/>
        <w:rFonts w:ascii="Century Gothic" w:hAnsi="Century Gothic"/>
        <w:sz w:val="16"/>
        <w:szCs w:val="16"/>
      </w:rPr>
      <w:fldChar w:fldCharType="separate"/>
    </w:r>
    <w:r w:rsidR="00335787">
      <w:rPr>
        <w:rStyle w:val="PageNumber"/>
        <w:rFonts w:ascii="Century Gothic" w:hAnsi="Century Gothic"/>
        <w:noProof/>
        <w:sz w:val="16"/>
        <w:szCs w:val="16"/>
      </w:rPr>
      <w:t>iii</w:t>
    </w:r>
    <w:r w:rsidRPr="00A16A6C">
      <w:rPr>
        <w:rStyle w:val="PageNumber"/>
        <w:rFonts w:ascii="Century Gothic" w:hAnsi="Century Gothic"/>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BADF" w14:textId="77777777" w:rsidR="004F312E" w:rsidRPr="00A16A6C" w:rsidRDefault="008751F6" w:rsidP="00A16A6C">
    <w:pPr>
      <w:pStyle w:val="Footer"/>
      <w:jc w:val="center"/>
      <w:rPr>
        <w:rFonts w:ascii="Century Gothic" w:hAnsi="Century Gothic"/>
        <w:sz w:val="16"/>
        <w:szCs w:val="16"/>
      </w:rPr>
    </w:pPr>
    <w:r w:rsidRPr="00A16A6C">
      <w:rPr>
        <w:rStyle w:val="PageNumber"/>
        <w:rFonts w:ascii="Century Gothic" w:hAnsi="Century Gothic"/>
        <w:sz w:val="16"/>
        <w:szCs w:val="16"/>
      </w:rPr>
      <w:fldChar w:fldCharType="begin"/>
    </w:r>
    <w:r w:rsidRPr="00A16A6C">
      <w:rPr>
        <w:rStyle w:val="PageNumber"/>
        <w:rFonts w:ascii="Century Gothic" w:hAnsi="Century Gothic"/>
        <w:sz w:val="16"/>
        <w:szCs w:val="16"/>
      </w:rPr>
      <w:instrText xml:space="preserve"> PAGE </w:instrText>
    </w:r>
    <w:r w:rsidRPr="00A16A6C">
      <w:rPr>
        <w:rStyle w:val="PageNumber"/>
        <w:rFonts w:ascii="Century Gothic" w:hAnsi="Century Gothic"/>
        <w:sz w:val="16"/>
        <w:szCs w:val="16"/>
      </w:rPr>
      <w:fldChar w:fldCharType="separate"/>
    </w:r>
    <w:r w:rsidR="000B136F">
      <w:rPr>
        <w:rStyle w:val="PageNumber"/>
        <w:rFonts w:ascii="Century Gothic" w:hAnsi="Century Gothic"/>
        <w:noProof/>
        <w:sz w:val="16"/>
        <w:szCs w:val="16"/>
      </w:rPr>
      <w:t>29</w:t>
    </w:r>
    <w:r w:rsidRPr="00A16A6C">
      <w:rPr>
        <w:rStyle w:val="PageNumber"/>
        <w:rFonts w:ascii="Century Gothic" w:hAnsi="Century Gothic"/>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43DD" w14:textId="77777777" w:rsidR="004F312E" w:rsidRDefault="008751F6" w:rsidP="007A64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4D647616" w14:textId="77777777" w:rsidR="004F312E" w:rsidRDefault="004F31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4404" w14:textId="77777777" w:rsidR="004F312E" w:rsidRPr="00716A5B" w:rsidRDefault="008751F6" w:rsidP="00716A5B">
    <w:pPr>
      <w:tabs>
        <w:tab w:val="center" w:pos="4152"/>
        <w:tab w:val="right" w:pos="8305"/>
      </w:tabs>
      <w:jc w:val="center"/>
      <w:rPr>
        <w:rFonts w:ascii="Century Gothic" w:hAnsi="Century Gothic"/>
        <w:sz w:val="16"/>
        <w:szCs w:val="16"/>
      </w:rPr>
    </w:pPr>
    <w:r w:rsidRPr="00716A5B">
      <w:rPr>
        <w:rStyle w:val="PageNumber"/>
        <w:rFonts w:ascii="Century Gothic" w:hAnsi="Century Gothic"/>
        <w:sz w:val="16"/>
        <w:szCs w:val="16"/>
      </w:rPr>
      <w:fldChar w:fldCharType="begin"/>
    </w:r>
    <w:r w:rsidRPr="00716A5B">
      <w:rPr>
        <w:rStyle w:val="PageNumber"/>
        <w:rFonts w:ascii="Century Gothic" w:hAnsi="Century Gothic"/>
        <w:sz w:val="16"/>
        <w:szCs w:val="16"/>
      </w:rPr>
      <w:instrText xml:space="preserve"> PAGE </w:instrText>
    </w:r>
    <w:r w:rsidRPr="00716A5B">
      <w:rPr>
        <w:rStyle w:val="PageNumber"/>
        <w:rFonts w:ascii="Century Gothic" w:hAnsi="Century Gothic"/>
        <w:sz w:val="16"/>
        <w:szCs w:val="16"/>
      </w:rPr>
      <w:fldChar w:fldCharType="separate"/>
    </w:r>
    <w:r w:rsidR="000B136F">
      <w:rPr>
        <w:rStyle w:val="PageNumber"/>
        <w:rFonts w:ascii="Century Gothic" w:hAnsi="Century Gothic"/>
        <w:noProof/>
        <w:sz w:val="16"/>
        <w:szCs w:val="16"/>
      </w:rPr>
      <w:t>69</w:t>
    </w:r>
    <w:r w:rsidRPr="00716A5B">
      <w:rPr>
        <w:rStyle w:val="PageNumber"/>
        <w:rFonts w:ascii="Century Gothic" w:hAnsi="Century Gothic"/>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16F4C" w14:textId="77777777" w:rsidR="00000000" w:rsidRDefault="008751F6">
      <w:pPr>
        <w:spacing w:after="0" w:line="240" w:lineRule="auto"/>
      </w:pPr>
      <w:r>
        <w:separator/>
      </w:r>
    </w:p>
  </w:footnote>
  <w:footnote w:type="continuationSeparator" w:id="0">
    <w:p w14:paraId="7122D092" w14:textId="77777777" w:rsidR="00000000" w:rsidRDefault="00875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B857" w14:textId="77777777" w:rsidR="004F312E" w:rsidRDefault="004F312E">
    <w:pPr>
      <w:tabs>
        <w:tab w:val="center" w:pos="4152"/>
        <w:tab w:val="right" w:pos="830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8FE8" w14:textId="77777777" w:rsidR="004F312E" w:rsidRPr="006377B4" w:rsidRDefault="004F312E" w:rsidP="00637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numPicBullet w:numPicBulletId="1">
    <w:pict>
      <v:shape id="_x0000_i1027" type="#_x0000_t75" style="width:3in;height:3in" o:bullet="t">
        <v:imagedata r:id="rId2" o:title=""/>
      </v:shape>
    </w:pict>
  </w:numPicBullet>
  <w:abstractNum w:abstractNumId="0" w15:restartNumberingAfterBreak="0">
    <w:nsid w:val="FFFFFFFE"/>
    <w:multiLevelType w:val="singleLevel"/>
    <w:tmpl w:val="70B8C446"/>
    <w:lvl w:ilvl="0">
      <w:numFmt w:val="bullet"/>
      <w:lvlText w:val="*"/>
      <w:lvlJc w:val="left"/>
    </w:lvl>
  </w:abstractNum>
  <w:abstractNum w:abstractNumId="1"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cs="Times New Roman" w:hint="default"/>
        <w:color w:val="000000"/>
      </w:rPr>
    </w:lvl>
    <w:lvl w:ilvl="1">
      <w:start w:val="1"/>
      <w:numFmt w:val="decimal"/>
      <w:pStyle w:val="Untitledsubclause1"/>
      <w:lvlText w:val="%1.%2"/>
      <w:lvlJc w:val="left"/>
      <w:pPr>
        <w:tabs>
          <w:tab w:val="num" w:pos="720"/>
        </w:tabs>
        <w:ind w:left="720" w:hanging="720"/>
      </w:pPr>
      <w:rPr>
        <w:rFonts w:cs="Times New Roman" w:hint="default"/>
        <w:color w:val="000000"/>
      </w:rPr>
    </w:lvl>
    <w:lvl w:ilvl="2">
      <w:start w:val="1"/>
      <w:numFmt w:val="lowerLetter"/>
      <w:pStyle w:val="Untitledsubclause2"/>
      <w:lvlText w:val="(%3)"/>
      <w:lvlJc w:val="left"/>
      <w:pPr>
        <w:tabs>
          <w:tab w:val="num" w:pos="1555"/>
        </w:tabs>
        <w:ind w:left="1555" w:hanging="561"/>
      </w:pPr>
      <w:rPr>
        <w:rFonts w:cs="Times New Roman" w:hint="default"/>
        <w:color w:val="000000"/>
      </w:rPr>
    </w:lvl>
    <w:lvl w:ilvl="3">
      <w:start w:val="1"/>
      <w:numFmt w:val="lowerRoman"/>
      <w:pStyle w:val="Untitledsubclause3"/>
      <w:lvlText w:val="(%4)"/>
      <w:lvlJc w:val="left"/>
      <w:pPr>
        <w:tabs>
          <w:tab w:val="num" w:pos="2419"/>
        </w:tabs>
        <w:ind w:left="2275" w:hanging="576"/>
      </w:pPr>
      <w:rPr>
        <w:rFonts w:cs="Times New Roman" w:hint="default"/>
        <w:sz w:val="20"/>
      </w:rPr>
    </w:lvl>
    <w:lvl w:ilvl="4">
      <w:start w:val="1"/>
      <w:numFmt w:val="upperLetter"/>
      <w:pStyle w:val="Untitledsubclause4"/>
      <w:lvlText w:val="(%5)"/>
      <w:lvlJc w:val="left"/>
      <w:pPr>
        <w:tabs>
          <w:tab w:val="num" w:pos="2880"/>
        </w:tabs>
        <w:ind w:left="2880" w:hanging="72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07480D37"/>
    <w:multiLevelType w:val="hybridMultilevel"/>
    <w:tmpl w:val="27DCA8C4"/>
    <w:lvl w:ilvl="0" w:tplc="D4A697E0">
      <w:start w:val="1"/>
      <w:numFmt w:val="bullet"/>
      <w:lvlText w:val=""/>
      <w:lvlJc w:val="left"/>
      <w:pPr>
        <w:ind w:left="720" w:hanging="360"/>
      </w:pPr>
      <w:rPr>
        <w:rFonts w:ascii="Symbol" w:hAnsi="Symbol" w:hint="default"/>
      </w:rPr>
    </w:lvl>
    <w:lvl w:ilvl="1" w:tplc="0A12A178" w:tentative="1">
      <w:start w:val="1"/>
      <w:numFmt w:val="bullet"/>
      <w:lvlText w:val="o"/>
      <w:lvlJc w:val="left"/>
      <w:pPr>
        <w:ind w:left="1440" w:hanging="360"/>
      </w:pPr>
      <w:rPr>
        <w:rFonts w:ascii="Courier New" w:hAnsi="Courier New" w:hint="default"/>
      </w:rPr>
    </w:lvl>
    <w:lvl w:ilvl="2" w:tplc="23CA7542" w:tentative="1">
      <w:start w:val="1"/>
      <w:numFmt w:val="bullet"/>
      <w:lvlText w:val=""/>
      <w:lvlJc w:val="left"/>
      <w:pPr>
        <w:ind w:left="2160" w:hanging="360"/>
      </w:pPr>
      <w:rPr>
        <w:rFonts w:ascii="Wingdings" w:hAnsi="Wingdings" w:hint="default"/>
      </w:rPr>
    </w:lvl>
    <w:lvl w:ilvl="3" w:tplc="D5FCB724" w:tentative="1">
      <w:start w:val="1"/>
      <w:numFmt w:val="bullet"/>
      <w:lvlText w:val=""/>
      <w:lvlJc w:val="left"/>
      <w:pPr>
        <w:ind w:left="2880" w:hanging="360"/>
      </w:pPr>
      <w:rPr>
        <w:rFonts w:ascii="Symbol" w:hAnsi="Symbol" w:hint="default"/>
      </w:rPr>
    </w:lvl>
    <w:lvl w:ilvl="4" w:tplc="6E960B8A" w:tentative="1">
      <w:start w:val="1"/>
      <w:numFmt w:val="bullet"/>
      <w:lvlText w:val="o"/>
      <w:lvlJc w:val="left"/>
      <w:pPr>
        <w:ind w:left="3600" w:hanging="360"/>
      </w:pPr>
      <w:rPr>
        <w:rFonts w:ascii="Courier New" w:hAnsi="Courier New" w:hint="default"/>
      </w:rPr>
    </w:lvl>
    <w:lvl w:ilvl="5" w:tplc="F4CCDFD6" w:tentative="1">
      <w:start w:val="1"/>
      <w:numFmt w:val="bullet"/>
      <w:lvlText w:val=""/>
      <w:lvlJc w:val="left"/>
      <w:pPr>
        <w:ind w:left="4320" w:hanging="360"/>
      </w:pPr>
      <w:rPr>
        <w:rFonts w:ascii="Wingdings" w:hAnsi="Wingdings" w:hint="default"/>
      </w:rPr>
    </w:lvl>
    <w:lvl w:ilvl="6" w:tplc="959610FE" w:tentative="1">
      <w:start w:val="1"/>
      <w:numFmt w:val="bullet"/>
      <w:lvlText w:val=""/>
      <w:lvlJc w:val="left"/>
      <w:pPr>
        <w:ind w:left="5040" w:hanging="360"/>
      </w:pPr>
      <w:rPr>
        <w:rFonts w:ascii="Symbol" w:hAnsi="Symbol" w:hint="default"/>
      </w:rPr>
    </w:lvl>
    <w:lvl w:ilvl="7" w:tplc="1D42F03E" w:tentative="1">
      <w:start w:val="1"/>
      <w:numFmt w:val="bullet"/>
      <w:lvlText w:val="o"/>
      <w:lvlJc w:val="left"/>
      <w:pPr>
        <w:ind w:left="5760" w:hanging="360"/>
      </w:pPr>
      <w:rPr>
        <w:rFonts w:ascii="Courier New" w:hAnsi="Courier New" w:hint="default"/>
      </w:rPr>
    </w:lvl>
    <w:lvl w:ilvl="8" w:tplc="42644D44" w:tentative="1">
      <w:start w:val="1"/>
      <w:numFmt w:val="bullet"/>
      <w:lvlText w:val=""/>
      <w:lvlJc w:val="left"/>
      <w:pPr>
        <w:ind w:left="6480" w:hanging="360"/>
      </w:pPr>
      <w:rPr>
        <w:rFonts w:ascii="Wingdings" w:hAnsi="Wingdings" w:hint="default"/>
      </w:rPr>
    </w:lvl>
  </w:abstractNum>
  <w:abstractNum w:abstractNumId="3" w15:restartNumberingAfterBreak="0">
    <w:nsid w:val="08556889"/>
    <w:multiLevelType w:val="hybridMultilevel"/>
    <w:tmpl w:val="26866B04"/>
    <w:lvl w:ilvl="0" w:tplc="6B9EEA16">
      <w:start w:val="1"/>
      <w:numFmt w:val="bullet"/>
      <w:lvlText w:val=""/>
      <w:lvlJc w:val="left"/>
      <w:pPr>
        <w:tabs>
          <w:tab w:val="num" w:pos="720"/>
        </w:tabs>
        <w:ind w:left="720" w:hanging="360"/>
      </w:pPr>
      <w:rPr>
        <w:rFonts w:ascii="Symbol" w:hAnsi="Symbol" w:hint="default"/>
      </w:rPr>
    </w:lvl>
    <w:lvl w:ilvl="1" w:tplc="032ADC54" w:tentative="1">
      <w:start w:val="1"/>
      <w:numFmt w:val="bullet"/>
      <w:lvlText w:val="o"/>
      <w:lvlJc w:val="left"/>
      <w:pPr>
        <w:tabs>
          <w:tab w:val="num" w:pos="1440"/>
        </w:tabs>
        <w:ind w:left="1440" w:hanging="360"/>
      </w:pPr>
      <w:rPr>
        <w:rFonts w:ascii="Courier New" w:hAnsi="Courier New" w:cs="Courier New" w:hint="default"/>
      </w:rPr>
    </w:lvl>
    <w:lvl w:ilvl="2" w:tplc="1074B33E" w:tentative="1">
      <w:start w:val="1"/>
      <w:numFmt w:val="bullet"/>
      <w:lvlText w:val=""/>
      <w:lvlJc w:val="left"/>
      <w:pPr>
        <w:tabs>
          <w:tab w:val="num" w:pos="2160"/>
        </w:tabs>
        <w:ind w:left="2160" w:hanging="360"/>
      </w:pPr>
      <w:rPr>
        <w:rFonts w:ascii="Wingdings" w:hAnsi="Wingdings" w:hint="default"/>
      </w:rPr>
    </w:lvl>
    <w:lvl w:ilvl="3" w:tplc="BFA8034E" w:tentative="1">
      <w:start w:val="1"/>
      <w:numFmt w:val="bullet"/>
      <w:lvlText w:val=""/>
      <w:lvlJc w:val="left"/>
      <w:pPr>
        <w:tabs>
          <w:tab w:val="num" w:pos="2880"/>
        </w:tabs>
        <w:ind w:left="2880" w:hanging="360"/>
      </w:pPr>
      <w:rPr>
        <w:rFonts w:ascii="Symbol" w:hAnsi="Symbol" w:hint="default"/>
      </w:rPr>
    </w:lvl>
    <w:lvl w:ilvl="4" w:tplc="FF38C5F2" w:tentative="1">
      <w:start w:val="1"/>
      <w:numFmt w:val="bullet"/>
      <w:lvlText w:val="o"/>
      <w:lvlJc w:val="left"/>
      <w:pPr>
        <w:tabs>
          <w:tab w:val="num" w:pos="3600"/>
        </w:tabs>
        <w:ind w:left="3600" w:hanging="360"/>
      </w:pPr>
      <w:rPr>
        <w:rFonts w:ascii="Courier New" w:hAnsi="Courier New" w:cs="Courier New" w:hint="default"/>
      </w:rPr>
    </w:lvl>
    <w:lvl w:ilvl="5" w:tplc="75AA8A88" w:tentative="1">
      <w:start w:val="1"/>
      <w:numFmt w:val="bullet"/>
      <w:lvlText w:val=""/>
      <w:lvlJc w:val="left"/>
      <w:pPr>
        <w:tabs>
          <w:tab w:val="num" w:pos="4320"/>
        </w:tabs>
        <w:ind w:left="4320" w:hanging="360"/>
      </w:pPr>
      <w:rPr>
        <w:rFonts w:ascii="Wingdings" w:hAnsi="Wingdings" w:hint="default"/>
      </w:rPr>
    </w:lvl>
    <w:lvl w:ilvl="6" w:tplc="F59C173E" w:tentative="1">
      <w:start w:val="1"/>
      <w:numFmt w:val="bullet"/>
      <w:lvlText w:val=""/>
      <w:lvlJc w:val="left"/>
      <w:pPr>
        <w:tabs>
          <w:tab w:val="num" w:pos="5040"/>
        </w:tabs>
        <w:ind w:left="5040" w:hanging="360"/>
      </w:pPr>
      <w:rPr>
        <w:rFonts w:ascii="Symbol" w:hAnsi="Symbol" w:hint="default"/>
      </w:rPr>
    </w:lvl>
    <w:lvl w:ilvl="7" w:tplc="E828D250" w:tentative="1">
      <w:start w:val="1"/>
      <w:numFmt w:val="bullet"/>
      <w:lvlText w:val="o"/>
      <w:lvlJc w:val="left"/>
      <w:pPr>
        <w:tabs>
          <w:tab w:val="num" w:pos="5760"/>
        </w:tabs>
        <w:ind w:left="5760" w:hanging="360"/>
      </w:pPr>
      <w:rPr>
        <w:rFonts w:ascii="Courier New" w:hAnsi="Courier New" w:cs="Courier New" w:hint="default"/>
      </w:rPr>
    </w:lvl>
    <w:lvl w:ilvl="8" w:tplc="D85E200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A1EA0"/>
    <w:multiLevelType w:val="hybridMultilevel"/>
    <w:tmpl w:val="1A524068"/>
    <w:lvl w:ilvl="0" w:tplc="8FAA0086">
      <w:start w:val="1"/>
      <w:numFmt w:val="bullet"/>
      <w:lvlText w:val=""/>
      <w:lvlJc w:val="left"/>
      <w:pPr>
        <w:tabs>
          <w:tab w:val="num" w:pos="720"/>
        </w:tabs>
        <w:ind w:left="720" w:hanging="360"/>
      </w:pPr>
      <w:rPr>
        <w:rFonts w:ascii="Symbol" w:hAnsi="Symbol" w:hint="default"/>
      </w:rPr>
    </w:lvl>
    <w:lvl w:ilvl="1" w:tplc="89064B22" w:tentative="1">
      <w:start w:val="1"/>
      <w:numFmt w:val="bullet"/>
      <w:lvlText w:val="o"/>
      <w:lvlJc w:val="left"/>
      <w:pPr>
        <w:tabs>
          <w:tab w:val="num" w:pos="1440"/>
        </w:tabs>
        <w:ind w:left="1440" w:hanging="360"/>
      </w:pPr>
      <w:rPr>
        <w:rFonts w:ascii="Courier New" w:hAnsi="Courier New" w:hint="default"/>
      </w:rPr>
    </w:lvl>
    <w:lvl w:ilvl="2" w:tplc="B20ABC96" w:tentative="1">
      <w:start w:val="1"/>
      <w:numFmt w:val="bullet"/>
      <w:lvlText w:val=""/>
      <w:lvlJc w:val="left"/>
      <w:pPr>
        <w:tabs>
          <w:tab w:val="num" w:pos="2160"/>
        </w:tabs>
        <w:ind w:left="2160" w:hanging="360"/>
      </w:pPr>
      <w:rPr>
        <w:rFonts w:ascii="Wingdings" w:hAnsi="Wingdings" w:hint="default"/>
      </w:rPr>
    </w:lvl>
    <w:lvl w:ilvl="3" w:tplc="7E168ADE" w:tentative="1">
      <w:start w:val="1"/>
      <w:numFmt w:val="bullet"/>
      <w:lvlText w:val=""/>
      <w:lvlJc w:val="left"/>
      <w:pPr>
        <w:tabs>
          <w:tab w:val="num" w:pos="2880"/>
        </w:tabs>
        <w:ind w:left="2880" w:hanging="360"/>
      </w:pPr>
      <w:rPr>
        <w:rFonts w:ascii="Symbol" w:hAnsi="Symbol" w:hint="default"/>
      </w:rPr>
    </w:lvl>
    <w:lvl w:ilvl="4" w:tplc="0EEE1072" w:tentative="1">
      <w:start w:val="1"/>
      <w:numFmt w:val="bullet"/>
      <w:lvlText w:val="o"/>
      <w:lvlJc w:val="left"/>
      <w:pPr>
        <w:tabs>
          <w:tab w:val="num" w:pos="3600"/>
        </w:tabs>
        <w:ind w:left="3600" w:hanging="360"/>
      </w:pPr>
      <w:rPr>
        <w:rFonts w:ascii="Courier New" w:hAnsi="Courier New" w:hint="default"/>
      </w:rPr>
    </w:lvl>
    <w:lvl w:ilvl="5" w:tplc="23E2E44A" w:tentative="1">
      <w:start w:val="1"/>
      <w:numFmt w:val="bullet"/>
      <w:lvlText w:val=""/>
      <w:lvlJc w:val="left"/>
      <w:pPr>
        <w:tabs>
          <w:tab w:val="num" w:pos="4320"/>
        </w:tabs>
        <w:ind w:left="4320" w:hanging="360"/>
      </w:pPr>
      <w:rPr>
        <w:rFonts w:ascii="Wingdings" w:hAnsi="Wingdings" w:hint="default"/>
      </w:rPr>
    </w:lvl>
    <w:lvl w:ilvl="6" w:tplc="A7CE2270" w:tentative="1">
      <w:start w:val="1"/>
      <w:numFmt w:val="bullet"/>
      <w:lvlText w:val=""/>
      <w:lvlJc w:val="left"/>
      <w:pPr>
        <w:tabs>
          <w:tab w:val="num" w:pos="5040"/>
        </w:tabs>
        <w:ind w:left="5040" w:hanging="360"/>
      </w:pPr>
      <w:rPr>
        <w:rFonts w:ascii="Symbol" w:hAnsi="Symbol" w:hint="default"/>
      </w:rPr>
    </w:lvl>
    <w:lvl w:ilvl="7" w:tplc="9D88FDE6" w:tentative="1">
      <w:start w:val="1"/>
      <w:numFmt w:val="bullet"/>
      <w:lvlText w:val="o"/>
      <w:lvlJc w:val="left"/>
      <w:pPr>
        <w:tabs>
          <w:tab w:val="num" w:pos="5760"/>
        </w:tabs>
        <w:ind w:left="5760" w:hanging="360"/>
      </w:pPr>
      <w:rPr>
        <w:rFonts w:ascii="Courier New" w:hAnsi="Courier New" w:hint="default"/>
      </w:rPr>
    </w:lvl>
    <w:lvl w:ilvl="8" w:tplc="11B81FD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A709FB"/>
    <w:multiLevelType w:val="hybridMultilevel"/>
    <w:tmpl w:val="113EBD0E"/>
    <w:lvl w:ilvl="0" w:tplc="D4020CF6">
      <w:start w:val="1"/>
      <w:numFmt w:val="bullet"/>
      <w:lvlText w:val=""/>
      <w:lvlJc w:val="left"/>
      <w:pPr>
        <w:tabs>
          <w:tab w:val="num" w:pos="720"/>
        </w:tabs>
        <w:ind w:left="720" w:hanging="360"/>
      </w:pPr>
      <w:rPr>
        <w:rFonts w:ascii="Symbol" w:hAnsi="Symbol" w:hint="default"/>
      </w:rPr>
    </w:lvl>
    <w:lvl w:ilvl="1" w:tplc="99421382">
      <w:start w:val="1"/>
      <w:numFmt w:val="decimal"/>
      <w:lvlText w:val="%2."/>
      <w:lvlJc w:val="left"/>
      <w:pPr>
        <w:tabs>
          <w:tab w:val="num" w:pos="1440"/>
        </w:tabs>
        <w:ind w:left="1440" w:hanging="360"/>
      </w:pPr>
      <w:rPr>
        <w:rFonts w:cs="Times New Roman"/>
      </w:rPr>
    </w:lvl>
    <w:lvl w:ilvl="2" w:tplc="DBCE1144">
      <w:start w:val="1"/>
      <w:numFmt w:val="decimal"/>
      <w:lvlText w:val="%3."/>
      <w:lvlJc w:val="left"/>
      <w:pPr>
        <w:tabs>
          <w:tab w:val="num" w:pos="2160"/>
        </w:tabs>
        <w:ind w:left="2160" w:hanging="360"/>
      </w:pPr>
      <w:rPr>
        <w:rFonts w:cs="Times New Roman"/>
      </w:rPr>
    </w:lvl>
    <w:lvl w:ilvl="3" w:tplc="AF2E077A">
      <w:start w:val="1"/>
      <w:numFmt w:val="decimal"/>
      <w:lvlText w:val="%4."/>
      <w:lvlJc w:val="left"/>
      <w:pPr>
        <w:tabs>
          <w:tab w:val="num" w:pos="2880"/>
        </w:tabs>
        <w:ind w:left="2880" w:hanging="360"/>
      </w:pPr>
      <w:rPr>
        <w:rFonts w:cs="Times New Roman"/>
      </w:rPr>
    </w:lvl>
    <w:lvl w:ilvl="4" w:tplc="52EED782">
      <w:start w:val="1"/>
      <w:numFmt w:val="decimal"/>
      <w:lvlText w:val="%5."/>
      <w:lvlJc w:val="left"/>
      <w:pPr>
        <w:tabs>
          <w:tab w:val="num" w:pos="3600"/>
        </w:tabs>
        <w:ind w:left="3600" w:hanging="360"/>
      </w:pPr>
      <w:rPr>
        <w:rFonts w:cs="Times New Roman"/>
      </w:rPr>
    </w:lvl>
    <w:lvl w:ilvl="5" w:tplc="4FA6F9F0">
      <w:start w:val="1"/>
      <w:numFmt w:val="decimal"/>
      <w:lvlText w:val="%6."/>
      <w:lvlJc w:val="left"/>
      <w:pPr>
        <w:tabs>
          <w:tab w:val="num" w:pos="4320"/>
        </w:tabs>
        <w:ind w:left="4320" w:hanging="360"/>
      </w:pPr>
      <w:rPr>
        <w:rFonts w:cs="Times New Roman"/>
      </w:rPr>
    </w:lvl>
    <w:lvl w:ilvl="6" w:tplc="F03CC1FC">
      <w:start w:val="1"/>
      <w:numFmt w:val="decimal"/>
      <w:lvlText w:val="%7."/>
      <w:lvlJc w:val="left"/>
      <w:pPr>
        <w:tabs>
          <w:tab w:val="num" w:pos="5040"/>
        </w:tabs>
        <w:ind w:left="5040" w:hanging="360"/>
      </w:pPr>
      <w:rPr>
        <w:rFonts w:cs="Times New Roman"/>
      </w:rPr>
    </w:lvl>
    <w:lvl w:ilvl="7" w:tplc="6C44CB1E">
      <w:start w:val="1"/>
      <w:numFmt w:val="decimal"/>
      <w:lvlText w:val="%8."/>
      <w:lvlJc w:val="left"/>
      <w:pPr>
        <w:tabs>
          <w:tab w:val="num" w:pos="5760"/>
        </w:tabs>
        <w:ind w:left="5760" w:hanging="360"/>
      </w:pPr>
      <w:rPr>
        <w:rFonts w:cs="Times New Roman"/>
      </w:rPr>
    </w:lvl>
    <w:lvl w:ilvl="8" w:tplc="C2801EBE">
      <w:start w:val="1"/>
      <w:numFmt w:val="decimal"/>
      <w:lvlText w:val="%9."/>
      <w:lvlJc w:val="left"/>
      <w:pPr>
        <w:tabs>
          <w:tab w:val="num" w:pos="6480"/>
        </w:tabs>
        <w:ind w:left="6480" w:hanging="360"/>
      </w:pPr>
      <w:rPr>
        <w:rFonts w:cs="Times New Roman"/>
      </w:rPr>
    </w:lvl>
  </w:abstractNum>
  <w:abstractNum w:abstractNumId="6" w15:restartNumberingAfterBreak="0">
    <w:nsid w:val="13BF31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FD13FD"/>
    <w:multiLevelType w:val="multilevel"/>
    <w:tmpl w:val="3012719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b w:val="0"/>
      </w:rPr>
    </w:lvl>
    <w:lvl w:ilvl="2">
      <w:start w:val="1"/>
      <w:numFmt w:val="lowerLetter"/>
      <w:lvlText w:val="%3."/>
      <w:lvlJc w:val="left"/>
      <w:pPr>
        <w:tabs>
          <w:tab w:val="num" w:pos="1440"/>
        </w:tabs>
        <w:ind w:left="1440" w:hanging="720"/>
      </w:pPr>
      <w:rPr>
        <w:rFonts w:hint="default"/>
        <w:b w:val="0"/>
      </w:rPr>
    </w:lvl>
    <w:lvl w:ilvl="3">
      <w:start w:val="1"/>
      <w:numFmt w:val="lowerLetter"/>
      <w:lvlText w:val="%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15E77A2A"/>
    <w:multiLevelType w:val="hybridMultilevel"/>
    <w:tmpl w:val="DA3CD5C8"/>
    <w:lvl w:ilvl="0" w:tplc="EDAEE748">
      <w:start w:val="1"/>
      <w:numFmt w:val="bullet"/>
      <w:lvlText w:val=""/>
      <w:lvlJc w:val="left"/>
      <w:pPr>
        <w:tabs>
          <w:tab w:val="num" w:pos="720"/>
        </w:tabs>
        <w:ind w:left="720" w:hanging="360"/>
      </w:pPr>
      <w:rPr>
        <w:rFonts w:ascii="Symbol" w:hAnsi="Symbol" w:hint="default"/>
      </w:rPr>
    </w:lvl>
    <w:lvl w:ilvl="1" w:tplc="4D18EC06" w:tentative="1">
      <w:start w:val="1"/>
      <w:numFmt w:val="bullet"/>
      <w:lvlText w:val="o"/>
      <w:lvlJc w:val="left"/>
      <w:pPr>
        <w:tabs>
          <w:tab w:val="num" w:pos="1440"/>
        </w:tabs>
        <w:ind w:left="1440" w:hanging="360"/>
      </w:pPr>
      <w:rPr>
        <w:rFonts w:ascii="Courier New" w:hAnsi="Courier New" w:cs="Courier New" w:hint="default"/>
      </w:rPr>
    </w:lvl>
    <w:lvl w:ilvl="2" w:tplc="3138A8A2" w:tentative="1">
      <w:start w:val="1"/>
      <w:numFmt w:val="bullet"/>
      <w:lvlText w:val=""/>
      <w:lvlJc w:val="left"/>
      <w:pPr>
        <w:tabs>
          <w:tab w:val="num" w:pos="2160"/>
        </w:tabs>
        <w:ind w:left="2160" w:hanging="360"/>
      </w:pPr>
      <w:rPr>
        <w:rFonts w:ascii="Wingdings" w:hAnsi="Wingdings" w:hint="default"/>
      </w:rPr>
    </w:lvl>
    <w:lvl w:ilvl="3" w:tplc="FB30F648" w:tentative="1">
      <w:start w:val="1"/>
      <w:numFmt w:val="bullet"/>
      <w:lvlText w:val=""/>
      <w:lvlJc w:val="left"/>
      <w:pPr>
        <w:tabs>
          <w:tab w:val="num" w:pos="2880"/>
        </w:tabs>
        <w:ind w:left="2880" w:hanging="360"/>
      </w:pPr>
      <w:rPr>
        <w:rFonts w:ascii="Symbol" w:hAnsi="Symbol" w:hint="default"/>
      </w:rPr>
    </w:lvl>
    <w:lvl w:ilvl="4" w:tplc="EDC89938" w:tentative="1">
      <w:start w:val="1"/>
      <w:numFmt w:val="bullet"/>
      <w:lvlText w:val="o"/>
      <w:lvlJc w:val="left"/>
      <w:pPr>
        <w:tabs>
          <w:tab w:val="num" w:pos="3600"/>
        </w:tabs>
        <w:ind w:left="3600" w:hanging="360"/>
      </w:pPr>
      <w:rPr>
        <w:rFonts w:ascii="Courier New" w:hAnsi="Courier New" w:cs="Courier New" w:hint="default"/>
      </w:rPr>
    </w:lvl>
    <w:lvl w:ilvl="5" w:tplc="6A909F44" w:tentative="1">
      <w:start w:val="1"/>
      <w:numFmt w:val="bullet"/>
      <w:lvlText w:val=""/>
      <w:lvlJc w:val="left"/>
      <w:pPr>
        <w:tabs>
          <w:tab w:val="num" w:pos="4320"/>
        </w:tabs>
        <w:ind w:left="4320" w:hanging="360"/>
      </w:pPr>
      <w:rPr>
        <w:rFonts w:ascii="Wingdings" w:hAnsi="Wingdings" w:hint="default"/>
      </w:rPr>
    </w:lvl>
    <w:lvl w:ilvl="6" w:tplc="94A0399E" w:tentative="1">
      <w:start w:val="1"/>
      <w:numFmt w:val="bullet"/>
      <w:lvlText w:val=""/>
      <w:lvlJc w:val="left"/>
      <w:pPr>
        <w:tabs>
          <w:tab w:val="num" w:pos="5040"/>
        </w:tabs>
        <w:ind w:left="5040" w:hanging="360"/>
      </w:pPr>
      <w:rPr>
        <w:rFonts w:ascii="Symbol" w:hAnsi="Symbol" w:hint="default"/>
      </w:rPr>
    </w:lvl>
    <w:lvl w:ilvl="7" w:tplc="C03AF800" w:tentative="1">
      <w:start w:val="1"/>
      <w:numFmt w:val="bullet"/>
      <w:lvlText w:val="o"/>
      <w:lvlJc w:val="left"/>
      <w:pPr>
        <w:tabs>
          <w:tab w:val="num" w:pos="5760"/>
        </w:tabs>
        <w:ind w:left="5760" w:hanging="360"/>
      </w:pPr>
      <w:rPr>
        <w:rFonts w:ascii="Courier New" w:hAnsi="Courier New" w:cs="Courier New" w:hint="default"/>
      </w:rPr>
    </w:lvl>
    <w:lvl w:ilvl="8" w:tplc="DCA8CC7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06386D"/>
    <w:multiLevelType w:val="hybridMultilevel"/>
    <w:tmpl w:val="EB92CA12"/>
    <w:lvl w:ilvl="0" w:tplc="83D634A2">
      <w:start w:val="1"/>
      <w:numFmt w:val="bullet"/>
      <w:lvlText w:val=""/>
      <w:lvlJc w:val="left"/>
      <w:pPr>
        <w:ind w:left="720" w:hanging="360"/>
      </w:pPr>
      <w:rPr>
        <w:rFonts w:ascii="Symbol" w:hAnsi="Symbol" w:hint="default"/>
      </w:rPr>
    </w:lvl>
    <w:lvl w:ilvl="1" w:tplc="88F23CD0">
      <w:start w:val="1"/>
      <w:numFmt w:val="bullet"/>
      <w:lvlText w:val="o"/>
      <w:lvlJc w:val="left"/>
      <w:pPr>
        <w:ind w:left="1440" w:hanging="360"/>
      </w:pPr>
      <w:rPr>
        <w:rFonts w:ascii="Courier New" w:hAnsi="Courier New" w:cs="Courier New" w:hint="default"/>
      </w:rPr>
    </w:lvl>
    <w:lvl w:ilvl="2" w:tplc="7690E81C" w:tentative="1">
      <w:start w:val="1"/>
      <w:numFmt w:val="bullet"/>
      <w:lvlText w:val=""/>
      <w:lvlJc w:val="left"/>
      <w:pPr>
        <w:ind w:left="2160" w:hanging="360"/>
      </w:pPr>
      <w:rPr>
        <w:rFonts w:ascii="Wingdings" w:hAnsi="Wingdings" w:hint="default"/>
      </w:rPr>
    </w:lvl>
    <w:lvl w:ilvl="3" w:tplc="1D08054C" w:tentative="1">
      <w:start w:val="1"/>
      <w:numFmt w:val="bullet"/>
      <w:lvlText w:val=""/>
      <w:lvlJc w:val="left"/>
      <w:pPr>
        <w:ind w:left="2880" w:hanging="360"/>
      </w:pPr>
      <w:rPr>
        <w:rFonts w:ascii="Symbol" w:hAnsi="Symbol" w:hint="default"/>
      </w:rPr>
    </w:lvl>
    <w:lvl w:ilvl="4" w:tplc="ABCA0724" w:tentative="1">
      <w:start w:val="1"/>
      <w:numFmt w:val="bullet"/>
      <w:lvlText w:val="o"/>
      <w:lvlJc w:val="left"/>
      <w:pPr>
        <w:ind w:left="3600" w:hanging="360"/>
      </w:pPr>
      <w:rPr>
        <w:rFonts w:ascii="Courier New" w:hAnsi="Courier New" w:cs="Courier New" w:hint="default"/>
      </w:rPr>
    </w:lvl>
    <w:lvl w:ilvl="5" w:tplc="7316AF1A" w:tentative="1">
      <w:start w:val="1"/>
      <w:numFmt w:val="bullet"/>
      <w:lvlText w:val=""/>
      <w:lvlJc w:val="left"/>
      <w:pPr>
        <w:ind w:left="4320" w:hanging="360"/>
      </w:pPr>
      <w:rPr>
        <w:rFonts w:ascii="Wingdings" w:hAnsi="Wingdings" w:hint="default"/>
      </w:rPr>
    </w:lvl>
    <w:lvl w:ilvl="6" w:tplc="17AA220E" w:tentative="1">
      <w:start w:val="1"/>
      <w:numFmt w:val="bullet"/>
      <w:lvlText w:val=""/>
      <w:lvlJc w:val="left"/>
      <w:pPr>
        <w:ind w:left="5040" w:hanging="360"/>
      </w:pPr>
      <w:rPr>
        <w:rFonts w:ascii="Symbol" w:hAnsi="Symbol" w:hint="default"/>
      </w:rPr>
    </w:lvl>
    <w:lvl w:ilvl="7" w:tplc="C20AB20A" w:tentative="1">
      <w:start w:val="1"/>
      <w:numFmt w:val="bullet"/>
      <w:lvlText w:val="o"/>
      <w:lvlJc w:val="left"/>
      <w:pPr>
        <w:ind w:left="5760" w:hanging="360"/>
      </w:pPr>
      <w:rPr>
        <w:rFonts w:ascii="Courier New" w:hAnsi="Courier New" w:cs="Courier New" w:hint="default"/>
      </w:rPr>
    </w:lvl>
    <w:lvl w:ilvl="8" w:tplc="D5E8A488" w:tentative="1">
      <w:start w:val="1"/>
      <w:numFmt w:val="bullet"/>
      <w:lvlText w:val=""/>
      <w:lvlJc w:val="left"/>
      <w:pPr>
        <w:ind w:left="6480" w:hanging="360"/>
      </w:pPr>
      <w:rPr>
        <w:rFonts w:ascii="Wingdings" w:hAnsi="Wingdings" w:hint="default"/>
      </w:rPr>
    </w:lvl>
  </w:abstractNum>
  <w:abstractNum w:abstractNumId="10" w15:restartNumberingAfterBreak="0">
    <w:nsid w:val="1B1A7A16"/>
    <w:multiLevelType w:val="hybridMultilevel"/>
    <w:tmpl w:val="45F42778"/>
    <w:lvl w:ilvl="0" w:tplc="A822CD02">
      <w:start w:val="1"/>
      <w:numFmt w:val="bullet"/>
      <w:lvlText w:val=""/>
      <w:lvlJc w:val="left"/>
      <w:pPr>
        <w:tabs>
          <w:tab w:val="num" w:pos="4724"/>
        </w:tabs>
        <w:ind w:left="4724" w:hanging="360"/>
      </w:pPr>
      <w:rPr>
        <w:rFonts w:ascii="Symbol" w:hAnsi="Symbol" w:hint="default"/>
      </w:rPr>
    </w:lvl>
    <w:lvl w:ilvl="1" w:tplc="6BDEA594">
      <w:start w:val="1"/>
      <w:numFmt w:val="decimal"/>
      <w:lvlText w:val="%2."/>
      <w:lvlJc w:val="left"/>
      <w:pPr>
        <w:tabs>
          <w:tab w:val="num" w:pos="5520"/>
        </w:tabs>
        <w:ind w:left="5520" w:hanging="360"/>
      </w:pPr>
      <w:rPr>
        <w:rFonts w:cs="Times New Roman"/>
      </w:rPr>
    </w:lvl>
    <w:lvl w:ilvl="2" w:tplc="C0E48472">
      <w:start w:val="1"/>
      <w:numFmt w:val="decimal"/>
      <w:lvlText w:val="%3."/>
      <w:lvlJc w:val="left"/>
      <w:pPr>
        <w:tabs>
          <w:tab w:val="num" w:pos="6240"/>
        </w:tabs>
        <w:ind w:left="6240" w:hanging="360"/>
      </w:pPr>
      <w:rPr>
        <w:rFonts w:cs="Times New Roman"/>
      </w:rPr>
    </w:lvl>
    <w:lvl w:ilvl="3" w:tplc="7BE2085C">
      <w:start w:val="1"/>
      <w:numFmt w:val="decimal"/>
      <w:lvlText w:val="%4."/>
      <w:lvlJc w:val="left"/>
      <w:pPr>
        <w:tabs>
          <w:tab w:val="num" w:pos="6960"/>
        </w:tabs>
        <w:ind w:left="6960" w:hanging="360"/>
      </w:pPr>
      <w:rPr>
        <w:rFonts w:cs="Times New Roman"/>
      </w:rPr>
    </w:lvl>
    <w:lvl w:ilvl="4" w:tplc="243A3D48">
      <w:start w:val="1"/>
      <w:numFmt w:val="decimal"/>
      <w:lvlText w:val="%5."/>
      <w:lvlJc w:val="left"/>
      <w:pPr>
        <w:tabs>
          <w:tab w:val="num" w:pos="7680"/>
        </w:tabs>
        <w:ind w:left="7680" w:hanging="360"/>
      </w:pPr>
      <w:rPr>
        <w:rFonts w:cs="Times New Roman"/>
      </w:rPr>
    </w:lvl>
    <w:lvl w:ilvl="5" w:tplc="47560602">
      <w:start w:val="1"/>
      <w:numFmt w:val="decimal"/>
      <w:lvlText w:val="%6."/>
      <w:lvlJc w:val="left"/>
      <w:pPr>
        <w:tabs>
          <w:tab w:val="num" w:pos="8400"/>
        </w:tabs>
        <w:ind w:left="8400" w:hanging="360"/>
      </w:pPr>
      <w:rPr>
        <w:rFonts w:cs="Times New Roman"/>
      </w:rPr>
    </w:lvl>
    <w:lvl w:ilvl="6" w:tplc="EC2AB744">
      <w:start w:val="1"/>
      <w:numFmt w:val="decimal"/>
      <w:lvlText w:val="%7."/>
      <w:lvlJc w:val="left"/>
      <w:pPr>
        <w:tabs>
          <w:tab w:val="num" w:pos="9120"/>
        </w:tabs>
        <w:ind w:left="9120" w:hanging="360"/>
      </w:pPr>
      <w:rPr>
        <w:rFonts w:cs="Times New Roman"/>
      </w:rPr>
    </w:lvl>
    <w:lvl w:ilvl="7" w:tplc="6326177A">
      <w:start w:val="1"/>
      <w:numFmt w:val="decimal"/>
      <w:lvlText w:val="%8."/>
      <w:lvlJc w:val="left"/>
      <w:pPr>
        <w:tabs>
          <w:tab w:val="num" w:pos="9840"/>
        </w:tabs>
        <w:ind w:left="9840" w:hanging="360"/>
      </w:pPr>
      <w:rPr>
        <w:rFonts w:cs="Times New Roman"/>
      </w:rPr>
    </w:lvl>
    <w:lvl w:ilvl="8" w:tplc="13DC610E">
      <w:start w:val="1"/>
      <w:numFmt w:val="decimal"/>
      <w:lvlText w:val="%9."/>
      <w:lvlJc w:val="left"/>
      <w:pPr>
        <w:tabs>
          <w:tab w:val="num" w:pos="10560"/>
        </w:tabs>
        <w:ind w:left="10560" w:hanging="360"/>
      </w:pPr>
      <w:rPr>
        <w:rFonts w:cs="Times New Roman"/>
      </w:rPr>
    </w:lvl>
  </w:abstractNum>
  <w:abstractNum w:abstractNumId="11" w15:restartNumberingAfterBreak="0">
    <w:nsid w:val="1D3D70A3"/>
    <w:multiLevelType w:val="hybridMultilevel"/>
    <w:tmpl w:val="EE34F098"/>
    <w:lvl w:ilvl="0" w:tplc="DA741204">
      <w:start w:val="1"/>
      <w:numFmt w:val="bullet"/>
      <w:lvlText w:val=""/>
      <w:lvlJc w:val="left"/>
      <w:pPr>
        <w:tabs>
          <w:tab w:val="num" w:pos="720"/>
        </w:tabs>
        <w:ind w:left="720" w:hanging="360"/>
      </w:pPr>
      <w:rPr>
        <w:rFonts w:ascii="Symbol" w:hAnsi="Symbol" w:hint="default"/>
      </w:rPr>
    </w:lvl>
    <w:lvl w:ilvl="1" w:tplc="8F5C43BA" w:tentative="1">
      <w:start w:val="1"/>
      <w:numFmt w:val="bullet"/>
      <w:lvlText w:val="o"/>
      <w:lvlJc w:val="left"/>
      <w:pPr>
        <w:tabs>
          <w:tab w:val="num" w:pos="1440"/>
        </w:tabs>
        <w:ind w:left="1440" w:hanging="360"/>
      </w:pPr>
      <w:rPr>
        <w:rFonts w:ascii="Courier New" w:hAnsi="Courier New" w:hint="default"/>
      </w:rPr>
    </w:lvl>
    <w:lvl w:ilvl="2" w:tplc="88024154" w:tentative="1">
      <w:start w:val="1"/>
      <w:numFmt w:val="bullet"/>
      <w:lvlText w:val=""/>
      <w:lvlJc w:val="left"/>
      <w:pPr>
        <w:tabs>
          <w:tab w:val="num" w:pos="2160"/>
        </w:tabs>
        <w:ind w:left="2160" w:hanging="360"/>
      </w:pPr>
      <w:rPr>
        <w:rFonts w:ascii="Wingdings" w:hAnsi="Wingdings" w:hint="default"/>
      </w:rPr>
    </w:lvl>
    <w:lvl w:ilvl="3" w:tplc="9C32B6F0" w:tentative="1">
      <w:start w:val="1"/>
      <w:numFmt w:val="bullet"/>
      <w:lvlText w:val=""/>
      <w:lvlJc w:val="left"/>
      <w:pPr>
        <w:tabs>
          <w:tab w:val="num" w:pos="2880"/>
        </w:tabs>
        <w:ind w:left="2880" w:hanging="360"/>
      </w:pPr>
      <w:rPr>
        <w:rFonts w:ascii="Symbol" w:hAnsi="Symbol" w:hint="default"/>
      </w:rPr>
    </w:lvl>
    <w:lvl w:ilvl="4" w:tplc="C3AE86EA" w:tentative="1">
      <w:start w:val="1"/>
      <w:numFmt w:val="bullet"/>
      <w:lvlText w:val="o"/>
      <w:lvlJc w:val="left"/>
      <w:pPr>
        <w:tabs>
          <w:tab w:val="num" w:pos="3600"/>
        </w:tabs>
        <w:ind w:left="3600" w:hanging="360"/>
      </w:pPr>
      <w:rPr>
        <w:rFonts w:ascii="Courier New" w:hAnsi="Courier New" w:hint="default"/>
      </w:rPr>
    </w:lvl>
    <w:lvl w:ilvl="5" w:tplc="65A4C450" w:tentative="1">
      <w:start w:val="1"/>
      <w:numFmt w:val="bullet"/>
      <w:lvlText w:val=""/>
      <w:lvlJc w:val="left"/>
      <w:pPr>
        <w:tabs>
          <w:tab w:val="num" w:pos="4320"/>
        </w:tabs>
        <w:ind w:left="4320" w:hanging="360"/>
      </w:pPr>
      <w:rPr>
        <w:rFonts w:ascii="Wingdings" w:hAnsi="Wingdings" w:hint="default"/>
      </w:rPr>
    </w:lvl>
    <w:lvl w:ilvl="6" w:tplc="C4BE3992" w:tentative="1">
      <w:start w:val="1"/>
      <w:numFmt w:val="bullet"/>
      <w:lvlText w:val=""/>
      <w:lvlJc w:val="left"/>
      <w:pPr>
        <w:tabs>
          <w:tab w:val="num" w:pos="5040"/>
        </w:tabs>
        <w:ind w:left="5040" w:hanging="360"/>
      </w:pPr>
      <w:rPr>
        <w:rFonts w:ascii="Symbol" w:hAnsi="Symbol" w:hint="default"/>
      </w:rPr>
    </w:lvl>
    <w:lvl w:ilvl="7" w:tplc="14BCDD5E" w:tentative="1">
      <w:start w:val="1"/>
      <w:numFmt w:val="bullet"/>
      <w:lvlText w:val="o"/>
      <w:lvlJc w:val="left"/>
      <w:pPr>
        <w:tabs>
          <w:tab w:val="num" w:pos="5760"/>
        </w:tabs>
        <w:ind w:left="5760" w:hanging="360"/>
      </w:pPr>
      <w:rPr>
        <w:rFonts w:ascii="Courier New" w:hAnsi="Courier New" w:hint="default"/>
      </w:rPr>
    </w:lvl>
    <w:lvl w:ilvl="8" w:tplc="02C81C3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211548"/>
    <w:multiLevelType w:val="hybridMultilevel"/>
    <w:tmpl w:val="AA2E326C"/>
    <w:lvl w:ilvl="0" w:tplc="121283FE">
      <w:start w:val="1"/>
      <w:numFmt w:val="bullet"/>
      <w:lvlText w:val=""/>
      <w:lvlJc w:val="left"/>
      <w:pPr>
        <w:ind w:left="720" w:hanging="360"/>
      </w:pPr>
      <w:rPr>
        <w:rFonts w:ascii="Symbol" w:hAnsi="Symbol" w:hint="default"/>
      </w:rPr>
    </w:lvl>
    <w:lvl w:ilvl="1" w:tplc="05AAB268" w:tentative="1">
      <w:start w:val="1"/>
      <w:numFmt w:val="bullet"/>
      <w:lvlText w:val="o"/>
      <w:lvlJc w:val="left"/>
      <w:pPr>
        <w:ind w:left="1440" w:hanging="360"/>
      </w:pPr>
      <w:rPr>
        <w:rFonts w:ascii="Courier New" w:hAnsi="Courier New" w:cs="Courier New" w:hint="default"/>
      </w:rPr>
    </w:lvl>
    <w:lvl w:ilvl="2" w:tplc="C5B0A7F0" w:tentative="1">
      <w:start w:val="1"/>
      <w:numFmt w:val="bullet"/>
      <w:lvlText w:val=""/>
      <w:lvlJc w:val="left"/>
      <w:pPr>
        <w:ind w:left="2160" w:hanging="360"/>
      </w:pPr>
      <w:rPr>
        <w:rFonts w:ascii="Wingdings" w:hAnsi="Wingdings" w:hint="default"/>
      </w:rPr>
    </w:lvl>
    <w:lvl w:ilvl="3" w:tplc="25D812BA" w:tentative="1">
      <w:start w:val="1"/>
      <w:numFmt w:val="bullet"/>
      <w:lvlText w:val=""/>
      <w:lvlJc w:val="left"/>
      <w:pPr>
        <w:ind w:left="2880" w:hanging="360"/>
      </w:pPr>
      <w:rPr>
        <w:rFonts w:ascii="Symbol" w:hAnsi="Symbol" w:hint="default"/>
      </w:rPr>
    </w:lvl>
    <w:lvl w:ilvl="4" w:tplc="C4FA4FF8" w:tentative="1">
      <w:start w:val="1"/>
      <w:numFmt w:val="bullet"/>
      <w:lvlText w:val="o"/>
      <w:lvlJc w:val="left"/>
      <w:pPr>
        <w:ind w:left="3600" w:hanging="360"/>
      </w:pPr>
      <w:rPr>
        <w:rFonts w:ascii="Courier New" w:hAnsi="Courier New" w:cs="Courier New" w:hint="default"/>
      </w:rPr>
    </w:lvl>
    <w:lvl w:ilvl="5" w:tplc="2EFA97E2" w:tentative="1">
      <w:start w:val="1"/>
      <w:numFmt w:val="bullet"/>
      <w:lvlText w:val=""/>
      <w:lvlJc w:val="left"/>
      <w:pPr>
        <w:ind w:left="4320" w:hanging="360"/>
      </w:pPr>
      <w:rPr>
        <w:rFonts w:ascii="Wingdings" w:hAnsi="Wingdings" w:hint="default"/>
      </w:rPr>
    </w:lvl>
    <w:lvl w:ilvl="6" w:tplc="5B26168A" w:tentative="1">
      <w:start w:val="1"/>
      <w:numFmt w:val="bullet"/>
      <w:lvlText w:val=""/>
      <w:lvlJc w:val="left"/>
      <w:pPr>
        <w:ind w:left="5040" w:hanging="360"/>
      </w:pPr>
      <w:rPr>
        <w:rFonts w:ascii="Symbol" w:hAnsi="Symbol" w:hint="default"/>
      </w:rPr>
    </w:lvl>
    <w:lvl w:ilvl="7" w:tplc="F17E020C" w:tentative="1">
      <w:start w:val="1"/>
      <w:numFmt w:val="bullet"/>
      <w:lvlText w:val="o"/>
      <w:lvlJc w:val="left"/>
      <w:pPr>
        <w:ind w:left="5760" w:hanging="360"/>
      </w:pPr>
      <w:rPr>
        <w:rFonts w:ascii="Courier New" w:hAnsi="Courier New" w:cs="Courier New" w:hint="default"/>
      </w:rPr>
    </w:lvl>
    <w:lvl w:ilvl="8" w:tplc="F7C26800" w:tentative="1">
      <w:start w:val="1"/>
      <w:numFmt w:val="bullet"/>
      <w:lvlText w:val=""/>
      <w:lvlJc w:val="left"/>
      <w:pPr>
        <w:ind w:left="6480" w:hanging="360"/>
      </w:pPr>
      <w:rPr>
        <w:rFonts w:ascii="Wingdings" w:hAnsi="Wingdings" w:hint="default"/>
      </w:rPr>
    </w:lvl>
  </w:abstractNum>
  <w:abstractNum w:abstractNumId="13" w15:restartNumberingAfterBreak="0">
    <w:nsid w:val="2FC72856"/>
    <w:multiLevelType w:val="multilevel"/>
    <w:tmpl w:val="2A7AF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132E67"/>
    <w:multiLevelType w:val="hybridMultilevel"/>
    <w:tmpl w:val="96FCDCAC"/>
    <w:lvl w:ilvl="0" w:tplc="5BD46F48">
      <w:start w:val="1"/>
      <w:numFmt w:val="bullet"/>
      <w:lvlText w:val=""/>
      <w:lvlJc w:val="left"/>
      <w:pPr>
        <w:tabs>
          <w:tab w:val="num" w:pos="720"/>
        </w:tabs>
        <w:ind w:left="720" w:hanging="360"/>
      </w:pPr>
      <w:rPr>
        <w:rFonts w:ascii="Symbol" w:hAnsi="Symbol" w:hint="default"/>
      </w:rPr>
    </w:lvl>
    <w:lvl w:ilvl="1" w:tplc="A042A5D8" w:tentative="1">
      <w:start w:val="1"/>
      <w:numFmt w:val="bullet"/>
      <w:lvlText w:val="o"/>
      <w:lvlJc w:val="left"/>
      <w:pPr>
        <w:ind w:left="1440" w:hanging="360"/>
      </w:pPr>
      <w:rPr>
        <w:rFonts w:ascii="Courier New" w:hAnsi="Courier New" w:cs="Courier New" w:hint="default"/>
      </w:rPr>
    </w:lvl>
    <w:lvl w:ilvl="2" w:tplc="D94A9324" w:tentative="1">
      <w:start w:val="1"/>
      <w:numFmt w:val="bullet"/>
      <w:lvlText w:val=""/>
      <w:lvlJc w:val="left"/>
      <w:pPr>
        <w:ind w:left="2160" w:hanging="360"/>
      </w:pPr>
      <w:rPr>
        <w:rFonts w:ascii="Wingdings" w:hAnsi="Wingdings" w:hint="default"/>
      </w:rPr>
    </w:lvl>
    <w:lvl w:ilvl="3" w:tplc="79341BE8" w:tentative="1">
      <w:start w:val="1"/>
      <w:numFmt w:val="bullet"/>
      <w:lvlText w:val=""/>
      <w:lvlJc w:val="left"/>
      <w:pPr>
        <w:ind w:left="2880" w:hanging="360"/>
      </w:pPr>
      <w:rPr>
        <w:rFonts w:ascii="Symbol" w:hAnsi="Symbol" w:hint="default"/>
      </w:rPr>
    </w:lvl>
    <w:lvl w:ilvl="4" w:tplc="DA5A5F9A" w:tentative="1">
      <w:start w:val="1"/>
      <w:numFmt w:val="bullet"/>
      <w:lvlText w:val="o"/>
      <w:lvlJc w:val="left"/>
      <w:pPr>
        <w:ind w:left="3600" w:hanging="360"/>
      </w:pPr>
      <w:rPr>
        <w:rFonts w:ascii="Courier New" w:hAnsi="Courier New" w:cs="Courier New" w:hint="default"/>
      </w:rPr>
    </w:lvl>
    <w:lvl w:ilvl="5" w:tplc="05B2F09A" w:tentative="1">
      <w:start w:val="1"/>
      <w:numFmt w:val="bullet"/>
      <w:lvlText w:val=""/>
      <w:lvlJc w:val="left"/>
      <w:pPr>
        <w:ind w:left="4320" w:hanging="360"/>
      </w:pPr>
      <w:rPr>
        <w:rFonts w:ascii="Wingdings" w:hAnsi="Wingdings" w:hint="default"/>
      </w:rPr>
    </w:lvl>
    <w:lvl w:ilvl="6" w:tplc="F11EC700" w:tentative="1">
      <w:start w:val="1"/>
      <w:numFmt w:val="bullet"/>
      <w:lvlText w:val=""/>
      <w:lvlJc w:val="left"/>
      <w:pPr>
        <w:ind w:left="5040" w:hanging="360"/>
      </w:pPr>
      <w:rPr>
        <w:rFonts w:ascii="Symbol" w:hAnsi="Symbol" w:hint="default"/>
      </w:rPr>
    </w:lvl>
    <w:lvl w:ilvl="7" w:tplc="D2E4F230" w:tentative="1">
      <w:start w:val="1"/>
      <w:numFmt w:val="bullet"/>
      <w:lvlText w:val="o"/>
      <w:lvlJc w:val="left"/>
      <w:pPr>
        <w:ind w:left="5760" w:hanging="360"/>
      </w:pPr>
      <w:rPr>
        <w:rFonts w:ascii="Courier New" w:hAnsi="Courier New" w:cs="Courier New" w:hint="default"/>
      </w:rPr>
    </w:lvl>
    <w:lvl w:ilvl="8" w:tplc="C994EDE6" w:tentative="1">
      <w:start w:val="1"/>
      <w:numFmt w:val="bullet"/>
      <w:lvlText w:val=""/>
      <w:lvlJc w:val="left"/>
      <w:pPr>
        <w:ind w:left="6480" w:hanging="360"/>
      </w:pPr>
      <w:rPr>
        <w:rFonts w:ascii="Wingdings" w:hAnsi="Wingdings" w:hint="default"/>
      </w:rPr>
    </w:lvl>
  </w:abstractNum>
  <w:abstractNum w:abstractNumId="15" w15:restartNumberingAfterBreak="0">
    <w:nsid w:val="33A6324E"/>
    <w:multiLevelType w:val="hybridMultilevel"/>
    <w:tmpl w:val="15388398"/>
    <w:lvl w:ilvl="0" w:tplc="90E40026">
      <w:start w:val="1"/>
      <w:numFmt w:val="bullet"/>
      <w:lvlText w:val=""/>
      <w:lvlJc w:val="left"/>
      <w:pPr>
        <w:ind w:left="1440" w:hanging="360"/>
      </w:pPr>
      <w:rPr>
        <w:rFonts w:ascii="Symbol" w:hAnsi="Symbol" w:hint="default"/>
      </w:rPr>
    </w:lvl>
    <w:lvl w:ilvl="1" w:tplc="FEB27610" w:tentative="1">
      <w:start w:val="1"/>
      <w:numFmt w:val="bullet"/>
      <w:lvlText w:val="o"/>
      <w:lvlJc w:val="left"/>
      <w:pPr>
        <w:ind w:left="2160" w:hanging="360"/>
      </w:pPr>
      <w:rPr>
        <w:rFonts w:ascii="Courier New" w:hAnsi="Courier New" w:hint="default"/>
      </w:rPr>
    </w:lvl>
    <w:lvl w:ilvl="2" w:tplc="DB62F91E" w:tentative="1">
      <w:start w:val="1"/>
      <w:numFmt w:val="bullet"/>
      <w:lvlText w:val=""/>
      <w:lvlJc w:val="left"/>
      <w:pPr>
        <w:ind w:left="2880" w:hanging="360"/>
      </w:pPr>
      <w:rPr>
        <w:rFonts w:ascii="Wingdings" w:hAnsi="Wingdings" w:hint="default"/>
      </w:rPr>
    </w:lvl>
    <w:lvl w:ilvl="3" w:tplc="7FA6A61C" w:tentative="1">
      <w:start w:val="1"/>
      <w:numFmt w:val="bullet"/>
      <w:lvlText w:val=""/>
      <w:lvlJc w:val="left"/>
      <w:pPr>
        <w:ind w:left="3600" w:hanging="360"/>
      </w:pPr>
      <w:rPr>
        <w:rFonts w:ascii="Symbol" w:hAnsi="Symbol" w:hint="default"/>
      </w:rPr>
    </w:lvl>
    <w:lvl w:ilvl="4" w:tplc="2F9247B4" w:tentative="1">
      <w:start w:val="1"/>
      <w:numFmt w:val="bullet"/>
      <w:lvlText w:val="o"/>
      <w:lvlJc w:val="left"/>
      <w:pPr>
        <w:ind w:left="4320" w:hanging="360"/>
      </w:pPr>
      <w:rPr>
        <w:rFonts w:ascii="Courier New" w:hAnsi="Courier New" w:hint="default"/>
      </w:rPr>
    </w:lvl>
    <w:lvl w:ilvl="5" w:tplc="3586CE6A" w:tentative="1">
      <w:start w:val="1"/>
      <w:numFmt w:val="bullet"/>
      <w:lvlText w:val=""/>
      <w:lvlJc w:val="left"/>
      <w:pPr>
        <w:ind w:left="5040" w:hanging="360"/>
      </w:pPr>
      <w:rPr>
        <w:rFonts w:ascii="Wingdings" w:hAnsi="Wingdings" w:hint="default"/>
      </w:rPr>
    </w:lvl>
    <w:lvl w:ilvl="6" w:tplc="31389580" w:tentative="1">
      <w:start w:val="1"/>
      <w:numFmt w:val="bullet"/>
      <w:lvlText w:val=""/>
      <w:lvlJc w:val="left"/>
      <w:pPr>
        <w:ind w:left="5760" w:hanging="360"/>
      </w:pPr>
      <w:rPr>
        <w:rFonts w:ascii="Symbol" w:hAnsi="Symbol" w:hint="default"/>
      </w:rPr>
    </w:lvl>
    <w:lvl w:ilvl="7" w:tplc="C802A79C" w:tentative="1">
      <w:start w:val="1"/>
      <w:numFmt w:val="bullet"/>
      <w:lvlText w:val="o"/>
      <w:lvlJc w:val="left"/>
      <w:pPr>
        <w:ind w:left="6480" w:hanging="360"/>
      </w:pPr>
      <w:rPr>
        <w:rFonts w:ascii="Courier New" w:hAnsi="Courier New" w:hint="default"/>
      </w:rPr>
    </w:lvl>
    <w:lvl w:ilvl="8" w:tplc="790E7F6A" w:tentative="1">
      <w:start w:val="1"/>
      <w:numFmt w:val="bullet"/>
      <w:lvlText w:val=""/>
      <w:lvlJc w:val="left"/>
      <w:pPr>
        <w:ind w:left="7200" w:hanging="360"/>
      </w:pPr>
      <w:rPr>
        <w:rFonts w:ascii="Wingdings" w:hAnsi="Wingdings" w:hint="default"/>
      </w:rPr>
    </w:lvl>
  </w:abstractNum>
  <w:abstractNum w:abstractNumId="16" w15:restartNumberingAfterBreak="0">
    <w:nsid w:val="34A97967"/>
    <w:multiLevelType w:val="hybridMultilevel"/>
    <w:tmpl w:val="60A06B70"/>
    <w:lvl w:ilvl="0" w:tplc="57ACC5BA">
      <w:start w:val="1"/>
      <w:numFmt w:val="bullet"/>
      <w:lvlText w:val=""/>
      <w:lvlJc w:val="left"/>
      <w:pPr>
        <w:tabs>
          <w:tab w:val="num" w:pos="720"/>
        </w:tabs>
        <w:ind w:left="720" w:hanging="360"/>
      </w:pPr>
      <w:rPr>
        <w:rFonts w:ascii="Symbol" w:hAnsi="Symbol" w:hint="default"/>
      </w:rPr>
    </w:lvl>
    <w:lvl w:ilvl="1" w:tplc="E7008F5E">
      <w:start w:val="1"/>
      <w:numFmt w:val="decimal"/>
      <w:lvlText w:val="%2."/>
      <w:lvlJc w:val="left"/>
      <w:pPr>
        <w:tabs>
          <w:tab w:val="num" w:pos="1440"/>
        </w:tabs>
        <w:ind w:left="1440" w:hanging="360"/>
      </w:pPr>
      <w:rPr>
        <w:rFonts w:cs="Times New Roman"/>
      </w:rPr>
    </w:lvl>
    <w:lvl w:ilvl="2" w:tplc="8534A5BA">
      <w:start w:val="1"/>
      <w:numFmt w:val="decimal"/>
      <w:lvlText w:val="%3."/>
      <w:lvlJc w:val="left"/>
      <w:pPr>
        <w:tabs>
          <w:tab w:val="num" w:pos="2160"/>
        </w:tabs>
        <w:ind w:left="2160" w:hanging="360"/>
      </w:pPr>
      <w:rPr>
        <w:rFonts w:cs="Times New Roman"/>
      </w:rPr>
    </w:lvl>
    <w:lvl w:ilvl="3" w:tplc="7362EBF4">
      <w:start w:val="1"/>
      <w:numFmt w:val="decimal"/>
      <w:lvlText w:val="%4."/>
      <w:lvlJc w:val="left"/>
      <w:pPr>
        <w:tabs>
          <w:tab w:val="num" w:pos="2880"/>
        </w:tabs>
        <w:ind w:left="2880" w:hanging="360"/>
      </w:pPr>
      <w:rPr>
        <w:rFonts w:cs="Times New Roman"/>
      </w:rPr>
    </w:lvl>
    <w:lvl w:ilvl="4" w:tplc="6FC8C7E2">
      <w:start w:val="1"/>
      <w:numFmt w:val="decimal"/>
      <w:lvlText w:val="%5."/>
      <w:lvlJc w:val="left"/>
      <w:pPr>
        <w:tabs>
          <w:tab w:val="num" w:pos="3600"/>
        </w:tabs>
        <w:ind w:left="3600" w:hanging="360"/>
      </w:pPr>
      <w:rPr>
        <w:rFonts w:cs="Times New Roman"/>
      </w:rPr>
    </w:lvl>
    <w:lvl w:ilvl="5" w:tplc="D46A9E6A">
      <w:start w:val="1"/>
      <w:numFmt w:val="decimal"/>
      <w:lvlText w:val="%6."/>
      <w:lvlJc w:val="left"/>
      <w:pPr>
        <w:tabs>
          <w:tab w:val="num" w:pos="4320"/>
        </w:tabs>
        <w:ind w:left="4320" w:hanging="360"/>
      </w:pPr>
      <w:rPr>
        <w:rFonts w:cs="Times New Roman"/>
      </w:rPr>
    </w:lvl>
    <w:lvl w:ilvl="6" w:tplc="EE9C8DBC">
      <w:start w:val="1"/>
      <w:numFmt w:val="decimal"/>
      <w:lvlText w:val="%7."/>
      <w:lvlJc w:val="left"/>
      <w:pPr>
        <w:tabs>
          <w:tab w:val="num" w:pos="5040"/>
        </w:tabs>
        <w:ind w:left="5040" w:hanging="360"/>
      </w:pPr>
      <w:rPr>
        <w:rFonts w:cs="Times New Roman"/>
      </w:rPr>
    </w:lvl>
    <w:lvl w:ilvl="7" w:tplc="0C021E22">
      <w:start w:val="1"/>
      <w:numFmt w:val="decimal"/>
      <w:lvlText w:val="%8."/>
      <w:lvlJc w:val="left"/>
      <w:pPr>
        <w:tabs>
          <w:tab w:val="num" w:pos="5760"/>
        </w:tabs>
        <w:ind w:left="5760" w:hanging="360"/>
      </w:pPr>
      <w:rPr>
        <w:rFonts w:cs="Times New Roman"/>
      </w:rPr>
    </w:lvl>
    <w:lvl w:ilvl="8" w:tplc="7CBCC474">
      <w:start w:val="1"/>
      <w:numFmt w:val="decimal"/>
      <w:lvlText w:val="%9."/>
      <w:lvlJc w:val="left"/>
      <w:pPr>
        <w:tabs>
          <w:tab w:val="num" w:pos="6480"/>
        </w:tabs>
        <w:ind w:left="6480" w:hanging="360"/>
      </w:pPr>
      <w:rPr>
        <w:rFonts w:cs="Times New Roman"/>
      </w:rPr>
    </w:lvl>
  </w:abstractNum>
  <w:abstractNum w:abstractNumId="17" w15:restartNumberingAfterBreak="0">
    <w:nsid w:val="36E538A3"/>
    <w:multiLevelType w:val="hybridMultilevel"/>
    <w:tmpl w:val="57A6E56E"/>
    <w:lvl w:ilvl="0" w:tplc="732CBF5C">
      <w:start w:val="1"/>
      <w:numFmt w:val="bullet"/>
      <w:lvlText w:val=""/>
      <w:lvlJc w:val="left"/>
      <w:pPr>
        <w:tabs>
          <w:tab w:val="num" w:pos="720"/>
        </w:tabs>
        <w:ind w:left="720" w:hanging="360"/>
      </w:pPr>
      <w:rPr>
        <w:rFonts w:ascii="Symbol" w:hAnsi="Symbol" w:hint="default"/>
      </w:rPr>
    </w:lvl>
    <w:lvl w:ilvl="1" w:tplc="A45C0838">
      <w:numFmt w:val="bullet"/>
      <w:lvlText w:val="-"/>
      <w:lvlJc w:val="left"/>
      <w:pPr>
        <w:tabs>
          <w:tab w:val="num" w:pos="1440"/>
        </w:tabs>
        <w:ind w:left="1440" w:hanging="360"/>
      </w:pPr>
      <w:rPr>
        <w:rFonts w:ascii="Times New Roman" w:eastAsia="Times New Roman" w:hAnsi="Times New Roman" w:hint="default"/>
      </w:rPr>
    </w:lvl>
    <w:lvl w:ilvl="2" w:tplc="A124768E">
      <w:start w:val="1"/>
      <w:numFmt w:val="decimal"/>
      <w:lvlText w:val="%3."/>
      <w:lvlJc w:val="left"/>
      <w:pPr>
        <w:tabs>
          <w:tab w:val="num" w:pos="2160"/>
        </w:tabs>
        <w:ind w:left="2160" w:hanging="360"/>
      </w:pPr>
      <w:rPr>
        <w:rFonts w:cs="Times New Roman"/>
      </w:rPr>
    </w:lvl>
    <w:lvl w:ilvl="3" w:tplc="B626439E">
      <w:start w:val="1"/>
      <w:numFmt w:val="decimal"/>
      <w:lvlText w:val="%4."/>
      <w:lvlJc w:val="left"/>
      <w:pPr>
        <w:tabs>
          <w:tab w:val="num" w:pos="2880"/>
        </w:tabs>
        <w:ind w:left="2880" w:hanging="360"/>
      </w:pPr>
      <w:rPr>
        <w:rFonts w:cs="Times New Roman"/>
      </w:rPr>
    </w:lvl>
    <w:lvl w:ilvl="4" w:tplc="77DC96B4">
      <w:start w:val="1"/>
      <w:numFmt w:val="decimal"/>
      <w:lvlText w:val="%5."/>
      <w:lvlJc w:val="left"/>
      <w:pPr>
        <w:tabs>
          <w:tab w:val="num" w:pos="3600"/>
        </w:tabs>
        <w:ind w:left="3600" w:hanging="360"/>
      </w:pPr>
      <w:rPr>
        <w:rFonts w:cs="Times New Roman"/>
      </w:rPr>
    </w:lvl>
    <w:lvl w:ilvl="5" w:tplc="0CDA5614">
      <w:start w:val="1"/>
      <w:numFmt w:val="decimal"/>
      <w:lvlText w:val="%6."/>
      <w:lvlJc w:val="left"/>
      <w:pPr>
        <w:tabs>
          <w:tab w:val="num" w:pos="4320"/>
        </w:tabs>
        <w:ind w:left="4320" w:hanging="360"/>
      </w:pPr>
      <w:rPr>
        <w:rFonts w:cs="Times New Roman"/>
      </w:rPr>
    </w:lvl>
    <w:lvl w:ilvl="6" w:tplc="BAD2BED6">
      <w:start w:val="1"/>
      <w:numFmt w:val="decimal"/>
      <w:lvlText w:val="%7."/>
      <w:lvlJc w:val="left"/>
      <w:pPr>
        <w:tabs>
          <w:tab w:val="num" w:pos="5040"/>
        </w:tabs>
        <w:ind w:left="5040" w:hanging="360"/>
      </w:pPr>
      <w:rPr>
        <w:rFonts w:cs="Times New Roman"/>
      </w:rPr>
    </w:lvl>
    <w:lvl w:ilvl="7" w:tplc="95F8CE60">
      <w:start w:val="1"/>
      <w:numFmt w:val="decimal"/>
      <w:lvlText w:val="%8."/>
      <w:lvlJc w:val="left"/>
      <w:pPr>
        <w:tabs>
          <w:tab w:val="num" w:pos="5760"/>
        </w:tabs>
        <w:ind w:left="5760" w:hanging="360"/>
      </w:pPr>
      <w:rPr>
        <w:rFonts w:cs="Times New Roman"/>
      </w:rPr>
    </w:lvl>
    <w:lvl w:ilvl="8" w:tplc="D786BE40">
      <w:start w:val="1"/>
      <w:numFmt w:val="decimal"/>
      <w:lvlText w:val="%9."/>
      <w:lvlJc w:val="left"/>
      <w:pPr>
        <w:tabs>
          <w:tab w:val="num" w:pos="6480"/>
        </w:tabs>
        <w:ind w:left="6480" w:hanging="360"/>
      </w:pPr>
      <w:rPr>
        <w:rFonts w:cs="Times New Roman"/>
      </w:rPr>
    </w:lvl>
  </w:abstractNum>
  <w:abstractNum w:abstractNumId="18" w15:restartNumberingAfterBreak="0">
    <w:nsid w:val="39564DCF"/>
    <w:multiLevelType w:val="hybridMultilevel"/>
    <w:tmpl w:val="94B80346"/>
    <w:lvl w:ilvl="0" w:tplc="DB6EA3AC">
      <w:start w:val="1"/>
      <w:numFmt w:val="bullet"/>
      <w:lvlText w:val=""/>
      <w:lvlJc w:val="left"/>
      <w:pPr>
        <w:ind w:left="720" w:hanging="360"/>
      </w:pPr>
      <w:rPr>
        <w:rFonts w:ascii="Symbol" w:hAnsi="Symbol" w:hint="default"/>
      </w:rPr>
    </w:lvl>
    <w:lvl w:ilvl="1" w:tplc="6F06BD00" w:tentative="1">
      <w:start w:val="1"/>
      <w:numFmt w:val="bullet"/>
      <w:lvlText w:val="o"/>
      <w:lvlJc w:val="left"/>
      <w:pPr>
        <w:ind w:left="1440" w:hanging="360"/>
      </w:pPr>
      <w:rPr>
        <w:rFonts w:ascii="Courier New" w:hAnsi="Courier New" w:cs="Courier New" w:hint="default"/>
      </w:rPr>
    </w:lvl>
    <w:lvl w:ilvl="2" w:tplc="3E64E9BE" w:tentative="1">
      <w:start w:val="1"/>
      <w:numFmt w:val="bullet"/>
      <w:lvlText w:val=""/>
      <w:lvlJc w:val="left"/>
      <w:pPr>
        <w:ind w:left="2160" w:hanging="360"/>
      </w:pPr>
      <w:rPr>
        <w:rFonts w:ascii="Wingdings" w:hAnsi="Wingdings" w:hint="default"/>
      </w:rPr>
    </w:lvl>
    <w:lvl w:ilvl="3" w:tplc="A3CC6F74" w:tentative="1">
      <w:start w:val="1"/>
      <w:numFmt w:val="bullet"/>
      <w:lvlText w:val=""/>
      <w:lvlJc w:val="left"/>
      <w:pPr>
        <w:ind w:left="2880" w:hanging="360"/>
      </w:pPr>
      <w:rPr>
        <w:rFonts w:ascii="Symbol" w:hAnsi="Symbol" w:hint="default"/>
      </w:rPr>
    </w:lvl>
    <w:lvl w:ilvl="4" w:tplc="1C2E8AE0" w:tentative="1">
      <w:start w:val="1"/>
      <w:numFmt w:val="bullet"/>
      <w:lvlText w:val="o"/>
      <w:lvlJc w:val="left"/>
      <w:pPr>
        <w:ind w:left="3600" w:hanging="360"/>
      </w:pPr>
      <w:rPr>
        <w:rFonts w:ascii="Courier New" w:hAnsi="Courier New" w:cs="Courier New" w:hint="default"/>
      </w:rPr>
    </w:lvl>
    <w:lvl w:ilvl="5" w:tplc="288AAB5E" w:tentative="1">
      <w:start w:val="1"/>
      <w:numFmt w:val="bullet"/>
      <w:lvlText w:val=""/>
      <w:lvlJc w:val="left"/>
      <w:pPr>
        <w:ind w:left="4320" w:hanging="360"/>
      </w:pPr>
      <w:rPr>
        <w:rFonts w:ascii="Wingdings" w:hAnsi="Wingdings" w:hint="default"/>
      </w:rPr>
    </w:lvl>
    <w:lvl w:ilvl="6" w:tplc="BE5C6380" w:tentative="1">
      <w:start w:val="1"/>
      <w:numFmt w:val="bullet"/>
      <w:lvlText w:val=""/>
      <w:lvlJc w:val="left"/>
      <w:pPr>
        <w:ind w:left="5040" w:hanging="360"/>
      </w:pPr>
      <w:rPr>
        <w:rFonts w:ascii="Symbol" w:hAnsi="Symbol" w:hint="default"/>
      </w:rPr>
    </w:lvl>
    <w:lvl w:ilvl="7" w:tplc="BA62E976" w:tentative="1">
      <w:start w:val="1"/>
      <w:numFmt w:val="bullet"/>
      <w:lvlText w:val="o"/>
      <w:lvlJc w:val="left"/>
      <w:pPr>
        <w:ind w:left="5760" w:hanging="360"/>
      </w:pPr>
      <w:rPr>
        <w:rFonts w:ascii="Courier New" w:hAnsi="Courier New" w:cs="Courier New" w:hint="default"/>
      </w:rPr>
    </w:lvl>
    <w:lvl w:ilvl="8" w:tplc="1C00A412" w:tentative="1">
      <w:start w:val="1"/>
      <w:numFmt w:val="bullet"/>
      <w:lvlText w:val=""/>
      <w:lvlJc w:val="left"/>
      <w:pPr>
        <w:ind w:left="6480" w:hanging="360"/>
      </w:pPr>
      <w:rPr>
        <w:rFonts w:ascii="Wingdings" w:hAnsi="Wingdings" w:hint="default"/>
      </w:rPr>
    </w:lvl>
  </w:abstractNum>
  <w:abstractNum w:abstractNumId="19" w15:restartNumberingAfterBreak="0">
    <w:nsid w:val="3CFD6542"/>
    <w:multiLevelType w:val="hybridMultilevel"/>
    <w:tmpl w:val="D1CC046A"/>
    <w:lvl w:ilvl="0" w:tplc="30DCE3A6">
      <w:start w:val="1"/>
      <w:numFmt w:val="bullet"/>
      <w:lvlText w:val=""/>
      <w:lvlJc w:val="left"/>
      <w:pPr>
        <w:ind w:left="720" w:hanging="360"/>
      </w:pPr>
      <w:rPr>
        <w:rFonts w:ascii="Symbol" w:hAnsi="Symbol" w:hint="default"/>
      </w:rPr>
    </w:lvl>
    <w:lvl w:ilvl="1" w:tplc="038215E0" w:tentative="1">
      <w:start w:val="1"/>
      <w:numFmt w:val="bullet"/>
      <w:lvlText w:val="o"/>
      <w:lvlJc w:val="left"/>
      <w:pPr>
        <w:ind w:left="1440" w:hanging="360"/>
      </w:pPr>
      <w:rPr>
        <w:rFonts w:ascii="Courier New" w:hAnsi="Courier New" w:cs="Courier New" w:hint="default"/>
      </w:rPr>
    </w:lvl>
    <w:lvl w:ilvl="2" w:tplc="7B76CA24" w:tentative="1">
      <w:start w:val="1"/>
      <w:numFmt w:val="bullet"/>
      <w:lvlText w:val=""/>
      <w:lvlJc w:val="left"/>
      <w:pPr>
        <w:ind w:left="2160" w:hanging="360"/>
      </w:pPr>
      <w:rPr>
        <w:rFonts w:ascii="Wingdings" w:hAnsi="Wingdings" w:hint="default"/>
      </w:rPr>
    </w:lvl>
    <w:lvl w:ilvl="3" w:tplc="7EDA1372" w:tentative="1">
      <w:start w:val="1"/>
      <w:numFmt w:val="bullet"/>
      <w:lvlText w:val=""/>
      <w:lvlJc w:val="left"/>
      <w:pPr>
        <w:ind w:left="2880" w:hanging="360"/>
      </w:pPr>
      <w:rPr>
        <w:rFonts w:ascii="Symbol" w:hAnsi="Symbol" w:hint="default"/>
      </w:rPr>
    </w:lvl>
    <w:lvl w:ilvl="4" w:tplc="74787FF6" w:tentative="1">
      <w:start w:val="1"/>
      <w:numFmt w:val="bullet"/>
      <w:lvlText w:val="o"/>
      <w:lvlJc w:val="left"/>
      <w:pPr>
        <w:ind w:left="3600" w:hanging="360"/>
      </w:pPr>
      <w:rPr>
        <w:rFonts w:ascii="Courier New" w:hAnsi="Courier New" w:cs="Courier New" w:hint="default"/>
      </w:rPr>
    </w:lvl>
    <w:lvl w:ilvl="5" w:tplc="9AEE1340" w:tentative="1">
      <w:start w:val="1"/>
      <w:numFmt w:val="bullet"/>
      <w:lvlText w:val=""/>
      <w:lvlJc w:val="left"/>
      <w:pPr>
        <w:ind w:left="4320" w:hanging="360"/>
      </w:pPr>
      <w:rPr>
        <w:rFonts w:ascii="Wingdings" w:hAnsi="Wingdings" w:hint="default"/>
      </w:rPr>
    </w:lvl>
    <w:lvl w:ilvl="6" w:tplc="F45061D8" w:tentative="1">
      <w:start w:val="1"/>
      <w:numFmt w:val="bullet"/>
      <w:lvlText w:val=""/>
      <w:lvlJc w:val="left"/>
      <w:pPr>
        <w:ind w:left="5040" w:hanging="360"/>
      </w:pPr>
      <w:rPr>
        <w:rFonts w:ascii="Symbol" w:hAnsi="Symbol" w:hint="default"/>
      </w:rPr>
    </w:lvl>
    <w:lvl w:ilvl="7" w:tplc="0C9AE0EE" w:tentative="1">
      <w:start w:val="1"/>
      <w:numFmt w:val="bullet"/>
      <w:lvlText w:val="o"/>
      <w:lvlJc w:val="left"/>
      <w:pPr>
        <w:ind w:left="5760" w:hanging="360"/>
      </w:pPr>
      <w:rPr>
        <w:rFonts w:ascii="Courier New" w:hAnsi="Courier New" w:cs="Courier New" w:hint="default"/>
      </w:rPr>
    </w:lvl>
    <w:lvl w:ilvl="8" w:tplc="9A228534" w:tentative="1">
      <w:start w:val="1"/>
      <w:numFmt w:val="bullet"/>
      <w:lvlText w:val=""/>
      <w:lvlJc w:val="left"/>
      <w:pPr>
        <w:ind w:left="6480" w:hanging="360"/>
      </w:pPr>
      <w:rPr>
        <w:rFonts w:ascii="Wingdings" w:hAnsi="Wingdings" w:hint="default"/>
      </w:rPr>
    </w:lvl>
  </w:abstractNum>
  <w:abstractNum w:abstractNumId="20" w15:restartNumberingAfterBreak="0">
    <w:nsid w:val="40EA10FD"/>
    <w:multiLevelType w:val="hybridMultilevel"/>
    <w:tmpl w:val="3DE046AA"/>
    <w:lvl w:ilvl="0" w:tplc="801ADCAE">
      <w:start w:val="1"/>
      <w:numFmt w:val="bullet"/>
      <w:lvlText w:val=""/>
      <w:lvlJc w:val="left"/>
      <w:pPr>
        <w:ind w:left="720" w:hanging="360"/>
      </w:pPr>
      <w:rPr>
        <w:rFonts w:ascii="Symbol" w:hAnsi="Symbol" w:hint="default"/>
      </w:rPr>
    </w:lvl>
    <w:lvl w:ilvl="1" w:tplc="BCBE4DB0" w:tentative="1">
      <w:start w:val="1"/>
      <w:numFmt w:val="bullet"/>
      <w:lvlText w:val="o"/>
      <w:lvlJc w:val="left"/>
      <w:pPr>
        <w:ind w:left="1440" w:hanging="360"/>
      </w:pPr>
      <w:rPr>
        <w:rFonts w:ascii="Courier New" w:hAnsi="Courier New" w:cs="Courier New" w:hint="default"/>
      </w:rPr>
    </w:lvl>
    <w:lvl w:ilvl="2" w:tplc="B5867960" w:tentative="1">
      <w:start w:val="1"/>
      <w:numFmt w:val="bullet"/>
      <w:lvlText w:val=""/>
      <w:lvlJc w:val="left"/>
      <w:pPr>
        <w:ind w:left="2160" w:hanging="360"/>
      </w:pPr>
      <w:rPr>
        <w:rFonts w:ascii="Wingdings" w:hAnsi="Wingdings" w:hint="default"/>
      </w:rPr>
    </w:lvl>
    <w:lvl w:ilvl="3" w:tplc="B5D4187C" w:tentative="1">
      <w:start w:val="1"/>
      <w:numFmt w:val="bullet"/>
      <w:lvlText w:val=""/>
      <w:lvlJc w:val="left"/>
      <w:pPr>
        <w:ind w:left="2880" w:hanging="360"/>
      </w:pPr>
      <w:rPr>
        <w:rFonts w:ascii="Symbol" w:hAnsi="Symbol" w:hint="default"/>
      </w:rPr>
    </w:lvl>
    <w:lvl w:ilvl="4" w:tplc="B1C6AB68" w:tentative="1">
      <w:start w:val="1"/>
      <w:numFmt w:val="bullet"/>
      <w:lvlText w:val="o"/>
      <w:lvlJc w:val="left"/>
      <w:pPr>
        <w:ind w:left="3600" w:hanging="360"/>
      </w:pPr>
      <w:rPr>
        <w:rFonts w:ascii="Courier New" w:hAnsi="Courier New" w:cs="Courier New" w:hint="default"/>
      </w:rPr>
    </w:lvl>
    <w:lvl w:ilvl="5" w:tplc="46EE9730" w:tentative="1">
      <w:start w:val="1"/>
      <w:numFmt w:val="bullet"/>
      <w:lvlText w:val=""/>
      <w:lvlJc w:val="left"/>
      <w:pPr>
        <w:ind w:left="4320" w:hanging="360"/>
      </w:pPr>
      <w:rPr>
        <w:rFonts w:ascii="Wingdings" w:hAnsi="Wingdings" w:hint="default"/>
      </w:rPr>
    </w:lvl>
    <w:lvl w:ilvl="6" w:tplc="9CDAC532" w:tentative="1">
      <w:start w:val="1"/>
      <w:numFmt w:val="bullet"/>
      <w:lvlText w:val=""/>
      <w:lvlJc w:val="left"/>
      <w:pPr>
        <w:ind w:left="5040" w:hanging="360"/>
      </w:pPr>
      <w:rPr>
        <w:rFonts w:ascii="Symbol" w:hAnsi="Symbol" w:hint="default"/>
      </w:rPr>
    </w:lvl>
    <w:lvl w:ilvl="7" w:tplc="B6601C62" w:tentative="1">
      <w:start w:val="1"/>
      <w:numFmt w:val="bullet"/>
      <w:lvlText w:val="o"/>
      <w:lvlJc w:val="left"/>
      <w:pPr>
        <w:ind w:left="5760" w:hanging="360"/>
      </w:pPr>
      <w:rPr>
        <w:rFonts w:ascii="Courier New" w:hAnsi="Courier New" w:cs="Courier New" w:hint="default"/>
      </w:rPr>
    </w:lvl>
    <w:lvl w:ilvl="8" w:tplc="4AF8614C" w:tentative="1">
      <w:start w:val="1"/>
      <w:numFmt w:val="bullet"/>
      <w:lvlText w:val=""/>
      <w:lvlJc w:val="left"/>
      <w:pPr>
        <w:ind w:left="6480" w:hanging="360"/>
      </w:pPr>
      <w:rPr>
        <w:rFonts w:ascii="Wingdings" w:hAnsi="Wingdings" w:hint="default"/>
      </w:rPr>
    </w:lvl>
  </w:abstractNum>
  <w:abstractNum w:abstractNumId="21" w15:restartNumberingAfterBreak="0">
    <w:nsid w:val="43764A38"/>
    <w:multiLevelType w:val="hybridMultilevel"/>
    <w:tmpl w:val="11D0D7A2"/>
    <w:lvl w:ilvl="0" w:tplc="7CB80CE4">
      <w:start w:val="1"/>
      <w:numFmt w:val="bullet"/>
      <w:lvlText w:val=""/>
      <w:lvlJc w:val="left"/>
      <w:pPr>
        <w:ind w:left="720" w:hanging="360"/>
      </w:pPr>
      <w:rPr>
        <w:rFonts w:ascii="Symbol" w:hAnsi="Symbol" w:hint="default"/>
      </w:rPr>
    </w:lvl>
    <w:lvl w:ilvl="1" w:tplc="0784C8EA" w:tentative="1">
      <w:start w:val="1"/>
      <w:numFmt w:val="bullet"/>
      <w:lvlText w:val="o"/>
      <w:lvlJc w:val="left"/>
      <w:pPr>
        <w:ind w:left="1440" w:hanging="360"/>
      </w:pPr>
      <w:rPr>
        <w:rFonts w:ascii="Courier New" w:hAnsi="Courier New" w:hint="default"/>
      </w:rPr>
    </w:lvl>
    <w:lvl w:ilvl="2" w:tplc="602E5D46" w:tentative="1">
      <w:start w:val="1"/>
      <w:numFmt w:val="bullet"/>
      <w:lvlText w:val=""/>
      <w:lvlJc w:val="left"/>
      <w:pPr>
        <w:ind w:left="2160" w:hanging="360"/>
      </w:pPr>
      <w:rPr>
        <w:rFonts w:ascii="Wingdings" w:hAnsi="Wingdings" w:hint="default"/>
      </w:rPr>
    </w:lvl>
    <w:lvl w:ilvl="3" w:tplc="D806E790" w:tentative="1">
      <w:start w:val="1"/>
      <w:numFmt w:val="bullet"/>
      <w:lvlText w:val=""/>
      <w:lvlJc w:val="left"/>
      <w:pPr>
        <w:ind w:left="2880" w:hanging="360"/>
      </w:pPr>
      <w:rPr>
        <w:rFonts w:ascii="Symbol" w:hAnsi="Symbol" w:hint="default"/>
      </w:rPr>
    </w:lvl>
    <w:lvl w:ilvl="4" w:tplc="273227A4" w:tentative="1">
      <w:start w:val="1"/>
      <w:numFmt w:val="bullet"/>
      <w:lvlText w:val="o"/>
      <w:lvlJc w:val="left"/>
      <w:pPr>
        <w:ind w:left="3600" w:hanging="360"/>
      </w:pPr>
      <w:rPr>
        <w:rFonts w:ascii="Courier New" w:hAnsi="Courier New" w:hint="default"/>
      </w:rPr>
    </w:lvl>
    <w:lvl w:ilvl="5" w:tplc="483CB140" w:tentative="1">
      <w:start w:val="1"/>
      <w:numFmt w:val="bullet"/>
      <w:lvlText w:val=""/>
      <w:lvlJc w:val="left"/>
      <w:pPr>
        <w:ind w:left="4320" w:hanging="360"/>
      </w:pPr>
      <w:rPr>
        <w:rFonts w:ascii="Wingdings" w:hAnsi="Wingdings" w:hint="default"/>
      </w:rPr>
    </w:lvl>
    <w:lvl w:ilvl="6" w:tplc="57908AC6" w:tentative="1">
      <w:start w:val="1"/>
      <w:numFmt w:val="bullet"/>
      <w:lvlText w:val=""/>
      <w:lvlJc w:val="left"/>
      <w:pPr>
        <w:ind w:left="5040" w:hanging="360"/>
      </w:pPr>
      <w:rPr>
        <w:rFonts w:ascii="Symbol" w:hAnsi="Symbol" w:hint="default"/>
      </w:rPr>
    </w:lvl>
    <w:lvl w:ilvl="7" w:tplc="4EC2D5FA" w:tentative="1">
      <w:start w:val="1"/>
      <w:numFmt w:val="bullet"/>
      <w:lvlText w:val="o"/>
      <w:lvlJc w:val="left"/>
      <w:pPr>
        <w:ind w:left="5760" w:hanging="360"/>
      </w:pPr>
      <w:rPr>
        <w:rFonts w:ascii="Courier New" w:hAnsi="Courier New" w:hint="default"/>
      </w:rPr>
    </w:lvl>
    <w:lvl w:ilvl="8" w:tplc="7536F592" w:tentative="1">
      <w:start w:val="1"/>
      <w:numFmt w:val="bullet"/>
      <w:lvlText w:val=""/>
      <w:lvlJc w:val="left"/>
      <w:pPr>
        <w:ind w:left="6480" w:hanging="360"/>
      </w:pPr>
      <w:rPr>
        <w:rFonts w:ascii="Wingdings" w:hAnsi="Wingdings" w:hint="default"/>
      </w:rPr>
    </w:lvl>
  </w:abstractNum>
  <w:abstractNum w:abstractNumId="22" w15:restartNumberingAfterBreak="0">
    <w:nsid w:val="4B42786E"/>
    <w:multiLevelType w:val="hybridMultilevel"/>
    <w:tmpl w:val="EB78E328"/>
    <w:lvl w:ilvl="0" w:tplc="C84819A4">
      <w:start w:val="1"/>
      <w:numFmt w:val="bullet"/>
      <w:lvlText w:val=""/>
      <w:lvlJc w:val="left"/>
      <w:pPr>
        <w:tabs>
          <w:tab w:val="num" w:pos="1440"/>
        </w:tabs>
        <w:ind w:left="1440" w:hanging="360"/>
      </w:pPr>
      <w:rPr>
        <w:rFonts w:ascii="Symbol" w:hAnsi="Symbol" w:hint="default"/>
      </w:rPr>
    </w:lvl>
    <w:lvl w:ilvl="1" w:tplc="204A27D0" w:tentative="1">
      <w:start w:val="1"/>
      <w:numFmt w:val="bullet"/>
      <w:lvlText w:val="o"/>
      <w:lvlJc w:val="left"/>
      <w:pPr>
        <w:tabs>
          <w:tab w:val="num" w:pos="1440"/>
        </w:tabs>
        <w:ind w:left="1440" w:hanging="360"/>
      </w:pPr>
      <w:rPr>
        <w:rFonts w:ascii="Courier New" w:hAnsi="Courier New" w:cs="Courier New" w:hint="default"/>
      </w:rPr>
    </w:lvl>
    <w:lvl w:ilvl="2" w:tplc="D9D2C714" w:tentative="1">
      <w:start w:val="1"/>
      <w:numFmt w:val="bullet"/>
      <w:lvlText w:val=""/>
      <w:lvlJc w:val="left"/>
      <w:pPr>
        <w:tabs>
          <w:tab w:val="num" w:pos="2160"/>
        </w:tabs>
        <w:ind w:left="2160" w:hanging="360"/>
      </w:pPr>
      <w:rPr>
        <w:rFonts w:ascii="Wingdings" w:hAnsi="Wingdings" w:hint="default"/>
      </w:rPr>
    </w:lvl>
    <w:lvl w:ilvl="3" w:tplc="F626B462" w:tentative="1">
      <w:start w:val="1"/>
      <w:numFmt w:val="bullet"/>
      <w:lvlText w:val=""/>
      <w:lvlJc w:val="left"/>
      <w:pPr>
        <w:tabs>
          <w:tab w:val="num" w:pos="2880"/>
        </w:tabs>
        <w:ind w:left="2880" w:hanging="360"/>
      </w:pPr>
      <w:rPr>
        <w:rFonts w:ascii="Symbol" w:hAnsi="Symbol" w:hint="default"/>
      </w:rPr>
    </w:lvl>
    <w:lvl w:ilvl="4" w:tplc="981E471C" w:tentative="1">
      <w:start w:val="1"/>
      <w:numFmt w:val="bullet"/>
      <w:lvlText w:val="o"/>
      <w:lvlJc w:val="left"/>
      <w:pPr>
        <w:tabs>
          <w:tab w:val="num" w:pos="3600"/>
        </w:tabs>
        <w:ind w:left="3600" w:hanging="360"/>
      </w:pPr>
      <w:rPr>
        <w:rFonts w:ascii="Courier New" w:hAnsi="Courier New" w:cs="Courier New" w:hint="default"/>
      </w:rPr>
    </w:lvl>
    <w:lvl w:ilvl="5" w:tplc="94C252C2" w:tentative="1">
      <w:start w:val="1"/>
      <w:numFmt w:val="bullet"/>
      <w:lvlText w:val=""/>
      <w:lvlJc w:val="left"/>
      <w:pPr>
        <w:tabs>
          <w:tab w:val="num" w:pos="4320"/>
        </w:tabs>
        <w:ind w:left="4320" w:hanging="360"/>
      </w:pPr>
      <w:rPr>
        <w:rFonts w:ascii="Wingdings" w:hAnsi="Wingdings" w:hint="default"/>
      </w:rPr>
    </w:lvl>
    <w:lvl w:ilvl="6" w:tplc="776CCE9E" w:tentative="1">
      <w:start w:val="1"/>
      <w:numFmt w:val="bullet"/>
      <w:lvlText w:val=""/>
      <w:lvlJc w:val="left"/>
      <w:pPr>
        <w:tabs>
          <w:tab w:val="num" w:pos="5040"/>
        </w:tabs>
        <w:ind w:left="5040" w:hanging="360"/>
      </w:pPr>
      <w:rPr>
        <w:rFonts w:ascii="Symbol" w:hAnsi="Symbol" w:hint="default"/>
      </w:rPr>
    </w:lvl>
    <w:lvl w:ilvl="7" w:tplc="26C01556" w:tentative="1">
      <w:start w:val="1"/>
      <w:numFmt w:val="bullet"/>
      <w:lvlText w:val="o"/>
      <w:lvlJc w:val="left"/>
      <w:pPr>
        <w:tabs>
          <w:tab w:val="num" w:pos="5760"/>
        </w:tabs>
        <w:ind w:left="5760" w:hanging="360"/>
      </w:pPr>
      <w:rPr>
        <w:rFonts w:ascii="Courier New" w:hAnsi="Courier New" w:cs="Courier New" w:hint="default"/>
      </w:rPr>
    </w:lvl>
    <w:lvl w:ilvl="8" w:tplc="D4E63D9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8145F7"/>
    <w:multiLevelType w:val="hybridMultilevel"/>
    <w:tmpl w:val="A120F4D4"/>
    <w:lvl w:ilvl="0" w:tplc="150CDD5A">
      <w:start w:val="1"/>
      <w:numFmt w:val="bullet"/>
      <w:lvlText w:val=""/>
      <w:lvlJc w:val="left"/>
      <w:pPr>
        <w:ind w:left="720" w:hanging="360"/>
      </w:pPr>
      <w:rPr>
        <w:rFonts w:ascii="Symbol" w:hAnsi="Symbol" w:hint="default"/>
      </w:rPr>
    </w:lvl>
    <w:lvl w:ilvl="1" w:tplc="7FA20B1C" w:tentative="1">
      <w:start w:val="1"/>
      <w:numFmt w:val="bullet"/>
      <w:lvlText w:val="o"/>
      <w:lvlJc w:val="left"/>
      <w:pPr>
        <w:ind w:left="1440" w:hanging="360"/>
      </w:pPr>
      <w:rPr>
        <w:rFonts w:ascii="Courier New" w:hAnsi="Courier New" w:cs="Courier New" w:hint="default"/>
      </w:rPr>
    </w:lvl>
    <w:lvl w:ilvl="2" w:tplc="900EE794" w:tentative="1">
      <w:start w:val="1"/>
      <w:numFmt w:val="bullet"/>
      <w:lvlText w:val=""/>
      <w:lvlJc w:val="left"/>
      <w:pPr>
        <w:ind w:left="2160" w:hanging="360"/>
      </w:pPr>
      <w:rPr>
        <w:rFonts w:ascii="Wingdings" w:hAnsi="Wingdings" w:hint="default"/>
      </w:rPr>
    </w:lvl>
    <w:lvl w:ilvl="3" w:tplc="94F85AEA" w:tentative="1">
      <w:start w:val="1"/>
      <w:numFmt w:val="bullet"/>
      <w:lvlText w:val=""/>
      <w:lvlJc w:val="left"/>
      <w:pPr>
        <w:ind w:left="2880" w:hanging="360"/>
      </w:pPr>
      <w:rPr>
        <w:rFonts w:ascii="Symbol" w:hAnsi="Symbol" w:hint="default"/>
      </w:rPr>
    </w:lvl>
    <w:lvl w:ilvl="4" w:tplc="17DEFFEA" w:tentative="1">
      <w:start w:val="1"/>
      <w:numFmt w:val="bullet"/>
      <w:lvlText w:val="o"/>
      <w:lvlJc w:val="left"/>
      <w:pPr>
        <w:ind w:left="3600" w:hanging="360"/>
      </w:pPr>
      <w:rPr>
        <w:rFonts w:ascii="Courier New" w:hAnsi="Courier New" w:cs="Courier New" w:hint="default"/>
      </w:rPr>
    </w:lvl>
    <w:lvl w:ilvl="5" w:tplc="60B0C2A4" w:tentative="1">
      <w:start w:val="1"/>
      <w:numFmt w:val="bullet"/>
      <w:lvlText w:val=""/>
      <w:lvlJc w:val="left"/>
      <w:pPr>
        <w:ind w:left="4320" w:hanging="360"/>
      </w:pPr>
      <w:rPr>
        <w:rFonts w:ascii="Wingdings" w:hAnsi="Wingdings" w:hint="default"/>
      </w:rPr>
    </w:lvl>
    <w:lvl w:ilvl="6" w:tplc="BF025566" w:tentative="1">
      <w:start w:val="1"/>
      <w:numFmt w:val="bullet"/>
      <w:lvlText w:val=""/>
      <w:lvlJc w:val="left"/>
      <w:pPr>
        <w:ind w:left="5040" w:hanging="360"/>
      </w:pPr>
      <w:rPr>
        <w:rFonts w:ascii="Symbol" w:hAnsi="Symbol" w:hint="default"/>
      </w:rPr>
    </w:lvl>
    <w:lvl w:ilvl="7" w:tplc="B9989E9E" w:tentative="1">
      <w:start w:val="1"/>
      <w:numFmt w:val="bullet"/>
      <w:lvlText w:val="o"/>
      <w:lvlJc w:val="left"/>
      <w:pPr>
        <w:ind w:left="5760" w:hanging="360"/>
      </w:pPr>
      <w:rPr>
        <w:rFonts w:ascii="Courier New" w:hAnsi="Courier New" w:cs="Courier New" w:hint="default"/>
      </w:rPr>
    </w:lvl>
    <w:lvl w:ilvl="8" w:tplc="B19E7F06" w:tentative="1">
      <w:start w:val="1"/>
      <w:numFmt w:val="bullet"/>
      <w:lvlText w:val=""/>
      <w:lvlJc w:val="left"/>
      <w:pPr>
        <w:ind w:left="6480" w:hanging="360"/>
      </w:pPr>
      <w:rPr>
        <w:rFonts w:ascii="Wingdings" w:hAnsi="Wingdings" w:hint="default"/>
      </w:rPr>
    </w:lvl>
  </w:abstractNum>
  <w:abstractNum w:abstractNumId="24" w15:restartNumberingAfterBreak="0">
    <w:nsid w:val="4D771E6B"/>
    <w:multiLevelType w:val="hybridMultilevel"/>
    <w:tmpl w:val="6CC43C90"/>
    <w:lvl w:ilvl="0" w:tplc="66148A60">
      <w:start w:val="1"/>
      <w:numFmt w:val="bullet"/>
      <w:lvlText w:val=""/>
      <w:lvlJc w:val="left"/>
      <w:pPr>
        <w:ind w:left="720" w:hanging="360"/>
      </w:pPr>
      <w:rPr>
        <w:rFonts w:ascii="Symbol" w:hAnsi="Symbol" w:hint="default"/>
      </w:rPr>
    </w:lvl>
    <w:lvl w:ilvl="1" w:tplc="0F52377A" w:tentative="1">
      <w:start w:val="1"/>
      <w:numFmt w:val="bullet"/>
      <w:lvlText w:val="o"/>
      <w:lvlJc w:val="left"/>
      <w:pPr>
        <w:ind w:left="1440" w:hanging="360"/>
      </w:pPr>
      <w:rPr>
        <w:rFonts w:ascii="Courier New" w:hAnsi="Courier New" w:cs="Courier New" w:hint="default"/>
      </w:rPr>
    </w:lvl>
    <w:lvl w:ilvl="2" w:tplc="A768EEF8" w:tentative="1">
      <w:start w:val="1"/>
      <w:numFmt w:val="bullet"/>
      <w:lvlText w:val=""/>
      <w:lvlJc w:val="left"/>
      <w:pPr>
        <w:ind w:left="2160" w:hanging="360"/>
      </w:pPr>
      <w:rPr>
        <w:rFonts w:ascii="Wingdings" w:hAnsi="Wingdings" w:hint="default"/>
      </w:rPr>
    </w:lvl>
    <w:lvl w:ilvl="3" w:tplc="626E6D5E" w:tentative="1">
      <w:start w:val="1"/>
      <w:numFmt w:val="bullet"/>
      <w:lvlText w:val=""/>
      <w:lvlJc w:val="left"/>
      <w:pPr>
        <w:ind w:left="2880" w:hanging="360"/>
      </w:pPr>
      <w:rPr>
        <w:rFonts w:ascii="Symbol" w:hAnsi="Symbol" w:hint="default"/>
      </w:rPr>
    </w:lvl>
    <w:lvl w:ilvl="4" w:tplc="3B604214" w:tentative="1">
      <w:start w:val="1"/>
      <w:numFmt w:val="bullet"/>
      <w:lvlText w:val="o"/>
      <w:lvlJc w:val="left"/>
      <w:pPr>
        <w:ind w:left="3600" w:hanging="360"/>
      </w:pPr>
      <w:rPr>
        <w:rFonts w:ascii="Courier New" w:hAnsi="Courier New" w:cs="Courier New" w:hint="default"/>
      </w:rPr>
    </w:lvl>
    <w:lvl w:ilvl="5" w:tplc="5A340CE8" w:tentative="1">
      <w:start w:val="1"/>
      <w:numFmt w:val="bullet"/>
      <w:lvlText w:val=""/>
      <w:lvlJc w:val="left"/>
      <w:pPr>
        <w:ind w:left="4320" w:hanging="360"/>
      </w:pPr>
      <w:rPr>
        <w:rFonts w:ascii="Wingdings" w:hAnsi="Wingdings" w:hint="default"/>
      </w:rPr>
    </w:lvl>
    <w:lvl w:ilvl="6" w:tplc="6FEAEB4C" w:tentative="1">
      <w:start w:val="1"/>
      <w:numFmt w:val="bullet"/>
      <w:lvlText w:val=""/>
      <w:lvlJc w:val="left"/>
      <w:pPr>
        <w:ind w:left="5040" w:hanging="360"/>
      </w:pPr>
      <w:rPr>
        <w:rFonts w:ascii="Symbol" w:hAnsi="Symbol" w:hint="default"/>
      </w:rPr>
    </w:lvl>
    <w:lvl w:ilvl="7" w:tplc="60F2A4C8" w:tentative="1">
      <w:start w:val="1"/>
      <w:numFmt w:val="bullet"/>
      <w:lvlText w:val="o"/>
      <w:lvlJc w:val="left"/>
      <w:pPr>
        <w:ind w:left="5760" w:hanging="360"/>
      </w:pPr>
      <w:rPr>
        <w:rFonts w:ascii="Courier New" w:hAnsi="Courier New" w:cs="Courier New" w:hint="default"/>
      </w:rPr>
    </w:lvl>
    <w:lvl w:ilvl="8" w:tplc="3BB05AC0" w:tentative="1">
      <w:start w:val="1"/>
      <w:numFmt w:val="bullet"/>
      <w:lvlText w:val=""/>
      <w:lvlJc w:val="left"/>
      <w:pPr>
        <w:ind w:left="6480" w:hanging="360"/>
      </w:pPr>
      <w:rPr>
        <w:rFonts w:ascii="Wingdings" w:hAnsi="Wingdings" w:hint="default"/>
      </w:rPr>
    </w:lvl>
  </w:abstractNum>
  <w:abstractNum w:abstractNumId="25" w15:restartNumberingAfterBreak="0">
    <w:nsid w:val="575357E4"/>
    <w:multiLevelType w:val="hybridMultilevel"/>
    <w:tmpl w:val="FF60A0F4"/>
    <w:lvl w:ilvl="0" w:tplc="81AE5928">
      <w:start w:val="1"/>
      <w:numFmt w:val="bullet"/>
      <w:lvlText w:val=""/>
      <w:lvlJc w:val="left"/>
      <w:pPr>
        <w:ind w:left="720" w:hanging="360"/>
      </w:pPr>
      <w:rPr>
        <w:rFonts w:ascii="Symbol" w:hAnsi="Symbol" w:hint="default"/>
      </w:rPr>
    </w:lvl>
    <w:lvl w:ilvl="1" w:tplc="D7B849E0" w:tentative="1">
      <w:start w:val="1"/>
      <w:numFmt w:val="bullet"/>
      <w:lvlText w:val="o"/>
      <w:lvlJc w:val="left"/>
      <w:pPr>
        <w:ind w:left="1440" w:hanging="360"/>
      </w:pPr>
      <w:rPr>
        <w:rFonts w:ascii="Courier New" w:hAnsi="Courier New" w:cs="Courier New" w:hint="default"/>
      </w:rPr>
    </w:lvl>
    <w:lvl w:ilvl="2" w:tplc="8F58A976" w:tentative="1">
      <w:start w:val="1"/>
      <w:numFmt w:val="bullet"/>
      <w:lvlText w:val=""/>
      <w:lvlJc w:val="left"/>
      <w:pPr>
        <w:ind w:left="2160" w:hanging="360"/>
      </w:pPr>
      <w:rPr>
        <w:rFonts w:ascii="Wingdings" w:hAnsi="Wingdings" w:hint="default"/>
      </w:rPr>
    </w:lvl>
    <w:lvl w:ilvl="3" w:tplc="BDD66E9E" w:tentative="1">
      <w:start w:val="1"/>
      <w:numFmt w:val="bullet"/>
      <w:lvlText w:val=""/>
      <w:lvlJc w:val="left"/>
      <w:pPr>
        <w:ind w:left="2880" w:hanging="360"/>
      </w:pPr>
      <w:rPr>
        <w:rFonts w:ascii="Symbol" w:hAnsi="Symbol" w:hint="default"/>
      </w:rPr>
    </w:lvl>
    <w:lvl w:ilvl="4" w:tplc="16A4DFC0" w:tentative="1">
      <w:start w:val="1"/>
      <w:numFmt w:val="bullet"/>
      <w:lvlText w:val="o"/>
      <w:lvlJc w:val="left"/>
      <w:pPr>
        <w:ind w:left="3600" w:hanging="360"/>
      </w:pPr>
      <w:rPr>
        <w:rFonts w:ascii="Courier New" w:hAnsi="Courier New" w:cs="Courier New" w:hint="default"/>
      </w:rPr>
    </w:lvl>
    <w:lvl w:ilvl="5" w:tplc="6CB4B64A" w:tentative="1">
      <w:start w:val="1"/>
      <w:numFmt w:val="bullet"/>
      <w:lvlText w:val=""/>
      <w:lvlJc w:val="left"/>
      <w:pPr>
        <w:ind w:left="4320" w:hanging="360"/>
      </w:pPr>
      <w:rPr>
        <w:rFonts w:ascii="Wingdings" w:hAnsi="Wingdings" w:hint="default"/>
      </w:rPr>
    </w:lvl>
    <w:lvl w:ilvl="6" w:tplc="DB029174" w:tentative="1">
      <w:start w:val="1"/>
      <w:numFmt w:val="bullet"/>
      <w:lvlText w:val=""/>
      <w:lvlJc w:val="left"/>
      <w:pPr>
        <w:ind w:left="5040" w:hanging="360"/>
      </w:pPr>
      <w:rPr>
        <w:rFonts w:ascii="Symbol" w:hAnsi="Symbol" w:hint="default"/>
      </w:rPr>
    </w:lvl>
    <w:lvl w:ilvl="7" w:tplc="70F84B44" w:tentative="1">
      <w:start w:val="1"/>
      <w:numFmt w:val="bullet"/>
      <w:lvlText w:val="o"/>
      <w:lvlJc w:val="left"/>
      <w:pPr>
        <w:ind w:left="5760" w:hanging="360"/>
      </w:pPr>
      <w:rPr>
        <w:rFonts w:ascii="Courier New" w:hAnsi="Courier New" w:cs="Courier New" w:hint="default"/>
      </w:rPr>
    </w:lvl>
    <w:lvl w:ilvl="8" w:tplc="C396C64A" w:tentative="1">
      <w:start w:val="1"/>
      <w:numFmt w:val="bullet"/>
      <w:lvlText w:val=""/>
      <w:lvlJc w:val="left"/>
      <w:pPr>
        <w:ind w:left="6480" w:hanging="360"/>
      </w:pPr>
      <w:rPr>
        <w:rFonts w:ascii="Wingdings" w:hAnsi="Wingdings" w:hint="default"/>
      </w:rPr>
    </w:lvl>
  </w:abstractNum>
  <w:abstractNum w:abstractNumId="26" w15:restartNumberingAfterBreak="0">
    <w:nsid w:val="5AAC3D53"/>
    <w:multiLevelType w:val="hybridMultilevel"/>
    <w:tmpl w:val="6E90E18A"/>
    <w:lvl w:ilvl="0" w:tplc="4248238C">
      <w:start w:val="1"/>
      <w:numFmt w:val="bullet"/>
      <w:lvlText w:val=""/>
      <w:lvlJc w:val="left"/>
      <w:pPr>
        <w:tabs>
          <w:tab w:val="num" w:pos="1080"/>
        </w:tabs>
        <w:ind w:left="1080" w:hanging="360"/>
      </w:pPr>
      <w:rPr>
        <w:rFonts w:ascii="Symbol" w:hAnsi="Symbol" w:hint="default"/>
      </w:rPr>
    </w:lvl>
    <w:lvl w:ilvl="1" w:tplc="21BC89D0">
      <w:start w:val="1"/>
      <w:numFmt w:val="decimal"/>
      <w:lvlText w:val="%2."/>
      <w:lvlJc w:val="left"/>
      <w:pPr>
        <w:tabs>
          <w:tab w:val="num" w:pos="1440"/>
        </w:tabs>
        <w:ind w:left="1440" w:hanging="360"/>
      </w:pPr>
      <w:rPr>
        <w:rFonts w:cs="Times New Roman"/>
      </w:rPr>
    </w:lvl>
    <w:lvl w:ilvl="2" w:tplc="80ACCBF0">
      <w:start w:val="1"/>
      <w:numFmt w:val="decimal"/>
      <w:lvlText w:val="%3."/>
      <w:lvlJc w:val="left"/>
      <w:pPr>
        <w:tabs>
          <w:tab w:val="num" w:pos="2160"/>
        </w:tabs>
        <w:ind w:left="2160" w:hanging="360"/>
      </w:pPr>
      <w:rPr>
        <w:rFonts w:cs="Times New Roman"/>
      </w:rPr>
    </w:lvl>
    <w:lvl w:ilvl="3" w:tplc="69C62BE6">
      <w:start w:val="1"/>
      <w:numFmt w:val="decimal"/>
      <w:lvlText w:val="%4."/>
      <w:lvlJc w:val="left"/>
      <w:pPr>
        <w:tabs>
          <w:tab w:val="num" w:pos="2880"/>
        </w:tabs>
        <w:ind w:left="2880" w:hanging="360"/>
      </w:pPr>
      <w:rPr>
        <w:rFonts w:cs="Times New Roman"/>
      </w:rPr>
    </w:lvl>
    <w:lvl w:ilvl="4" w:tplc="7A6E4FB8">
      <w:start w:val="1"/>
      <w:numFmt w:val="decimal"/>
      <w:lvlText w:val="%5."/>
      <w:lvlJc w:val="left"/>
      <w:pPr>
        <w:tabs>
          <w:tab w:val="num" w:pos="3600"/>
        </w:tabs>
        <w:ind w:left="3600" w:hanging="360"/>
      </w:pPr>
      <w:rPr>
        <w:rFonts w:cs="Times New Roman"/>
      </w:rPr>
    </w:lvl>
    <w:lvl w:ilvl="5" w:tplc="B9A689A2">
      <w:start w:val="1"/>
      <w:numFmt w:val="decimal"/>
      <w:lvlText w:val="%6."/>
      <w:lvlJc w:val="left"/>
      <w:pPr>
        <w:tabs>
          <w:tab w:val="num" w:pos="4320"/>
        </w:tabs>
        <w:ind w:left="4320" w:hanging="360"/>
      </w:pPr>
      <w:rPr>
        <w:rFonts w:cs="Times New Roman"/>
      </w:rPr>
    </w:lvl>
    <w:lvl w:ilvl="6" w:tplc="6C4C2116">
      <w:start w:val="1"/>
      <w:numFmt w:val="decimal"/>
      <w:lvlText w:val="%7."/>
      <w:lvlJc w:val="left"/>
      <w:pPr>
        <w:tabs>
          <w:tab w:val="num" w:pos="5040"/>
        </w:tabs>
        <w:ind w:left="5040" w:hanging="360"/>
      </w:pPr>
      <w:rPr>
        <w:rFonts w:cs="Times New Roman"/>
      </w:rPr>
    </w:lvl>
    <w:lvl w:ilvl="7" w:tplc="CD8AAF58">
      <w:start w:val="1"/>
      <w:numFmt w:val="decimal"/>
      <w:lvlText w:val="%8."/>
      <w:lvlJc w:val="left"/>
      <w:pPr>
        <w:tabs>
          <w:tab w:val="num" w:pos="5760"/>
        </w:tabs>
        <w:ind w:left="5760" w:hanging="360"/>
      </w:pPr>
      <w:rPr>
        <w:rFonts w:cs="Times New Roman"/>
      </w:rPr>
    </w:lvl>
    <w:lvl w:ilvl="8" w:tplc="3632711A">
      <w:start w:val="1"/>
      <w:numFmt w:val="decimal"/>
      <w:lvlText w:val="%9."/>
      <w:lvlJc w:val="left"/>
      <w:pPr>
        <w:tabs>
          <w:tab w:val="num" w:pos="6480"/>
        </w:tabs>
        <w:ind w:left="6480" w:hanging="360"/>
      </w:pPr>
      <w:rPr>
        <w:rFonts w:cs="Times New Roman"/>
      </w:rPr>
    </w:lvl>
  </w:abstractNum>
  <w:abstractNum w:abstractNumId="27" w15:restartNumberingAfterBreak="0">
    <w:nsid w:val="5FEE059D"/>
    <w:multiLevelType w:val="hybridMultilevel"/>
    <w:tmpl w:val="FE2A5B5E"/>
    <w:lvl w:ilvl="0" w:tplc="24B46B06">
      <w:start w:val="1"/>
      <w:numFmt w:val="bullet"/>
      <w:lvlText w:val=""/>
      <w:lvlJc w:val="left"/>
      <w:pPr>
        <w:ind w:left="720" w:hanging="360"/>
      </w:pPr>
      <w:rPr>
        <w:rFonts w:ascii="Symbol" w:hAnsi="Symbol" w:hint="default"/>
      </w:rPr>
    </w:lvl>
    <w:lvl w:ilvl="1" w:tplc="1C60FB36" w:tentative="1">
      <w:start w:val="1"/>
      <w:numFmt w:val="bullet"/>
      <w:lvlText w:val="o"/>
      <w:lvlJc w:val="left"/>
      <w:pPr>
        <w:ind w:left="1440" w:hanging="360"/>
      </w:pPr>
      <w:rPr>
        <w:rFonts w:ascii="Courier New" w:hAnsi="Courier New" w:cs="Courier New" w:hint="default"/>
      </w:rPr>
    </w:lvl>
    <w:lvl w:ilvl="2" w:tplc="F5AA09AA" w:tentative="1">
      <w:start w:val="1"/>
      <w:numFmt w:val="bullet"/>
      <w:lvlText w:val=""/>
      <w:lvlJc w:val="left"/>
      <w:pPr>
        <w:ind w:left="2160" w:hanging="360"/>
      </w:pPr>
      <w:rPr>
        <w:rFonts w:ascii="Wingdings" w:hAnsi="Wingdings" w:hint="default"/>
      </w:rPr>
    </w:lvl>
    <w:lvl w:ilvl="3" w:tplc="2D021264" w:tentative="1">
      <w:start w:val="1"/>
      <w:numFmt w:val="bullet"/>
      <w:lvlText w:val=""/>
      <w:lvlJc w:val="left"/>
      <w:pPr>
        <w:ind w:left="2880" w:hanging="360"/>
      </w:pPr>
      <w:rPr>
        <w:rFonts w:ascii="Symbol" w:hAnsi="Symbol" w:hint="default"/>
      </w:rPr>
    </w:lvl>
    <w:lvl w:ilvl="4" w:tplc="0204B55E" w:tentative="1">
      <w:start w:val="1"/>
      <w:numFmt w:val="bullet"/>
      <w:lvlText w:val="o"/>
      <w:lvlJc w:val="left"/>
      <w:pPr>
        <w:ind w:left="3600" w:hanging="360"/>
      </w:pPr>
      <w:rPr>
        <w:rFonts w:ascii="Courier New" w:hAnsi="Courier New" w:cs="Courier New" w:hint="default"/>
      </w:rPr>
    </w:lvl>
    <w:lvl w:ilvl="5" w:tplc="684EEC66" w:tentative="1">
      <w:start w:val="1"/>
      <w:numFmt w:val="bullet"/>
      <w:lvlText w:val=""/>
      <w:lvlJc w:val="left"/>
      <w:pPr>
        <w:ind w:left="4320" w:hanging="360"/>
      </w:pPr>
      <w:rPr>
        <w:rFonts w:ascii="Wingdings" w:hAnsi="Wingdings" w:hint="default"/>
      </w:rPr>
    </w:lvl>
    <w:lvl w:ilvl="6" w:tplc="B12A351A" w:tentative="1">
      <w:start w:val="1"/>
      <w:numFmt w:val="bullet"/>
      <w:lvlText w:val=""/>
      <w:lvlJc w:val="left"/>
      <w:pPr>
        <w:ind w:left="5040" w:hanging="360"/>
      </w:pPr>
      <w:rPr>
        <w:rFonts w:ascii="Symbol" w:hAnsi="Symbol" w:hint="default"/>
      </w:rPr>
    </w:lvl>
    <w:lvl w:ilvl="7" w:tplc="AA96D5C6" w:tentative="1">
      <w:start w:val="1"/>
      <w:numFmt w:val="bullet"/>
      <w:lvlText w:val="o"/>
      <w:lvlJc w:val="left"/>
      <w:pPr>
        <w:ind w:left="5760" w:hanging="360"/>
      </w:pPr>
      <w:rPr>
        <w:rFonts w:ascii="Courier New" w:hAnsi="Courier New" w:cs="Courier New" w:hint="default"/>
      </w:rPr>
    </w:lvl>
    <w:lvl w:ilvl="8" w:tplc="92C63D3A" w:tentative="1">
      <w:start w:val="1"/>
      <w:numFmt w:val="bullet"/>
      <w:lvlText w:val=""/>
      <w:lvlJc w:val="left"/>
      <w:pPr>
        <w:ind w:left="6480" w:hanging="360"/>
      </w:pPr>
      <w:rPr>
        <w:rFonts w:ascii="Wingdings" w:hAnsi="Wingdings" w:hint="default"/>
      </w:rPr>
    </w:lvl>
  </w:abstractNum>
  <w:abstractNum w:abstractNumId="28" w15:restartNumberingAfterBreak="0">
    <w:nsid w:val="60D224A0"/>
    <w:multiLevelType w:val="hybridMultilevel"/>
    <w:tmpl w:val="6A3E37C0"/>
    <w:lvl w:ilvl="0" w:tplc="7506E4CA">
      <w:start w:val="1"/>
      <w:numFmt w:val="bullet"/>
      <w:lvlText w:val=""/>
      <w:lvlJc w:val="left"/>
      <w:pPr>
        <w:tabs>
          <w:tab w:val="num" w:pos="720"/>
        </w:tabs>
        <w:ind w:left="720" w:hanging="360"/>
      </w:pPr>
      <w:rPr>
        <w:rFonts w:ascii="Symbol" w:hAnsi="Symbol" w:hint="default"/>
      </w:rPr>
    </w:lvl>
    <w:lvl w:ilvl="1" w:tplc="B5A62662">
      <w:start w:val="1"/>
      <w:numFmt w:val="decimal"/>
      <w:lvlText w:val="%2."/>
      <w:lvlJc w:val="left"/>
      <w:pPr>
        <w:tabs>
          <w:tab w:val="num" w:pos="1440"/>
        </w:tabs>
        <w:ind w:left="1440" w:hanging="360"/>
      </w:pPr>
      <w:rPr>
        <w:rFonts w:cs="Times New Roman"/>
      </w:rPr>
    </w:lvl>
    <w:lvl w:ilvl="2" w:tplc="D01EAF66">
      <w:start w:val="1"/>
      <w:numFmt w:val="decimal"/>
      <w:lvlText w:val="%3."/>
      <w:lvlJc w:val="left"/>
      <w:pPr>
        <w:tabs>
          <w:tab w:val="num" w:pos="2160"/>
        </w:tabs>
        <w:ind w:left="2160" w:hanging="360"/>
      </w:pPr>
      <w:rPr>
        <w:rFonts w:cs="Times New Roman"/>
      </w:rPr>
    </w:lvl>
    <w:lvl w:ilvl="3" w:tplc="5726CE20">
      <w:start w:val="1"/>
      <w:numFmt w:val="decimal"/>
      <w:lvlText w:val="%4."/>
      <w:lvlJc w:val="left"/>
      <w:pPr>
        <w:tabs>
          <w:tab w:val="num" w:pos="2880"/>
        </w:tabs>
        <w:ind w:left="2880" w:hanging="360"/>
      </w:pPr>
      <w:rPr>
        <w:rFonts w:cs="Times New Roman"/>
      </w:rPr>
    </w:lvl>
    <w:lvl w:ilvl="4" w:tplc="4D2E6742">
      <w:start w:val="1"/>
      <w:numFmt w:val="decimal"/>
      <w:lvlText w:val="%5."/>
      <w:lvlJc w:val="left"/>
      <w:pPr>
        <w:tabs>
          <w:tab w:val="num" w:pos="3600"/>
        </w:tabs>
        <w:ind w:left="3600" w:hanging="360"/>
      </w:pPr>
      <w:rPr>
        <w:rFonts w:cs="Times New Roman"/>
      </w:rPr>
    </w:lvl>
    <w:lvl w:ilvl="5" w:tplc="BE626F7A">
      <w:start w:val="1"/>
      <w:numFmt w:val="decimal"/>
      <w:lvlText w:val="%6."/>
      <w:lvlJc w:val="left"/>
      <w:pPr>
        <w:tabs>
          <w:tab w:val="num" w:pos="4320"/>
        </w:tabs>
        <w:ind w:left="4320" w:hanging="360"/>
      </w:pPr>
      <w:rPr>
        <w:rFonts w:cs="Times New Roman"/>
      </w:rPr>
    </w:lvl>
    <w:lvl w:ilvl="6" w:tplc="1278D1AC">
      <w:start w:val="1"/>
      <w:numFmt w:val="decimal"/>
      <w:lvlText w:val="%7."/>
      <w:lvlJc w:val="left"/>
      <w:pPr>
        <w:tabs>
          <w:tab w:val="num" w:pos="5040"/>
        </w:tabs>
        <w:ind w:left="5040" w:hanging="360"/>
      </w:pPr>
      <w:rPr>
        <w:rFonts w:cs="Times New Roman"/>
      </w:rPr>
    </w:lvl>
    <w:lvl w:ilvl="7" w:tplc="64D244CE">
      <w:start w:val="1"/>
      <w:numFmt w:val="decimal"/>
      <w:lvlText w:val="%8."/>
      <w:lvlJc w:val="left"/>
      <w:pPr>
        <w:tabs>
          <w:tab w:val="num" w:pos="5760"/>
        </w:tabs>
        <w:ind w:left="5760" w:hanging="360"/>
      </w:pPr>
      <w:rPr>
        <w:rFonts w:cs="Times New Roman"/>
      </w:rPr>
    </w:lvl>
    <w:lvl w:ilvl="8" w:tplc="20ACE5B0">
      <w:start w:val="1"/>
      <w:numFmt w:val="decimal"/>
      <w:lvlText w:val="%9."/>
      <w:lvlJc w:val="left"/>
      <w:pPr>
        <w:tabs>
          <w:tab w:val="num" w:pos="6480"/>
        </w:tabs>
        <w:ind w:left="6480" w:hanging="360"/>
      </w:pPr>
      <w:rPr>
        <w:rFonts w:cs="Times New Roman"/>
      </w:rPr>
    </w:lvl>
  </w:abstractNum>
  <w:abstractNum w:abstractNumId="29" w15:restartNumberingAfterBreak="0">
    <w:nsid w:val="649279E5"/>
    <w:multiLevelType w:val="hybridMultilevel"/>
    <w:tmpl w:val="4AAC30DA"/>
    <w:lvl w:ilvl="0" w:tplc="AC909528">
      <w:start w:val="1"/>
      <w:numFmt w:val="bullet"/>
      <w:lvlText w:val=""/>
      <w:lvlJc w:val="left"/>
      <w:pPr>
        <w:tabs>
          <w:tab w:val="num" w:pos="720"/>
        </w:tabs>
        <w:ind w:left="720" w:hanging="360"/>
      </w:pPr>
      <w:rPr>
        <w:rFonts w:ascii="Symbol" w:hAnsi="Symbol" w:hint="default"/>
      </w:rPr>
    </w:lvl>
    <w:lvl w:ilvl="1" w:tplc="852A059A" w:tentative="1">
      <w:start w:val="1"/>
      <w:numFmt w:val="bullet"/>
      <w:lvlText w:val="o"/>
      <w:lvlJc w:val="left"/>
      <w:pPr>
        <w:tabs>
          <w:tab w:val="num" w:pos="1440"/>
        </w:tabs>
        <w:ind w:left="1440" w:hanging="360"/>
      </w:pPr>
      <w:rPr>
        <w:rFonts w:ascii="Courier New" w:hAnsi="Courier New" w:hint="default"/>
      </w:rPr>
    </w:lvl>
    <w:lvl w:ilvl="2" w:tplc="681C8C68" w:tentative="1">
      <w:start w:val="1"/>
      <w:numFmt w:val="bullet"/>
      <w:lvlText w:val=""/>
      <w:lvlJc w:val="left"/>
      <w:pPr>
        <w:tabs>
          <w:tab w:val="num" w:pos="2160"/>
        </w:tabs>
        <w:ind w:left="2160" w:hanging="360"/>
      </w:pPr>
      <w:rPr>
        <w:rFonts w:ascii="Wingdings" w:hAnsi="Wingdings" w:hint="default"/>
      </w:rPr>
    </w:lvl>
    <w:lvl w:ilvl="3" w:tplc="D3CCB654" w:tentative="1">
      <w:start w:val="1"/>
      <w:numFmt w:val="bullet"/>
      <w:lvlText w:val=""/>
      <w:lvlJc w:val="left"/>
      <w:pPr>
        <w:tabs>
          <w:tab w:val="num" w:pos="2880"/>
        </w:tabs>
        <w:ind w:left="2880" w:hanging="360"/>
      </w:pPr>
      <w:rPr>
        <w:rFonts w:ascii="Symbol" w:hAnsi="Symbol" w:hint="default"/>
      </w:rPr>
    </w:lvl>
    <w:lvl w:ilvl="4" w:tplc="296674AA" w:tentative="1">
      <w:start w:val="1"/>
      <w:numFmt w:val="bullet"/>
      <w:lvlText w:val="o"/>
      <w:lvlJc w:val="left"/>
      <w:pPr>
        <w:tabs>
          <w:tab w:val="num" w:pos="3600"/>
        </w:tabs>
        <w:ind w:left="3600" w:hanging="360"/>
      </w:pPr>
      <w:rPr>
        <w:rFonts w:ascii="Courier New" w:hAnsi="Courier New" w:hint="default"/>
      </w:rPr>
    </w:lvl>
    <w:lvl w:ilvl="5" w:tplc="FB9AD462" w:tentative="1">
      <w:start w:val="1"/>
      <w:numFmt w:val="bullet"/>
      <w:lvlText w:val=""/>
      <w:lvlJc w:val="left"/>
      <w:pPr>
        <w:tabs>
          <w:tab w:val="num" w:pos="4320"/>
        </w:tabs>
        <w:ind w:left="4320" w:hanging="360"/>
      </w:pPr>
      <w:rPr>
        <w:rFonts w:ascii="Wingdings" w:hAnsi="Wingdings" w:hint="default"/>
      </w:rPr>
    </w:lvl>
    <w:lvl w:ilvl="6" w:tplc="603AF418" w:tentative="1">
      <w:start w:val="1"/>
      <w:numFmt w:val="bullet"/>
      <w:lvlText w:val=""/>
      <w:lvlJc w:val="left"/>
      <w:pPr>
        <w:tabs>
          <w:tab w:val="num" w:pos="5040"/>
        </w:tabs>
        <w:ind w:left="5040" w:hanging="360"/>
      </w:pPr>
      <w:rPr>
        <w:rFonts w:ascii="Symbol" w:hAnsi="Symbol" w:hint="default"/>
      </w:rPr>
    </w:lvl>
    <w:lvl w:ilvl="7" w:tplc="D4CE7D78" w:tentative="1">
      <w:start w:val="1"/>
      <w:numFmt w:val="bullet"/>
      <w:lvlText w:val="o"/>
      <w:lvlJc w:val="left"/>
      <w:pPr>
        <w:tabs>
          <w:tab w:val="num" w:pos="5760"/>
        </w:tabs>
        <w:ind w:left="5760" w:hanging="360"/>
      </w:pPr>
      <w:rPr>
        <w:rFonts w:ascii="Courier New" w:hAnsi="Courier New" w:hint="default"/>
      </w:rPr>
    </w:lvl>
    <w:lvl w:ilvl="8" w:tplc="078240B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D45322"/>
    <w:multiLevelType w:val="hybridMultilevel"/>
    <w:tmpl w:val="2CCE4F76"/>
    <w:lvl w:ilvl="0" w:tplc="162ABF62">
      <w:start w:val="1"/>
      <w:numFmt w:val="bullet"/>
      <w:lvlText w:val=""/>
      <w:lvlJc w:val="left"/>
      <w:pPr>
        <w:tabs>
          <w:tab w:val="num" w:pos="720"/>
        </w:tabs>
        <w:ind w:left="720" w:hanging="360"/>
      </w:pPr>
      <w:rPr>
        <w:rFonts w:ascii="Symbol" w:hAnsi="Symbol" w:hint="default"/>
      </w:rPr>
    </w:lvl>
    <w:lvl w:ilvl="1" w:tplc="B03EAA50">
      <w:start w:val="1"/>
      <w:numFmt w:val="decimal"/>
      <w:lvlText w:val="%2."/>
      <w:lvlJc w:val="left"/>
      <w:pPr>
        <w:tabs>
          <w:tab w:val="num" w:pos="1440"/>
        </w:tabs>
        <w:ind w:left="1440" w:hanging="360"/>
      </w:pPr>
      <w:rPr>
        <w:rFonts w:cs="Times New Roman"/>
      </w:rPr>
    </w:lvl>
    <w:lvl w:ilvl="2" w:tplc="5ABEC706">
      <w:start w:val="1"/>
      <w:numFmt w:val="decimal"/>
      <w:lvlText w:val="%3."/>
      <w:lvlJc w:val="left"/>
      <w:pPr>
        <w:tabs>
          <w:tab w:val="num" w:pos="2160"/>
        </w:tabs>
        <w:ind w:left="2160" w:hanging="360"/>
      </w:pPr>
      <w:rPr>
        <w:rFonts w:cs="Times New Roman"/>
      </w:rPr>
    </w:lvl>
    <w:lvl w:ilvl="3" w:tplc="CB58A7DC">
      <w:start w:val="1"/>
      <w:numFmt w:val="decimal"/>
      <w:lvlText w:val="%4."/>
      <w:lvlJc w:val="left"/>
      <w:pPr>
        <w:tabs>
          <w:tab w:val="num" w:pos="2880"/>
        </w:tabs>
        <w:ind w:left="2880" w:hanging="360"/>
      </w:pPr>
      <w:rPr>
        <w:rFonts w:cs="Times New Roman"/>
      </w:rPr>
    </w:lvl>
    <w:lvl w:ilvl="4" w:tplc="38BCF976">
      <w:start w:val="1"/>
      <w:numFmt w:val="decimal"/>
      <w:lvlText w:val="%5."/>
      <w:lvlJc w:val="left"/>
      <w:pPr>
        <w:tabs>
          <w:tab w:val="num" w:pos="3600"/>
        </w:tabs>
        <w:ind w:left="3600" w:hanging="360"/>
      </w:pPr>
      <w:rPr>
        <w:rFonts w:cs="Times New Roman"/>
      </w:rPr>
    </w:lvl>
    <w:lvl w:ilvl="5" w:tplc="EBC4489A">
      <w:start w:val="1"/>
      <w:numFmt w:val="decimal"/>
      <w:lvlText w:val="%6."/>
      <w:lvlJc w:val="left"/>
      <w:pPr>
        <w:tabs>
          <w:tab w:val="num" w:pos="4320"/>
        </w:tabs>
        <w:ind w:left="4320" w:hanging="360"/>
      </w:pPr>
      <w:rPr>
        <w:rFonts w:cs="Times New Roman"/>
      </w:rPr>
    </w:lvl>
    <w:lvl w:ilvl="6" w:tplc="B0C295A0">
      <w:start w:val="1"/>
      <w:numFmt w:val="decimal"/>
      <w:lvlText w:val="%7."/>
      <w:lvlJc w:val="left"/>
      <w:pPr>
        <w:tabs>
          <w:tab w:val="num" w:pos="5040"/>
        </w:tabs>
        <w:ind w:left="5040" w:hanging="360"/>
      </w:pPr>
      <w:rPr>
        <w:rFonts w:cs="Times New Roman"/>
      </w:rPr>
    </w:lvl>
    <w:lvl w:ilvl="7" w:tplc="9A82EEE4">
      <w:start w:val="1"/>
      <w:numFmt w:val="decimal"/>
      <w:lvlText w:val="%8."/>
      <w:lvlJc w:val="left"/>
      <w:pPr>
        <w:tabs>
          <w:tab w:val="num" w:pos="5760"/>
        </w:tabs>
        <w:ind w:left="5760" w:hanging="360"/>
      </w:pPr>
      <w:rPr>
        <w:rFonts w:cs="Times New Roman"/>
      </w:rPr>
    </w:lvl>
    <w:lvl w:ilvl="8" w:tplc="631479BA">
      <w:start w:val="1"/>
      <w:numFmt w:val="decimal"/>
      <w:lvlText w:val="%9."/>
      <w:lvlJc w:val="left"/>
      <w:pPr>
        <w:tabs>
          <w:tab w:val="num" w:pos="6480"/>
        </w:tabs>
        <w:ind w:left="6480" w:hanging="360"/>
      </w:pPr>
      <w:rPr>
        <w:rFonts w:cs="Times New Roman"/>
      </w:rPr>
    </w:lvl>
  </w:abstractNum>
  <w:abstractNum w:abstractNumId="31" w15:restartNumberingAfterBreak="0">
    <w:nsid w:val="6D885904"/>
    <w:multiLevelType w:val="hybridMultilevel"/>
    <w:tmpl w:val="32045334"/>
    <w:lvl w:ilvl="0" w:tplc="B6683C92">
      <w:start w:val="1"/>
      <w:numFmt w:val="bullet"/>
      <w:pStyle w:val="Bulletsstandard"/>
      <w:lvlText w:val=""/>
      <w:lvlJc w:val="left"/>
      <w:pPr>
        <w:tabs>
          <w:tab w:val="num" w:pos="927"/>
        </w:tabs>
        <w:ind w:left="927" w:hanging="360"/>
      </w:pPr>
      <w:rPr>
        <w:rFonts w:ascii="Wingdings" w:hAnsi="Wingdings" w:hint="default"/>
      </w:rPr>
    </w:lvl>
    <w:lvl w:ilvl="1" w:tplc="20F47CD4">
      <w:start w:val="1"/>
      <w:numFmt w:val="decimal"/>
      <w:lvlText w:val="%2."/>
      <w:lvlJc w:val="left"/>
      <w:pPr>
        <w:tabs>
          <w:tab w:val="num" w:pos="1440"/>
        </w:tabs>
        <w:ind w:left="1440" w:hanging="360"/>
      </w:pPr>
      <w:rPr>
        <w:rFonts w:cs="Times New Roman"/>
      </w:rPr>
    </w:lvl>
    <w:lvl w:ilvl="2" w:tplc="3A369EFA">
      <w:start w:val="1"/>
      <w:numFmt w:val="decimal"/>
      <w:lvlText w:val="%3."/>
      <w:lvlJc w:val="left"/>
      <w:pPr>
        <w:tabs>
          <w:tab w:val="num" w:pos="2160"/>
        </w:tabs>
        <w:ind w:left="2160" w:hanging="360"/>
      </w:pPr>
      <w:rPr>
        <w:rFonts w:cs="Times New Roman"/>
      </w:rPr>
    </w:lvl>
    <w:lvl w:ilvl="3" w:tplc="8A3EF2C0">
      <w:start w:val="1"/>
      <w:numFmt w:val="decimal"/>
      <w:lvlText w:val="%4."/>
      <w:lvlJc w:val="left"/>
      <w:pPr>
        <w:tabs>
          <w:tab w:val="num" w:pos="2880"/>
        </w:tabs>
        <w:ind w:left="2880" w:hanging="360"/>
      </w:pPr>
      <w:rPr>
        <w:rFonts w:cs="Times New Roman"/>
      </w:rPr>
    </w:lvl>
    <w:lvl w:ilvl="4" w:tplc="709EDB16">
      <w:start w:val="1"/>
      <w:numFmt w:val="decimal"/>
      <w:lvlText w:val="%5."/>
      <w:lvlJc w:val="left"/>
      <w:pPr>
        <w:tabs>
          <w:tab w:val="num" w:pos="3600"/>
        </w:tabs>
        <w:ind w:left="3600" w:hanging="360"/>
      </w:pPr>
      <w:rPr>
        <w:rFonts w:cs="Times New Roman"/>
      </w:rPr>
    </w:lvl>
    <w:lvl w:ilvl="5" w:tplc="973C72A4">
      <w:start w:val="1"/>
      <w:numFmt w:val="decimal"/>
      <w:lvlText w:val="%6."/>
      <w:lvlJc w:val="left"/>
      <w:pPr>
        <w:tabs>
          <w:tab w:val="num" w:pos="4320"/>
        </w:tabs>
        <w:ind w:left="4320" w:hanging="360"/>
      </w:pPr>
      <w:rPr>
        <w:rFonts w:cs="Times New Roman"/>
      </w:rPr>
    </w:lvl>
    <w:lvl w:ilvl="6" w:tplc="65EEEDA2">
      <w:start w:val="1"/>
      <w:numFmt w:val="decimal"/>
      <w:lvlText w:val="%7."/>
      <w:lvlJc w:val="left"/>
      <w:pPr>
        <w:tabs>
          <w:tab w:val="num" w:pos="5040"/>
        </w:tabs>
        <w:ind w:left="5040" w:hanging="360"/>
      </w:pPr>
      <w:rPr>
        <w:rFonts w:cs="Times New Roman"/>
      </w:rPr>
    </w:lvl>
    <w:lvl w:ilvl="7" w:tplc="E7A2C1C0">
      <w:start w:val="1"/>
      <w:numFmt w:val="decimal"/>
      <w:lvlText w:val="%8."/>
      <w:lvlJc w:val="left"/>
      <w:pPr>
        <w:tabs>
          <w:tab w:val="num" w:pos="5760"/>
        </w:tabs>
        <w:ind w:left="5760" w:hanging="360"/>
      </w:pPr>
      <w:rPr>
        <w:rFonts w:cs="Times New Roman"/>
      </w:rPr>
    </w:lvl>
    <w:lvl w:ilvl="8" w:tplc="73E472B8">
      <w:start w:val="1"/>
      <w:numFmt w:val="decimal"/>
      <w:lvlText w:val="%9."/>
      <w:lvlJc w:val="left"/>
      <w:pPr>
        <w:tabs>
          <w:tab w:val="num" w:pos="6480"/>
        </w:tabs>
        <w:ind w:left="6480" w:hanging="360"/>
      </w:pPr>
      <w:rPr>
        <w:rFonts w:cs="Times New Roman"/>
      </w:rPr>
    </w:lvl>
  </w:abstractNum>
  <w:abstractNum w:abstractNumId="32" w15:restartNumberingAfterBreak="0">
    <w:nsid w:val="707E7166"/>
    <w:multiLevelType w:val="hybridMultilevel"/>
    <w:tmpl w:val="5A90CD92"/>
    <w:lvl w:ilvl="0" w:tplc="EF6A753A">
      <w:start w:val="1"/>
      <w:numFmt w:val="bullet"/>
      <w:lvlText w:val=""/>
      <w:lvlJc w:val="left"/>
      <w:pPr>
        <w:ind w:left="720" w:hanging="360"/>
      </w:pPr>
      <w:rPr>
        <w:rFonts w:ascii="Symbol" w:hAnsi="Symbol" w:hint="default"/>
      </w:rPr>
    </w:lvl>
    <w:lvl w:ilvl="1" w:tplc="B2C60AD2" w:tentative="1">
      <w:start w:val="1"/>
      <w:numFmt w:val="bullet"/>
      <w:lvlText w:val="o"/>
      <w:lvlJc w:val="left"/>
      <w:pPr>
        <w:ind w:left="1440" w:hanging="360"/>
      </w:pPr>
      <w:rPr>
        <w:rFonts w:ascii="Courier New" w:hAnsi="Courier New" w:cs="Courier New" w:hint="default"/>
      </w:rPr>
    </w:lvl>
    <w:lvl w:ilvl="2" w:tplc="622467DA" w:tentative="1">
      <w:start w:val="1"/>
      <w:numFmt w:val="bullet"/>
      <w:lvlText w:val=""/>
      <w:lvlJc w:val="left"/>
      <w:pPr>
        <w:ind w:left="2160" w:hanging="360"/>
      </w:pPr>
      <w:rPr>
        <w:rFonts w:ascii="Wingdings" w:hAnsi="Wingdings" w:hint="default"/>
      </w:rPr>
    </w:lvl>
    <w:lvl w:ilvl="3" w:tplc="86B8B986" w:tentative="1">
      <w:start w:val="1"/>
      <w:numFmt w:val="bullet"/>
      <w:lvlText w:val=""/>
      <w:lvlJc w:val="left"/>
      <w:pPr>
        <w:ind w:left="2880" w:hanging="360"/>
      </w:pPr>
      <w:rPr>
        <w:rFonts w:ascii="Symbol" w:hAnsi="Symbol" w:hint="default"/>
      </w:rPr>
    </w:lvl>
    <w:lvl w:ilvl="4" w:tplc="FC3873A8" w:tentative="1">
      <w:start w:val="1"/>
      <w:numFmt w:val="bullet"/>
      <w:lvlText w:val="o"/>
      <w:lvlJc w:val="left"/>
      <w:pPr>
        <w:ind w:left="3600" w:hanging="360"/>
      </w:pPr>
      <w:rPr>
        <w:rFonts w:ascii="Courier New" w:hAnsi="Courier New" w:cs="Courier New" w:hint="default"/>
      </w:rPr>
    </w:lvl>
    <w:lvl w:ilvl="5" w:tplc="4E626E62" w:tentative="1">
      <w:start w:val="1"/>
      <w:numFmt w:val="bullet"/>
      <w:lvlText w:val=""/>
      <w:lvlJc w:val="left"/>
      <w:pPr>
        <w:ind w:left="4320" w:hanging="360"/>
      </w:pPr>
      <w:rPr>
        <w:rFonts w:ascii="Wingdings" w:hAnsi="Wingdings" w:hint="default"/>
      </w:rPr>
    </w:lvl>
    <w:lvl w:ilvl="6" w:tplc="1D42B4D6" w:tentative="1">
      <w:start w:val="1"/>
      <w:numFmt w:val="bullet"/>
      <w:lvlText w:val=""/>
      <w:lvlJc w:val="left"/>
      <w:pPr>
        <w:ind w:left="5040" w:hanging="360"/>
      </w:pPr>
      <w:rPr>
        <w:rFonts w:ascii="Symbol" w:hAnsi="Symbol" w:hint="default"/>
      </w:rPr>
    </w:lvl>
    <w:lvl w:ilvl="7" w:tplc="030A0D18" w:tentative="1">
      <w:start w:val="1"/>
      <w:numFmt w:val="bullet"/>
      <w:lvlText w:val="o"/>
      <w:lvlJc w:val="left"/>
      <w:pPr>
        <w:ind w:left="5760" w:hanging="360"/>
      </w:pPr>
      <w:rPr>
        <w:rFonts w:ascii="Courier New" w:hAnsi="Courier New" w:cs="Courier New" w:hint="default"/>
      </w:rPr>
    </w:lvl>
    <w:lvl w:ilvl="8" w:tplc="C79672CE" w:tentative="1">
      <w:start w:val="1"/>
      <w:numFmt w:val="bullet"/>
      <w:lvlText w:val=""/>
      <w:lvlJc w:val="left"/>
      <w:pPr>
        <w:ind w:left="6480" w:hanging="360"/>
      </w:pPr>
      <w:rPr>
        <w:rFonts w:ascii="Wingdings" w:hAnsi="Wingdings" w:hint="default"/>
      </w:rPr>
    </w:lvl>
  </w:abstractNum>
  <w:abstractNum w:abstractNumId="33" w15:restartNumberingAfterBreak="0">
    <w:nsid w:val="707F02F2"/>
    <w:multiLevelType w:val="hybridMultilevel"/>
    <w:tmpl w:val="5E460752"/>
    <w:lvl w:ilvl="0" w:tplc="683A0600">
      <w:start w:val="1"/>
      <w:numFmt w:val="bullet"/>
      <w:lvlText w:val=""/>
      <w:lvlJc w:val="left"/>
      <w:pPr>
        <w:ind w:left="720" w:hanging="360"/>
      </w:pPr>
      <w:rPr>
        <w:rFonts w:ascii="Symbol" w:hAnsi="Symbol" w:hint="default"/>
      </w:rPr>
    </w:lvl>
    <w:lvl w:ilvl="1" w:tplc="694ACAE8" w:tentative="1">
      <w:start w:val="1"/>
      <w:numFmt w:val="bullet"/>
      <w:lvlText w:val="o"/>
      <w:lvlJc w:val="left"/>
      <w:pPr>
        <w:ind w:left="1440" w:hanging="360"/>
      </w:pPr>
      <w:rPr>
        <w:rFonts w:ascii="Courier New" w:hAnsi="Courier New" w:hint="default"/>
      </w:rPr>
    </w:lvl>
    <w:lvl w:ilvl="2" w:tplc="AD0E6084" w:tentative="1">
      <w:start w:val="1"/>
      <w:numFmt w:val="bullet"/>
      <w:lvlText w:val=""/>
      <w:lvlJc w:val="left"/>
      <w:pPr>
        <w:ind w:left="2160" w:hanging="360"/>
      </w:pPr>
      <w:rPr>
        <w:rFonts w:ascii="Wingdings" w:hAnsi="Wingdings" w:hint="default"/>
      </w:rPr>
    </w:lvl>
    <w:lvl w:ilvl="3" w:tplc="0B8E8932" w:tentative="1">
      <w:start w:val="1"/>
      <w:numFmt w:val="bullet"/>
      <w:lvlText w:val=""/>
      <w:lvlJc w:val="left"/>
      <w:pPr>
        <w:ind w:left="2880" w:hanging="360"/>
      </w:pPr>
      <w:rPr>
        <w:rFonts w:ascii="Symbol" w:hAnsi="Symbol" w:hint="default"/>
      </w:rPr>
    </w:lvl>
    <w:lvl w:ilvl="4" w:tplc="B38C7036" w:tentative="1">
      <w:start w:val="1"/>
      <w:numFmt w:val="bullet"/>
      <w:lvlText w:val="o"/>
      <w:lvlJc w:val="left"/>
      <w:pPr>
        <w:ind w:left="3600" w:hanging="360"/>
      </w:pPr>
      <w:rPr>
        <w:rFonts w:ascii="Courier New" w:hAnsi="Courier New" w:hint="default"/>
      </w:rPr>
    </w:lvl>
    <w:lvl w:ilvl="5" w:tplc="3AE49EB0" w:tentative="1">
      <w:start w:val="1"/>
      <w:numFmt w:val="bullet"/>
      <w:lvlText w:val=""/>
      <w:lvlJc w:val="left"/>
      <w:pPr>
        <w:ind w:left="4320" w:hanging="360"/>
      </w:pPr>
      <w:rPr>
        <w:rFonts w:ascii="Wingdings" w:hAnsi="Wingdings" w:hint="default"/>
      </w:rPr>
    </w:lvl>
    <w:lvl w:ilvl="6" w:tplc="58E0E3E2" w:tentative="1">
      <w:start w:val="1"/>
      <w:numFmt w:val="bullet"/>
      <w:lvlText w:val=""/>
      <w:lvlJc w:val="left"/>
      <w:pPr>
        <w:ind w:left="5040" w:hanging="360"/>
      </w:pPr>
      <w:rPr>
        <w:rFonts w:ascii="Symbol" w:hAnsi="Symbol" w:hint="default"/>
      </w:rPr>
    </w:lvl>
    <w:lvl w:ilvl="7" w:tplc="0B0C2F64" w:tentative="1">
      <w:start w:val="1"/>
      <w:numFmt w:val="bullet"/>
      <w:lvlText w:val="o"/>
      <w:lvlJc w:val="left"/>
      <w:pPr>
        <w:ind w:left="5760" w:hanging="360"/>
      </w:pPr>
      <w:rPr>
        <w:rFonts w:ascii="Courier New" w:hAnsi="Courier New" w:hint="default"/>
      </w:rPr>
    </w:lvl>
    <w:lvl w:ilvl="8" w:tplc="938276AE" w:tentative="1">
      <w:start w:val="1"/>
      <w:numFmt w:val="bullet"/>
      <w:lvlText w:val=""/>
      <w:lvlJc w:val="left"/>
      <w:pPr>
        <w:ind w:left="6480" w:hanging="360"/>
      </w:pPr>
      <w:rPr>
        <w:rFonts w:ascii="Wingdings" w:hAnsi="Wingdings" w:hint="default"/>
      </w:rPr>
    </w:lvl>
  </w:abstractNum>
  <w:abstractNum w:abstractNumId="34" w15:restartNumberingAfterBreak="0">
    <w:nsid w:val="71A217BB"/>
    <w:multiLevelType w:val="hybridMultilevel"/>
    <w:tmpl w:val="1DB62E52"/>
    <w:lvl w:ilvl="0" w:tplc="63C6FC14">
      <w:start w:val="1"/>
      <w:numFmt w:val="bullet"/>
      <w:lvlText w:val=""/>
      <w:lvlJc w:val="left"/>
      <w:pPr>
        <w:tabs>
          <w:tab w:val="num" w:pos="840"/>
        </w:tabs>
        <w:ind w:left="840" w:hanging="360"/>
      </w:pPr>
      <w:rPr>
        <w:rFonts w:ascii="Symbol" w:hAnsi="Symbol" w:hint="default"/>
      </w:rPr>
    </w:lvl>
    <w:lvl w:ilvl="1" w:tplc="1712699A" w:tentative="1">
      <w:start w:val="1"/>
      <w:numFmt w:val="bullet"/>
      <w:lvlText w:val="o"/>
      <w:lvlJc w:val="left"/>
      <w:pPr>
        <w:tabs>
          <w:tab w:val="num" w:pos="1560"/>
        </w:tabs>
        <w:ind w:left="1560" w:hanging="360"/>
      </w:pPr>
      <w:rPr>
        <w:rFonts w:ascii="Courier New" w:hAnsi="Courier New" w:hint="default"/>
      </w:rPr>
    </w:lvl>
    <w:lvl w:ilvl="2" w:tplc="D5E2BD2C" w:tentative="1">
      <w:start w:val="1"/>
      <w:numFmt w:val="bullet"/>
      <w:lvlText w:val=""/>
      <w:lvlJc w:val="left"/>
      <w:pPr>
        <w:tabs>
          <w:tab w:val="num" w:pos="2280"/>
        </w:tabs>
        <w:ind w:left="2280" w:hanging="360"/>
      </w:pPr>
      <w:rPr>
        <w:rFonts w:ascii="Wingdings" w:hAnsi="Wingdings" w:hint="default"/>
      </w:rPr>
    </w:lvl>
    <w:lvl w:ilvl="3" w:tplc="F140A6C4" w:tentative="1">
      <w:start w:val="1"/>
      <w:numFmt w:val="bullet"/>
      <w:lvlText w:val=""/>
      <w:lvlJc w:val="left"/>
      <w:pPr>
        <w:tabs>
          <w:tab w:val="num" w:pos="3000"/>
        </w:tabs>
        <w:ind w:left="3000" w:hanging="360"/>
      </w:pPr>
      <w:rPr>
        <w:rFonts w:ascii="Symbol" w:hAnsi="Symbol" w:hint="default"/>
      </w:rPr>
    </w:lvl>
    <w:lvl w:ilvl="4" w:tplc="30688BF4" w:tentative="1">
      <w:start w:val="1"/>
      <w:numFmt w:val="bullet"/>
      <w:lvlText w:val="o"/>
      <w:lvlJc w:val="left"/>
      <w:pPr>
        <w:tabs>
          <w:tab w:val="num" w:pos="3720"/>
        </w:tabs>
        <w:ind w:left="3720" w:hanging="360"/>
      </w:pPr>
      <w:rPr>
        <w:rFonts w:ascii="Courier New" w:hAnsi="Courier New" w:hint="default"/>
      </w:rPr>
    </w:lvl>
    <w:lvl w:ilvl="5" w:tplc="8FAE7D68" w:tentative="1">
      <w:start w:val="1"/>
      <w:numFmt w:val="bullet"/>
      <w:lvlText w:val=""/>
      <w:lvlJc w:val="left"/>
      <w:pPr>
        <w:tabs>
          <w:tab w:val="num" w:pos="4440"/>
        </w:tabs>
        <w:ind w:left="4440" w:hanging="360"/>
      </w:pPr>
      <w:rPr>
        <w:rFonts w:ascii="Wingdings" w:hAnsi="Wingdings" w:hint="default"/>
      </w:rPr>
    </w:lvl>
    <w:lvl w:ilvl="6" w:tplc="87A42B9C" w:tentative="1">
      <w:start w:val="1"/>
      <w:numFmt w:val="bullet"/>
      <w:lvlText w:val=""/>
      <w:lvlJc w:val="left"/>
      <w:pPr>
        <w:tabs>
          <w:tab w:val="num" w:pos="5160"/>
        </w:tabs>
        <w:ind w:left="5160" w:hanging="360"/>
      </w:pPr>
      <w:rPr>
        <w:rFonts w:ascii="Symbol" w:hAnsi="Symbol" w:hint="default"/>
      </w:rPr>
    </w:lvl>
    <w:lvl w:ilvl="7" w:tplc="6A9ED0D6" w:tentative="1">
      <w:start w:val="1"/>
      <w:numFmt w:val="bullet"/>
      <w:lvlText w:val="o"/>
      <w:lvlJc w:val="left"/>
      <w:pPr>
        <w:tabs>
          <w:tab w:val="num" w:pos="5880"/>
        </w:tabs>
        <w:ind w:left="5880" w:hanging="360"/>
      </w:pPr>
      <w:rPr>
        <w:rFonts w:ascii="Courier New" w:hAnsi="Courier New" w:hint="default"/>
      </w:rPr>
    </w:lvl>
    <w:lvl w:ilvl="8" w:tplc="16702D20" w:tentative="1">
      <w:start w:val="1"/>
      <w:numFmt w:val="bullet"/>
      <w:lvlText w:val=""/>
      <w:lvlJc w:val="left"/>
      <w:pPr>
        <w:tabs>
          <w:tab w:val="num" w:pos="6600"/>
        </w:tabs>
        <w:ind w:left="6600" w:hanging="360"/>
      </w:pPr>
      <w:rPr>
        <w:rFonts w:ascii="Wingdings" w:hAnsi="Wingdings" w:hint="default"/>
      </w:rPr>
    </w:lvl>
  </w:abstractNum>
  <w:abstractNum w:abstractNumId="35" w15:restartNumberingAfterBreak="0">
    <w:nsid w:val="75F04E42"/>
    <w:multiLevelType w:val="hybridMultilevel"/>
    <w:tmpl w:val="0A6404FA"/>
    <w:lvl w:ilvl="0" w:tplc="ED9AD84E">
      <w:start w:val="1"/>
      <w:numFmt w:val="bullet"/>
      <w:lvlText w:val=""/>
      <w:lvlJc w:val="left"/>
      <w:pPr>
        <w:ind w:left="720" w:hanging="360"/>
      </w:pPr>
      <w:rPr>
        <w:rFonts w:ascii="Symbol" w:hAnsi="Symbol" w:hint="default"/>
      </w:rPr>
    </w:lvl>
    <w:lvl w:ilvl="1" w:tplc="B9069360" w:tentative="1">
      <w:start w:val="1"/>
      <w:numFmt w:val="bullet"/>
      <w:lvlText w:val="o"/>
      <w:lvlJc w:val="left"/>
      <w:pPr>
        <w:ind w:left="1440" w:hanging="360"/>
      </w:pPr>
      <w:rPr>
        <w:rFonts w:ascii="Courier New" w:hAnsi="Courier New" w:cs="Courier New" w:hint="default"/>
      </w:rPr>
    </w:lvl>
    <w:lvl w:ilvl="2" w:tplc="70061302" w:tentative="1">
      <w:start w:val="1"/>
      <w:numFmt w:val="bullet"/>
      <w:lvlText w:val=""/>
      <w:lvlJc w:val="left"/>
      <w:pPr>
        <w:ind w:left="2160" w:hanging="360"/>
      </w:pPr>
      <w:rPr>
        <w:rFonts w:ascii="Wingdings" w:hAnsi="Wingdings" w:hint="default"/>
      </w:rPr>
    </w:lvl>
    <w:lvl w:ilvl="3" w:tplc="77047476" w:tentative="1">
      <w:start w:val="1"/>
      <w:numFmt w:val="bullet"/>
      <w:lvlText w:val=""/>
      <w:lvlJc w:val="left"/>
      <w:pPr>
        <w:ind w:left="2880" w:hanging="360"/>
      </w:pPr>
      <w:rPr>
        <w:rFonts w:ascii="Symbol" w:hAnsi="Symbol" w:hint="default"/>
      </w:rPr>
    </w:lvl>
    <w:lvl w:ilvl="4" w:tplc="4C1E8B48" w:tentative="1">
      <w:start w:val="1"/>
      <w:numFmt w:val="bullet"/>
      <w:lvlText w:val="o"/>
      <w:lvlJc w:val="left"/>
      <w:pPr>
        <w:ind w:left="3600" w:hanging="360"/>
      </w:pPr>
      <w:rPr>
        <w:rFonts w:ascii="Courier New" w:hAnsi="Courier New" w:cs="Courier New" w:hint="default"/>
      </w:rPr>
    </w:lvl>
    <w:lvl w:ilvl="5" w:tplc="DEEA62F0" w:tentative="1">
      <w:start w:val="1"/>
      <w:numFmt w:val="bullet"/>
      <w:lvlText w:val=""/>
      <w:lvlJc w:val="left"/>
      <w:pPr>
        <w:ind w:left="4320" w:hanging="360"/>
      </w:pPr>
      <w:rPr>
        <w:rFonts w:ascii="Wingdings" w:hAnsi="Wingdings" w:hint="default"/>
      </w:rPr>
    </w:lvl>
    <w:lvl w:ilvl="6" w:tplc="EDB0FEA8" w:tentative="1">
      <w:start w:val="1"/>
      <w:numFmt w:val="bullet"/>
      <w:lvlText w:val=""/>
      <w:lvlJc w:val="left"/>
      <w:pPr>
        <w:ind w:left="5040" w:hanging="360"/>
      </w:pPr>
      <w:rPr>
        <w:rFonts w:ascii="Symbol" w:hAnsi="Symbol" w:hint="default"/>
      </w:rPr>
    </w:lvl>
    <w:lvl w:ilvl="7" w:tplc="33967182" w:tentative="1">
      <w:start w:val="1"/>
      <w:numFmt w:val="bullet"/>
      <w:lvlText w:val="o"/>
      <w:lvlJc w:val="left"/>
      <w:pPr>
        <w:ind w:left="5760" w:hanging="360"/>
      </w:pPr>
      <w:rPr>
        <w:rFonts w:ascii="Courier New" w:hAnsi="Courier New" w:cs="Courier New" w:hint="default"/>
      </w:rPr>
    </w:lvl>
    <w:lvl w:ilvl="8" w:tplc="1C0657C4" w:tentative="1">
      <w:start w:val="1"/>
      <w:numFmt w:val="bullet"/>
      <w:lvlText w:val=""/>
      <w:lvlJc w:val="left"/>
      <w:pPr>
        <w:ind w:left="6480" w:hanging="360"/>
      </w:pPr>
      <w:rPr>
        <w:rFonts w:ascii="Wingdings" w:hAnsi="Wingdings" w:hint="default"/>
      </w:rPr>
    </w:lvl>
  </w:abstractNum>
  <w:abstractNum w:abstractNumId="36" w15:restartNumberingAfterBreak="0">
    <w:nsid w:val="7C4128DB"/>
    <w:multiLevelType w:val="hybridMultilevel"/>
    <w:tmpl w:val="07E67018"/>
    <w:lvl w:ilvl="0" w:tplc="9D0C7124">
      <w:start w:val="1"/>
      <w:numFmt w:val="bullet"/>
      <w:lvlText w:val=""/>
      <w:lvlJc w:val="left"/>
      <w:pPr>
        <w:tabs>
          <w:tab w:val="num" w:pos="720"/>
        </w:tabs>
        <w:ind w:left="720" w:hanging="360"/>
      </w:pPr>
      <w:rPr>
        <w:rFonts w:ascii="Symbol" w:hAnsi="Symbol" w:hint="default"/>
      </w:rPr>
    </w:lvl>
    <w:lvl w:ilvl="1" w:tplc="D4C06222" w:tentative="1">
      <w:start w:val="1"/>
      <w:numFmt w:val="bullet"/>
      <w:lvlText w:val="o"/>
      <w:lvlJc w:val="left"/>
      <w:pPr>
        <w:tabs>
          <w:tab w:val="num" w:pos="1440"/>
        </w:tabs>
        <w:ind w:left="1440" w:hanging="360"/>
      </w:pPr>
      <w:rPr>
        <w:rFonts w:ascii="Courier New" w:hAnsi="Courier New" w:cs="Courier New" w:hint="default"/>
      </w:rPr>
    </w:lvl>
    <w:lvl w:ilvl="2" w:tplc="1FF8D0AC" w:tentative="1">
      <w:start w:val="1"/>
      <w:numFmt w:val="bullet"/>
      <w:lvlText w:val=""/>
      <w:lvlJc w:val="left"/>
      <w:pPr>
        <w:tabs>
          <w:tab w:val="num" w:pos="2160"/>
        </w:tabs>
        <w:ind w:left="2160" w:hanging="360"/>
      </w:pPr>
      <w:rPr>
        <w:rFonts w:ascii="Wingdings" w:hAnsi="Wingdings" w:hint="default"/>
      </w:rPr>
    </w:lvl>
    <w:lvl w:ilvl="3" w:tplc="02E215C6" w:tentative="1">
      <w:start w:val="1"/>
      <w:numFmt w:val="bullet"/>
      <w:lvlText w:val=""/>
      <w:lvlJc w:val="left"/>
      <w:pPr>
        <w:tabs>
          <w:tab w:val="num" w:pos="2880"/>
        </w:tabs>
        <w:ind w:left="2880" w:hanging="360"/>
      </w:pPr>
      <w:rPr>
        <w:rFonts w:ascii="Symbol" w:hAnsi="Symbol" w:hint="default"/>
      </w:rPr>
    </w:lvl>
    <w:lvl w:ilvl="4" w:tplc="B192D51E" w:tentative="1">
      <w:start w:val="1"/>
      <w:numFmt w:val="bullet"/>
      <w:lvlText w:val="o"/>
      <w:lvlJc w:val="left"/>
      <w:pPr>
        <w:tabs>
          <w:tab w:val="num" w:pos="3600"/>
        </w:tabs>
        <w:ind w:left="3600" w:hanging="360"/>
      </w:pPr>
      <w:rPr>
        <w:rFonts w:ascii="Courier New" w:hAnsi="Courier New" w:cs="Courier New" w:hint="default"/>
      </w:rPr>
    </w:lvl>
    <w:lvl w:ilvl="5" w:tplc="9B44F3E2" w:tentative="1">
      <w:start w:val="1"/>
      <w:numFmt w:val="bullet"/>
      <w:lvlText w:val=""/>
      <w:lvlJc w:val="left"/>
      <w:pPr>
        <w:tabs>
          <w:tab w:val="num" w:pos="4320"/>
        </w:tabs>
        <w:ind w:left="4320" w:hanging="360"/>
      </w:pPr>
      <w:rPr>
        <w:rFonts w:ascii="Wingdings" w:hAnsi="Wingdings" w:hint="default"/>
      </w:rPr>
    </w:lvl>
    <w:lvl w:ilvl="6" w:tplc="E64C98DE" w:tentative="1">
      <w:start w:val="1"/>
      <w:numFmt w:val="bullet"/>
      <w:lvlText w:val=""/>
      <w:lvlJc w:val="left"/>
      <w:pPr>
        <w:tabs>
          <w:tab w:val="num" w:pos="5040"/>
        </w:tabs>
        <w:ind w:left="5040" w:hanging="360"/>
      </w:pPr>
      <w:rPr>
        <w:rFonts w:ascii="Symbol" w:hAnsi="Symbol" w:hint="default"/>
      </w:rPr>
    </w:lvl>
    <w:lvl w:ilvl="7" w:tplc="F1C8258C" w:tentative="1">
      <w:start w:val="1"/>
      <w:numFmt w:val="bullet"/>
      <w:lvlText w:val="o"/>
      <w:lvlJc w:val="left"/>
      <w:pPr>
        <w:tabs>
          <w:tab w:val="num" w:pos="5760"/>
        </w:tabs>
        <w:ind w:left="5760" w:hanging="360"/>
      </w:pPr>
      <w:rPr>
        <w:rFonts w:ascii="Courier New" w:hAnsi="Courier New" w:cs="Courier New" w:hint="default"/>
      </w:rPr>
    </w:lvl>
    <w:lvl w:ilvl="8" w:tplc="E738D074" w:tentative="1">
      <w:start w:val="1"/>
      <w:numFmt w:val="bullet"/>
      <w:lvlText w:val=""/>
      <w:lvlJc w:val="left"/>
      <w:pPr>
        <w:tabs>
          <w:tab w:val="num" w:pos="6480"/>
        </w:tabs>
        <w:ind w:left="6480" w:hanging="360"/>
      </w:pPr>
      <w:rPr>
        <w:rFonts w:ascii="Wingdings" w:hAnsi="Wingdings" w:hint="default"/>
      </w:rPr>
    </w:lvl>
  </w:abstractNum>
  <w:num w:numId="1" w16cid:durableId="1424837192">
    <w:abstractNumId w:val="0"/>
    <w:lvlOverride w:ilvl="0">
      <w:lvl w:ilvl="0">
        <w:start w:val="1"/>
        <w:numFmt w:val="bullet"/>
        <w:lvlText w:val=""/>
        <w:legacy w:legacy="1" w:legacySpace="0" w:legacyIndent="360"/>
        <w:lvlJc w:val="left"/>
        <w:rPr>
          <w:rFonts w:ascii="Symbol" w:hAnsi="Symbol" w:hint="default"/>
        </w:rPr>
      </w:lvl>
    </w:lvlOverride>
  </w:num>
  <w:num w:numId="2" w16cid:durableId="2002198201">
    <w:abstractNumId w:val="0"/>
    <w:lvlOverride w:ilvl="0">
      <w:lvl w:ilvl="0">
        <w:start w:val="1"/>
        <w:numFmt w:val="bullet"/>
        <w:lvlText w:val=""/>
        <w:legacy w:legacy="1" w:legacySpace="0" w:legacyIndent="360"/>
        <w:lvlJc w:val="left"/>
        <w:rPr>
          <w:rFonts w:ascii="Wingdings" w:hAnsi="Wingdings" w:hint="default"/>
        </w:rPr>
      </w:lvl>
    </w:lvlOverride>
  </w:num>
  <w:num w:numId="3" w16cid:durableId="1022828384">
    <w:abstractNumId w:val="3"/>
  </w:num>
  <w:num w:numId="4" w16cid:durableId="141430002">
    <w:abstractNumId w:val="8"/>
  </w:num>
  <w:num w:numId="5" w16cid:durableId="664014701">
    <w:abstractNumId w:val="36"/>
  </w:num>
  <w:num w:numId="6" w16cid:durableId="1536187837">
    <w:abstractNumId w:val="7"/>
  </w:num>
  <w:num w:numId="7" w16cid:durableId="77204610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1843458">
    <w:abstractNumId w:val="18"/>
  </w:num>
  <w:num w:numId="9" w16cid:durableId="1698042179">
    <w:abstractNumId w:val="14"/>
  </w:num>
  <w:num w:numId="10" w16cid:durableId="1732653720">
    <w:abstractNumId w:val="32"/>
  </w:num>
  <w:num w:numId="11" w16cid:durableId="44670177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16323751">
    <w:abstractNumId w:val="29"/>
  </w:num>
  <w:num w:numId="13" w16cid:durableId="2109885815">
    <w:abstractNumId w:val="4"/>
  </w:num>
  <w:num w:numId="14" w16cid:durableId="1145050134">
    <w:abstractNumId w:val="34"/>
  </w:num>
  <w:num w:numId="15" w16cid:durableId="138155252">
    <w:abstractNumId w:val="11"/>
  </w:num>
  <w:num w:numId="16" w16cid:durableId="772437770">
    <w:abstractNumId w:val="13"/>
  </w:num>
  <w:num w:numId="17" w16cid:durableId="1212964982">
    <w:abstractNumId w:val="33"/>
  </w:num>
  <w:num w:numId="18" w16cid:durableId="1231038175">
    <w:abstractNumId w:val="27"/>
  </w:num>
  <w:num w:numId="19" w16cid:durableId="5662342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439595">
    <w:abstractNumId w:val="26"/>
  </w:num>
  <w:num w:numId="21" w16cid:durableId="779957442">
    <w:abstractNumId w:val="15"/>
  </w:num>
  <w:num w:numId="22" w16cid:durableId="421727280">
    <w:abstractNumId w:val="10"/>
  </w:num>
  <w:num w:numId="23" w16cid:durableId="501744684">
    <w:abstractNumId w:val="6"/>
  </w:num>
  <w:num w:numId="24" w16cid:durableId="293173670">
    <w:abstractNumId w:val="12"/>
  </w:num>
  <w:num w:numId="25" w16cid:durableId="1517235877">
    <w:abstractNumId w:val="23"/>
  </w:num>
  <w:num w:numId="26" w16cid:durableId="2072804440">
    <w:abstractNumId w:val="21"/>
  </w:num>
  <w:num w:numId="27" w16cid:durableId="299851456">
    <w:abstractNumId w:val="17"/>
  </w:num>
  <w:num w:numId="28" w16cid:durableId="17650904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4129984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1203016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484701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20232855">
    <w:abstractNumId w:val="2"/>
  </w:num>
  <w:num w:numId="33" w16cid:durableId="230312017">
    <w:abstractNumId w:val="9"/>
  </w:num>
  <w:num w:numId="34" w16cid:durableId="1524441323">
    <w:abstractNumId w:val="24"/>
  </w:num>
  <w:num w:numId="35" w16cid:durableId="656693829">
    <w:abstractNumId w:val="20"/>
  </w:num>
  <w:num w:numId="36" w16cid:durableId="1628045320">
    <w:abstractNumId w:val="25"/>
  </w:num>
  <w:num w:numId="37" w16cid:durableId="1386949465">
    <w:abstractNumId w:val="35"/>
  </w:num>
  <w:num w:numId="38" w16cid:durableId="1953629010">
    <w:abstractNumId w:val="1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becca Edwards-Symmons">
    <w15:presenceInfo w15:providerId="Windows Live" w15:userId="c6b770b06276ab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E80974"/>
    <w:rsid w:val="000075CC"/>
    <w:rsid w:val="00022080"/>
    <w:rsid w:val="00022D09"/>
    <w:rsid w:val="000246C9"/>
    <w:rsid w:val="0002568A"/>
    <w:rsid w:val="00027E3C"/>
    <w:rsid w:val="00031F8C"/>
    <w:rsid w:val="00033947"/>
    <w:rsid w:val="000567E0"/>
    <w:rsid w:val="00060985"/>
    <w:rsid w:val="00060C83"/>
    <w:rsid w:val="000654B9"/>
    <w:rsid w:val="0007292E"/>
    <w:rsid w:val="000775EB"/>
    <w:rsid w:val="00082C53"/>
    <w:rsid w:val="00085E23"/>
    <w:rsid w:val="00093E26"/>
    <w:rsid w:val="00094DF9"/>
    <w:rsid w:val="000A6D24"/>
    <w:rsid w:val="000B136F"/>
    <w:rsid w:val="000D5AA3"/>
    <w:rsid w:val="000D68E9"/>
    <w:rsid w:val="000E3966"/>
    <w:rsid w:val="000E7DB4"/>
    <w:rsid w:val="000F2FA3"/>
    <w:rsid w:val="000F5710"/>
    <w:rsid w:val="0010203E"/>
    <w:rsid w:val="0011008D"/>
    <w:rsid w:val="00116778"/>
    <w:rsid w:val="00117462"/>
    <w:rsid w:val="0012115A"/>
    <w:rsid w:val="001226AD"/>
    <w:rsid w:val="00124C31"/>
    <w:rsid w:val="00136770"/>
    <w:rsid w:val="00143443"/>
    <w:rsid w:val="00143B63"/>
    <w:rsid w:val="00155F5C"/>
    <w:rsid w:val="00157D31"/>
    <w:rsid w:val="00173FBF"/>
    <w:rsid w:val="00175E1A"/>
    <w:rsid w:val="00184201"/>
    <w:rsid w:val="00186C12"/>
    <w:rsid w:val="001C0F1C"/>
    <w:rsid w:val="001C6F87"/>
    <w:rsid w:val="001D200D"/>
    <w:rsid w:val="001E4D51"/>
    <w:rsid w:val="0020107E"/>
    <w:rsid w:val="00201362"/>
    <w:rsid w:val="0021083B"/>
    <w:rsid w:val="00211736"/>
    <w:rsid w:val="002139FA"/>
    <w:rsid w:val="00214205"/>
    <w:rsid w:val="00216346"/>
    <w:rsid w:val="0021688F"/>
    <w:rsid w:val="002179F5"/>
    <w:rsid w:val="00225A91"/>
    <w:rsid w:val="00226E08"/>
    <w:rsid w:val="002278F3"/>
    <w:rsid w:val="00230277"/>
    <w:rsid w:val="0023171C"/>
    <w:rsid w:val="00236B8A"/>
    <w:rsid w:val="00241F08"/>
    <w:rsid w:val="00244AB4"/>
    <w:rsid w:val="00244C95"/>
    <w:rsid w:val="00245D94"/>
    <w:rsid w:val="002461FF"/>
    <w:rsid w:val="002524BD"/>
    <w:rsid w:val="00263630"/>
    <w:rsid w:val="002661C6"/>
    <w:rsid w:val="00270468"/>
    <w:rsid w:val="00277674"/>
    <w:rsid w:val="0028008B"/>
    <w:rsid w:val="0028404C"/>
    <w:rsid w:val="00290AE1"/>
    <w:rsid w:val="0029463C"/>
    <w:rsid w:val="002C5735"/>
    <w:rsid w:val="002D059E"/>
    <w:rsid w:val="002D1C66"/>
    <w:rsid w:val="002D3E34"/>
    <w:rsid w:val="002D49D8"/>
    <w:rsid w:val="002E31A3"/>
    <w:rsid w:val="002F70C1"/>
    <w:rsid w:val="00312E20"/>
    <w:rsid w:val="0031589D"/>
    <w:rsid w:val="003159CB"/>
    <w:rsid w:val="00316FBC"/>
    <w:rsid w:val="00317CCB"/>
    <w:rsid w:val="0032243E"/>
    <w:rsid w:val="00324929"/>
    <w:rsid w:val="0032640C"/>
    <w:rsid w:val="00330529"/>
    <w:rsid w:val="00330A2F"/>
    <w:rsid w:val="00335787"/>
    <w:rsid w:val="00340A79"/>
    <w:rsid w:val="00340B65"/>
    <w:rsid w:val="00341A4A"/>
    <w:rsid w:val="0034425D"/>
    <w:rsid w:val="0035308E"/>
    <w:rsid w:val="00355EFA"/>
    <w:rsid w:val="0035693C"/>
    <w:rsid w:val="00363750"/>
    <w:rsid w:val="00365978"/>
    <w:rsid w:val="00371E4B"/>
    <w:rsid w:val="00372074"/>
    <w:rsid w:val="003775E6"/>
    <w:rsid w:val="003869E1"/>
    <w:rsid w:val="00391A28"/>
    <w:rsid w:val="003A28A7"/>
    <w:rsid w:val="003A5825"/>
    <w:rsid w:val="003B29F1"/>
    <w:rsid w:val="003B3C83"/>
    <w:rsid w:val="003D293E"/>
    <w:rsid w:val="003D4F83"/>
    <w:rsid w:val="003E34DA"/>
    <w:rsid w:val="003E4DDE"/>
    <w:rsid w:val="003F1482"/>
    <w:rsid w:val="003F26C8"/>
    <w:rsid w:val="003F339B"/>
    <w:rsid w:val="003F3B1F"/>
    <w:rsid w:val="0041782B"/>
    <w:rsid w:val="0042017C"/>
    <w:rsid w:val="00420CBE"/>
    <w:rsid w:val="004276B0"/>
    <w:rsid w:val="0043458A"/>
    <w:rsid w:val="00437C14"/>
    <w:rsid w:val="00442DAC"/>
    <w:rsid w:val="0044525F"/>
    <w:rsid w:val="00447FFE"/>
    <w:rsid w:val="00452C46"/>
    <w:rsid w:val="00455B6A"/>
    <w:rsid w:val="00461B6A"/>
    <w:rsid w:val="004668B8"/>
    <w:rsid w:val="004756F7"/>
    <w:rsid w:val="004806F5"/>
    <w:rsid w:val="00481532"/>
    <w:rsid w:val="00481B03"/>
    <w:rsid w:val="004847E0"/>
    <w:rsid w:val="00493232"/>
    <w:rsid w:val="00496975"/>
    <w:rsid w:val="004A5E72"/>
    <w:rsid w:val="004A79E5"/>
    <w:rsid w:val="004B4216"/>
    <w:rsid w:val="004C2E6A"/>
    <w:rsid w:val="004D59CF"/>
    <w:rsid w:val="004D7985"/>
    <w:rsid w:val="004E2BD3"/>
    <w:rsid w:val="004E43B1"/>
    <w:rsid w:val="004F312E"/>
    <w:rsid w:val="004F3640"/>
    <w:rsid w:val="004F3949"/>
    <w:rsid w:val="004F5B0C"/>
    <w:rsid w:val="004F7ABF"/>
    <w:rsid w:val="00507D97"/>
    <w:rsid w:val="00515FDB"/>
    <w:rsid w:val="00521750"/>
    <w:rsid w:val="00521849"/>
    <w:rsid w:val="0053397C"/>
    <w:rsid w:val="005361A7"/>
    <w:rsid w:val="005651B0"/>
    <w:rsid w:val="00570BB9"/>
    <w:rsid w:val="00570D22"/>
    <w:rsid w:val="005710EC"/>
    <w:rsid w:val="005755FA"/>
    <w:rsid w:val="005778C0"/>
    <w:rsid w:val="00577F1F"/>
    <w:rsid w:val="00580E06"/>
    <w:rsid w:val="00583E85"/>
    <w:rsid w:val="0059120C"/>
    <w:rsid w:val="005A1513"/>
    <w:rsid w:val="005A6AE8"/>
    <w:rsid w:val="005B0568"/>
    <w:rsid w:val="005B0EB0"/>
    <w:rsid w:val="005B33BB"/>
    <w:rsid w:val="005B5595"/>
    <w:rsid w:val="005C4C4C"/>
    <w:rsid w:val="005D25E1"/>
    <w:rsid w:val="005E43F8"/>
    <w:rsid w:val="005E471A"/>
    <w:rsid w:val="005E6FC4"/>
    <w:rsid w:val="005E7B14"/>
    <w:rsid w:val="005F6872"/>
    <w:rsid w:val="00600992"/>
    <w:rsid w:val="00622892"/>
    <w:rsid w:val="00631FA8"/>
    <w:rsid w:val="006337D0"/>
    <w:rsid w:val="006358B4"/>
    <w:rsid w:val="006377B4"/>
    <w:rsid w:val="00637F95"/>
    <w:rsid w:val="00675BFC"/>
    <w:rsid w:val="00680730"/>
    <w:rsid w:val="0068235F"/>
    <w:rsid w:val="00691B46"/>
    <w:rsid w:val="006B271B"/>
    <w:rsid w:val="006B30E9"/>
    <w:rsid w:val="006D7048"/>
    <w:rsid w:val="006E09AA"/>
    <w:rsid w:val="006E3DA1"/>
    <w:rsid w:val="006F136F"/>
    <w:rsid w:val="006F326C"/>
    <w:rsid w:val="006F6148"/>
    <w:rsid w:val="00706379"/>
    <w:rsid w:val="007125A9"/>
    <w:rsid w:val="00716A5B"/>
    <w:rsid w:val="00721571"/>
    <w:rsid w:val="007225EB"/>
    <w:rsid w:val="00724146"/>
    <w:rsid w:val="00735A0A"/>
    <w:rsid w:val="007423E4"/>
    <w:rsid w:val="0074539F"/>
    <w:rsid w:val="007537D6"/>
    <w:rsid w:val="007538B7"/>
    <w:rsid w:val="007572F5"/>
    <w:rsid w:val="007644E9"/>
    <w:rsid w:val="00773E0A"/>
    <w:rsid w:val="00774FB1"/>
    <w:rsid w:val="007810BE"/>
    <w:rsid w:val="007927F1"/>
    <w:rsid w:val="007948E1"/>
    <w:rsid w:val="0079694A"/>
    <w:rsid w:val="007A643D"/>
    <w:rsid w:val="007B1B83"/>
    <w:rsid w:val="007B5124"/>
    <w:rsid w:val="007C155A"/>
    <w:rsid w:val="007C26E8"/>
    <w:rsid w:val="007C663C"/>
    <w:rsid w:val="007D0BB3"/>
    <w:rsid w:val="007D0BCE"/>
    <w:rsid w:val="007D255C"/>
    <w:rsid w:val="007D3076"/>
    <w:rsid w:val="007E0BCD"/>
    <w:rsid w:val="007F05D7"/>
    <w:rsid w:val="00804E8C"/>
    <w:rsid w:val="00805487"/>
    <w:rsid w:val="00807D09"/>
    <w:rsid w:val="008117DA"/>
    <w:rsid w:val="00811FCE"/>
    <w:rsid w:val="00816AE0"/>
    <w:rsid w:val="00817CE0"/>
    <w:rsid w:val="00821555"/>
    <w:rsid w:val="00822AD2"/>
    <w:rsid w:val="00823EFB"/>
    <w:rsid w:val="008331CF"/>
    <w:rsid w:val="00836CB4"/>
    <w:rsid w:val="00837137"/>
    <w:rsid w:val="00840FD0"/>
    <w:rsid w:val="0084258A"/>
    <w:rsid w:val="0086204D"/>
    <w:rsid w:val="008751F6"/>
    <w:rsid w:val="008779DD"/>
    <w:rsid w:val="008828AC"/>
    <w:rsid w:val="0088590F"/>
    <w:rsid w:val="00886FB8"/>
    <w:rsid w:val="00891A85"/>
    <w:rsid w:val="008947AC"/>
    <w:rsid w:val="008A5891"/>
    <w:rsid w:val="008B63CC"/>
    <w:rsid w:val="008C04E0"/>
    <w:rsid w:val="008C0F77"/>
    <w:rsid w:val="008C72D7"/>
    <w:rsid w:val="008C7965"/>
    <w:rsid w:val="008D2C4C"/>
    <w:rsid w:val="008D43BD"/>
    <w:rsid w:val="008E3914"/>
    <w:rsid w:val="008E3F10"/>
    <w:rsid w:val="008E74BC"/>
    <w:rsid w:val="008F0742"/>
    <w:rsid w:val="008F1648"/>
    <w:rsid w:val="008F33DB"/>
    <w:rsid w:val="008F7CCE"/>
    <w:rsid w:val="0090539A"/>
    <w:rsid w:val="009055B2"/>
    <w:rsid w:val="00905F3E"/>
    <w:rsid w:val="00906681"/>
    <w:rsid w:val="0091358C"/>
    <w:rsid w:val="00914720"/>
    <w:rsid w:val="009222BA"/>
    <w:rsid w:val="00926DC6"/>
    <w:rsid w:val="00930DCC"/>
    <w:rsid w:val="0093572F"/>
    <w:rsid w:val="00936133"/>
    <w:rsid w:val="00941CA8"/>
    <w:rsid w:val="00945ED7"/>
    <w:rsid w:val="00946515"/>
    <w:rsid w:val="00947B6A"/>
    <w:rsid w:val="00955914"/>
    <w:rsid w:val="00966276"/>
    <w:rsid w:val="009668FB"/>
    <w:rsid w:val="0096771B"/>
    <w:rsid w:val="00970488"/>
    <w:rsid w:val="00970C1A"/>
    <w:rsid w:val="00980A80"/>
    <w:rsid w:val="00991733"/>
    <w:rsid w:val="00991844"/>
    <w:rsid w:val="00997002"/>
    <w:rsid w:val="009A0C01"/>
    <w:rsid w:val="009A1087"/>
    <w:rsid w:val="009A5CE2"/>
    <w:rsid w:val="009B5E0D"/>
    <w:rsid w:val="009B77C8"/>
    <w:rsid w:val="009D6017"/>
    <w:rsid w:val="009E0638"/>
    <w:rsid w:val="009E119D"/>
    <w:rsid w:val="009E1C5F"/>
    <w:rsid w:val="009E39D8"/>
    <w:rsid w:val="009E3D0C"/>
    <w:rsid w:val="009E55F7"/>
    <w:rsid w:val="009F46CB"/>
    <w:rsid w:val="009F73C3"/>
    <w:rsid w:val="00A00307"/>
    <w:rsid w:val="00A0486C"/>
    <w:rsid w:val="00A056E5"/>
    <w:rsid w:val="00A0627E"/>
    <w:rsid w:val="00A0684F"/>
    <w:rsid w:val="00A104F9"/>
    <w:rsid w:val="00A16294"/>
    <w:rsid w:val="00A16A6C"/>
    <w:rsid w:val="00A16F5F"/>
    <w:rsid w:val="00A239DD"/>
    <w:rsid w:val="00A25E14"/>
    <w:rsid w:val="00A344C2"/>
    <w:rsid w:val="00A34F1A"/>
    <w:rsid w:val="00A56396"/>
    <w:rsid w:val="00A60262"/>
    <w:rsid w:val="00A6467D"/>
    <w:rsid w:val="00A65249"/>
    <w:rsid w:val="00A67144"/>
    <w:rsid w:val="00A7431C"/>
    <w:rsid w:val="00A74DC4"/>
    <w:rsid w:val="00A77787"/>
    <w:rsid w:val="00A866EC"/>
    <w:rsid w:val="00A96590"/>
    <w:rsid w:val="00A96D61"/>
    <w:rsid w:val="00AB33BD"/>
    <w:rsid w:val="00AB7ADF"/>
    <w:rsid w:val="00AC378F"/>
    <w:rsid w:val="00AC3DFE"/>
    <w:rsid w:val="00AD6B91"/>
    <w:rsid w:val="00AE5E44"/>
    <w:rsid w:val="00AE7C6A"/>
    <w:rsid w:val="00AF3C48"/>
    <w:rsid w:val="00AF4866"/>
    <w:rsid w:val="00B00912"/>
    <w:rsid w:val="00B0449A"/>
    <w:rsid w:val="00B04A5F"/>
    <w:rsid w:val="00B05214"/>
    <w:rsid w:val="00B107F2"/>
    <w:rsid w:val="00B16EB5"/>
    <w:rsid w:val="00B178A8"/>
    <w:rsid w:val="00B30C04"/>
    <w:rsid w:val="00B3459E"/>
    <w:rsid w:val="00B3782D"/>
    <w:rsid w:val="00B41718"/>
    <w:rsid w:val="00B549DE"/>
    <w:rsid w:val="00B569F5"/>
    <w:rsid w:val="00B56CEE"/>
    <w:rsid w:val="00B608DC"/>
    <w:rsid w:val="00B64C29"/>
    <w:rsid w:val="00B652FB"/>
    <w:rsid w:val="00B65A45"/>
    <w:rsid w:val="00B66045"/>
    <w:rsid w:val="00B66378"/>
    <w:rsid w:val="00B66474"/>
    <w:rsid w:val="00B66C49"/>
    <w:rsid w:val="00B67459"/>
    <w:rsid w:val="00B67D40"/>
    <w:rsid w:val="00B74A45"/>
    <w:rsid w:val="00B84267"/>
    <w:rsid w:val="00B85A03"/>
    <w:rsid w:val="00B93B09"/>
    <w:rsid w:val="00BA566E"/>
    <w:rsid w:val="00BA597F"/>
    <w:rsid w:val="00BA79F7"/>
    <w:rsid w:val="00BB0ACC"/>
    <w:rsid w:val="00BB77EF"/>
    <w:rsid w:val="00BC2E45"/>
    <w:rsid w:val="00BC3C15"/>
    <w:rsid w:val="00BC7938"/>
    <w:rsid w:val="00BD3714"/>
    <w:rsid w:val="00BD402C"/>
    <w:rsid w:val="00BE691E"/>
    <w:rsid w:val="00BF134E"/>
    <w:rsid w:val="00C00A6B"/>
    <w:rsid w:val="00C03DCC"/>
    <w:rsid w:val="00C123C9"/>
    <w:rsid w:val="00C239A4"/>
    <w:rsid w:val="00C318D3"/>
    <w:rsid w:val="00C364AB"/>
    <w:rsid w:val="00C56711"/>
    <w:rsid w:val="00C6033E"/>
    <w:rsid w:val="00C6219E"/>
    <w:rsid w:val="00C66FF8"/>
    <w:rsid w:val="00C82CD2"/>
    <w:rsid w:val="00C83EEC"/>
    <w:rsid w:val="00C852DC"/>
    <w:rsid w:val="00C90DB8"/>
    <w:rsid w:val="00C91B28"/>
    <w:rsid w:val="00C95A8B"/>
    <w:rsid w:val="00CB00DA"/>
    <w:rsid w:val="00CB30BC"/>
    <w:rsid w:val="00CB4219"/>
    <w:rsid w:val="00CB77F0"/>
    <w:rsid w:val="00CB7EC6"/>
    <w:rsid w:val="00CD087E"/>
    <w:rsid w:val="00CD4ED8"/>
    <w:rsid w:val="00CD617E"/>
    <w:rsid w:val="00CD795C"/>
    <w:rsid w:val="00CE0552"/>
    <w:rsid w:val="00CE1A48"/>
    <w:rsid w:val="00CE2F1A"/>
    <w:rsid w:val="00CF2505"/>
    <w:rsid w:val="00D00C50"/>
    <w:rsid w:val="00D01B95"/>
    <w:rsid w:val="00D0306D"/>
    <w:rsid w:val="00D15186"/>
    <w:rsid w:val="00D2337D"/>
    <w:rsid w:val="00D243E6"/>
    <w:rsid w:val="00D3335D"/>
    <w:rsid w:val="00D37BE5"/>
    <w:rsid w:val="00D540E8"/>
    <w:rsid w:val="00D85A6F"/>
    <w:rsid w:val="00DB2C70"/>
    <w:rsid w:val="00DC06D2"/>
    <w:rsid w:val="00DC0F38"/>
    <w:rsid w:val="00DC2F0A"/>
    <w:rsid w:val="00DC44ED"/>
    <w:rsid w:val="00DF360E"/>
    <w:rsid w:val="00DF6535"/>
    <w:rsid w:val="00E06C9B"/>
    <w:rsid w:val="00E11639"/>
    <w:rsid w:val="00E137FD"/>
    <w:rsid w:val="00E1418D"/>
    <w:rsid w:val="00E158CE"/>
    <w:rsid w:val="00E22B84"/>
    <w:rsid w:val="00E332FA"/>
    <w:rsid w:val="00E35974"/>
    <w:rsid w:val="00E36A25"/>
    <w:rsid w:val="00E55032"/>
    <w:rsid w:val="00E64215"/>
    <w:rsid w:val="00E70ABB"/>
    <w:rsid w:val="00E734C5"/>
    <w:rsid w:val="00E74C11"/>
    <w:rsid w:val="00E80974"/>
    <w:rsid w:val="00E81018"/>
    <w:rsid w:val="00E818CF"/>
    <w:rsid w:val="00E876AF"/>
    <w:rsid w:val="00E87E9E"/>
    <w:rsid w:val="00E87EF2"/>
    <w:rsid w:val="00E918D5"/>
    <w:rsid w:val="00EA53AA"/>
    <w:rsid w:val="00EB46C1"/>
    <w:rsid w:val="00EC24CF"/>
    <w:rsid w:val="00EE6C60"/>
    <w:rsid w:val="00F01366"/>
    <w:rsid w:val="00F0146F"/>
    <w:rsid w:val="00F04A13"/>
    <w:rsid w:val="00F112BD"/>
    <w:rsid w:val="00F11FF3"/>
    <w:rsid w:val="00F30335"/>
    <w:rsid w:val="00F30630"/>
    <w:rsid w:val="00F37C00"/>
    <w:rsid w:val="00F41853"/>
    <w:rsid w:val="00F45F2C"/>
    <w:rsid w:val="00F45F98"/>
    <w:rsid w:val="00F556ED"/>
    <w:rsid w:val="00F60238"/>
    <w:rsid w:val="00F62FE5"/>
    <w:rsid w:val="00F64F01"/>
    <w:rsid w:val="00F67152"/>
    <w:rsid w:val="00F67E73"/>
    <w:rsid w:val="00F86175"/>
    <w:rsid w:val="00F92201"/>
    <w:rsid w:val="00F92F7D"/>
    <w:rsid w:val="00F954B5"/>
    <w:rsid w:val="00FC4227"/>
    <w:rsid w:val="00FC5320"/>
    <w:rsid w:val="00FD11DE"/>
    <w:rsid w:val="00FD1A2F"/>
    <w:rsid w:val="00FD2EA2"/>
    <w:rsid w:val="00FD7156"/>
    <w:rsid w:val="00FE4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C8538A3"/>
  <w15:docId w15:val="{2582E115-74D0-4A1B-B3BE-85360138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3E0A"/>
    <w:pPr>
      <w:spacing w:after="200" w:line="276" w:lineRule="auto"/>
    </w:pPr>
    <w:rPr>
      <w:rFonts w:ascii="Calibri" w:hAnsi="Calibri"/>
      <w:sz w:val="22"/>
      <w:szCs w:val="22"/>
      <w:lang w:val="en-GB"/>
    </w:rPr>
  </w:style>
  <w:style w:type="paragraph" w:styleId="Heading1">
    <w:name w:val="heading 1"/>
    <w:basedOn w:val="Normal"/>
    <w:next w:val="Normal"/>
    <w:qFormat/>
    <w:rsid w:val="0034425D"/>
    <w:pPr>
      <w:keepNext/>
      <w:tabs>
        <w:tab w:val="left" w:pos="720"/>
      </w:tabs>
      <w:jc w:val="right"/>
      <w:outlineLvl w:val="0"/>
    </w:pPr>
    <w:rPr>
      <w:b/>
      <w:sz w:val="28"/>
      <w:lang w:val="en-AU"/>
    </w:rPr>
  </w:style>
  <w:style w:type="paragraph" w:styleId="Heading2">
    <w:name w:val="heading 2"/>
    <w:basedOn w:val="Normal"/>
    <w:next w:val="Normal"/>
    <w:qFormat/>
    <w:rsid w:val="0034425D"/>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1"/>
    <w:basedOn w:val="Normal"/>
    <w:rsid w:val="0034425D"/>
    <w:pPr>
      <w:tabs>
        <w:tab w:val="left" w:pos="360"/>
      </w:tabs>
      <w:ind w:left="360" w:hanging="360"/>
    </w:pPr>
  </w:style>
  <w:style w:type="paragraph" w:styleId="Footer">
    <w:name w:val="footer"/>
    <w:basedOn w:val="Normal"/>
    <w:rsid w:val="0034425D"/>
    <w:pPr>
      <w:tabs>
        <w:tab w:val="center" w:pos="4153"/>
        <w:tab w:val="right" w:pos="8306"/>
      </w:tabs>
    </w:pPr>
  </w:style>
  <w:style w:type="character" w:styleId="PageNumber">
    <w:name w:val="page number"/>
    <w:basedOn w:val="DefaultParagraphFont"/>
    <w:rsid w:val="0034425D"/>
  </w:style>
  <w:style w:type="character" w:styleId="CommentReference">
    <w:name w:val="annotation reference"/>
    <w:basedOn w:val="DefaultParagraphFont"/>
    <w:semiHidden/>
    <w:rsid w:val="00E80974"/>
    <w:rPr>
      <w:sz w:val="16"/>
      <w:szCs w:val="16"/>
    </w:rPr>
  </w:style>
  <w:style w:type="paragraph" w:styleId="CommentText">
    <w:name w:val="annotation text"/>
    <w:basedOn w:val="Normal"/>
    <w:semiHidden/>
    <w:rsid w:val="00E80974"/>
  </w:style>
  <w:style w:type="paragraph" w:styleId="CommentSubject">
    <w:name w:val="annotation subject"/>
    <w:basedOn w:val="CommentText"/>
    <w:next w:val="CommentText"/>
    <w:semiHidden/>
    <w:rsid w:val="00E80974"/>
    <w:rPr>
      <w:b/>
      <w:bCs/>
    </w:rPr>
  </w:style>
  <w:style w:type="paragraph" w:styleId="BalloonText">
    <w:name w:val="Balloon Text"/>
    <w:basedOn w:val="Normal"/>
    <w:semiHidden/>
    <w:rsid w:val="00E80974"/>
    <w:rPr>
      <w:rFonts w:ascii="Tahoma" w:hAnsi="Tahoma" w:cs="Tahoma"/>
      <w:sz w:val="16"/>
      <w:szCs w:val="16"/>
    </w:rPr>
  </w:style>
  <w:style w:type="character" w:styleId="Hyperlink">
    <w:name w:val="Hyperlink"/>
    <w:basedOn w:val="DefaultParagraphFont"/>
    <w:rsid w:val="003159CB"/>
    <w:rPr>
      <w:color w:val="0000FF"/>
      <w:u w:val="single"/>
    </w:rPr>
  </w:style>
  <w:style w:type="paragraph" w:styleId="Header">
    <w:name w:val="header"/>
    <w:basedOn w:val="Normal"/>
    <w:link w:val="HeaderChar"/>
    <w:uiPriority w:val="99"/>
    <w:rsid w:val="00C00A6B"/>
    <w:pPr>
      <w:tabs>
        <w:tab w:val="center" w:pos="4153"/>
        <w:tab w:val="right" w:pos="8306"/>
      </w:tabs>
    </w:pPr>
  </w:style>
  <w:style w:type="table" w:styleId="TableGrid">
    <w:name w:val="Table Grid"/>
    <w:basedOn w:val="TableNormal"/>
    <w:rsid w:val="00C23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9F73C3"/>
    <w:rPr>
      <w:color w:val="FF0000"/>
      <w:sz w:val="24"/>
      <w:szCs w:val="24"/>
    </w:rPr>
  </w:style>
  <w:style w:type="paragraph" w:styleId="NormalWeb">
    <w:name w:val="Normal (Web)"/>
    <w:basedOn w:val="Normal"/>
    <w:uiPriority w:val="99"/>
    <w:rsid w:val="000F2FA3"/>
    <w:rPr>
      <w:sz w:val="24"/>
      <w:szCs w:val="24"/>
      <w:lang w:val="en-US"/>
    </w:rPr>
  </w:style>
  <w:style w:type="character" w:styleId="Strong">
    <w:name w:val="Strong"/>
    <w:basedOn w:val="DefaultParagraphFont"/>
    <w:uiPriority w:val="22"/>
    <w:qFormat/>
    <w:rsid w:val="00E332FA"/>
    <w:rPr>
      <w:b/>
      <w:bCs/>
    </w:rPr>
  </w:style>
  <w:style w:type="character" w:styleId="FollowedHyperlink">
    <w:name w:val="FollowedHyperlink"/>
    <w:basedOn w:val="DefaultParagraphFont"/>
    <w:rsid w:val="00B30C04"/>
    <w:rPr>
      <w:color w:val="800080"/>
      <w:u w:val="single"/>
    </w:rPr>
  </w:style>
  <w:style w:type="paragraph" w:styleId="Salutation">
    <w:name w:val="Salutation"/>
    <w:basedOn w:val="Normal"/>
    <w:next w:val="Normal"/>
    <w:rsid w:val="006377B4"/>
    <w:pPr>
      <w:spacing w:before="220" w:after="220" w:line="220" w:lineRule="atLeast"/>
    </w:pPr>
    <w:rPr>
      <w:rFonts w:ascii="Arial" w:hAnsi="Arial"/>
      <w:spacing w:val="-5"/>
      <w:lang w:val="en-US"/>
    </w:rPr>
  </w:style>
  <w:style w:type="paragraph" w:customStyle="1" w:styleId="CcList">
    <w:name w:val="Cc List"/>
    <w:basedOn w:val="Normal"/>
    <w:rsid w:val="006377B4"/>
    <w:pPr>
      <w:keepLines/>
      <w:spacing w:line="220" w:lineRule="atLeast"/>
      <w:ind w:left="360" w:hanging="360"/>
      <w:jc w:val="both"/>
    </w:pPr>
    <w:rPr>
      <w:rFonts w:ascii="Arial" w:hAnsi="Arial"/>
      <w:spacing w:val="-5"/>
      <w:lang w:val="en-US"/>
    </w:rPr>
  </w:style>
  <w:style w:type="paragraph" w:styleId="Closing">
    <w:name w:val="Closing"/>
    <w:basedOn w:val="Normal"/>
    <w:next w:val="Signature"/>
    <w:rsid w:val="006377B4"/>
    <w:pPr>
      <w:keepNext/>
      <w:spacing w:after="60" w:line="220" w:lineRule="atLeast"/>
      <w:jc w:val="both"/>
    </w:pPr>
    <w:rPr>
      <w:rFonts w:ascii="Arial" w:hAnsi="Arial"/>
      <w:spacing w:val="-5"/>
      <w:lang w:val="en-US"/>
    </w:rPr>
  </w:style>
  <w:style w:type="paragraph" w:styleId="Signature">
    <w:name w:val="Signature"/>
    <w:basedOn w:val="Normal"/>
    <w:next w:val="SignatureJobTitle"/>
    <w:rsid w:val="006377B4"/>
    <w:pPr>
      <w:keepNext/>
      <w:spacing w:before="880" w:line="220" w:lineRule="atLeast"/>
    </w:pPr>
    <w:rPr>
      <w:rFonts w:ascii="Arial" w:hAnsi="Arial"/>
      <w:spacing w:val="-5"/>
      <w:lang w:val="en-US"/>
    </w:rPr>
  </w:style>
  <w:style w:type="paragraph" w:styleId="Date">
    <w:name w:val="Date"/>
    <w:basedOn w:val="Normal"/>
    <w:next w:val="Normal"/>
    <w:rsid w:val="006377B4"/>
    <w:pPr>
      <w:spacing w:after="220" w:line="220" w:lineRule="atLeast"/>
      <w:jc w:val="both"/>
    </w:pPr>
    <w:rPr>
      <w:rFonts w:ascii="Arial" w:hAnsi="Arial"/>
      <w:spacing w:val="-5"/>
      <w:lang w:val="en-US"/>
    </w:rPr>
  </w:style>
  <w:style w:type="paragraph" w:customStyle="1" w:styleId="Enclosure">
    <w:name w:val="Enclosure"/>
    <w:basedOn w:val="Normal"/>
    <w:next w:val="CcList"/>
    <w:rsid w:val="006377B4"/>
    <w:pPr>
      <w:keepNext/>
      <w:keepLines/>
      <w:spacing w:after="220" w:line="220" w:lineRule="atLeast"/>
      <w:jc w:val="both"/>
    </w:pPr>
    <w:rPr>
      <w:rFonts w:ascii="Arial" w:hAnsi="Arial"/>
      <w:spacing w:val="-5"/>
      <w:lang w:val="en-US"/>
    </w:rPr>
  </w:style>
  <w:style w:type="paragraph" w:customStyle="1" w:styleId="ReferenceInitials">
    <w:name w:val="Reference Initials"/>
    <w:basedOn w:val="Normal"/>
    <w:next w:val="Enclosure"/>
    <w:rsid w:val="006377B4"/>
    <w:pPr>
      <w:keepNext/>
      <w:keepLines/>
      <w:spacing w:before="220" w:line="220" w:lineRule="atLeast"/>
      <w:jc w:val="both"/>
    </w:pPr>
    <w:rPr>
      <w:rFonts w:ascii="Arial" w:hAnsi="Arial"/>
      <w:spacing w:val="-5"/>
      <w:lang w:val="en-US"/>
    </w:rPr>
  </w:style>
  <w:style w:type="paragraph" w:customStyle="1" w:styleId="SignatureCompany">
    <w:name w:val="Signature Company"/>
    <w:basedOn w:val="Signature"/>
    <w:next w:val="ReferenceInitials"/>
    <w:rsid w:val="006377B4"/>
    <w:pPr>
      <w:spacing w:before="0"/>
    </w:pPr>
  </w:style>
  <w:style w:type="paragraph" w:customStyle="1" w:styleId="SignatureJobTitle">
    <w:name w:val="Signature Job Title"/>
    <w:basedOn w:val="Signature"/>
    <w:next w:val="SignatureCompany"/>
    <w:rsid w:val="006377B4"/>
    <w:pPr>
      <w:spacing w:before="0"/>
    </w:pPr>
  </w:style>
  <w:style w:type="paragraph" w:styleId="PlainText">
    <w:name w:val="Plain Text"/>
    <w:basedOn w:val="Normal"/>
    <w:link w:val="PlainTextChar"/>
    <w:uiPriority w:val="99"/>
    <w:unhideWhenUsed/>
    <w:rsid w:val="007C155A"/>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7C155A"/>
    <w:rPr>
      <w:rFonts w:ascii="Consolas" w:eastAsiaTheme="minorHAnsi" w:hAnsi="Consolas" w:cstheme="minorBidi"/>
      <w:sz w:val="21"/>
      <w:szCs w:val="21"/>
    </w:rPr>
  </w:style>
  <w:style w:type="paragraph" w:styleId="ListParagraph">
    <w:name w:val="List Paragraph"/>
    <w:basedOn w:val="Normal"/>
    <w:qFormat/>
    <w:rsid w:val="00F92201"/>
    <w:pPr>
      <w:ind w:left="720"/>
      <w:contextualSpacing/>
    </w:pPr>
  </w:style>
  <w:style w:type="paragraph" w:customStyle="1" w:styleId="Bulletsstandard">
    <w:name w:val="Bullets (standard)"/>
    <w:basedOn w:val="Normal"/>
    <w:rsid w:val="00F45F98"/>
    <w:pPr>
      <w:numPr>
        <w:numId w:val="11"/>
      </w:numPr>
      <w:ind w:left="924" w:hanging="357"/>
    </w:pPr>
    <w:rPr>
      <w:rFonts w:ascii="Tahoma" w:hAnsi="Tahoma"/>
      <w:color w:val="000000"/>
      <w:sz w:val="24"/>
      <w:szCs w:val="24"/>
    </w:rPr>
  </w:style>
  <w:style w:type="character" w:customStyle="1" w:styleId="skypepnhprintcontainer1392644882">
    <w:name w:val="skype_pnh_print_container_1392644882"/>
    <w:basedOn w:val="DefaultParagraphFont"/>
    <w:rsid w:val="007F05D7"/>
  </w:style>
  <w:style w:type="character" w:customStyle="1" w:styleId="skypepnhcontainer">
    <w:name w:val="skype_pnh_container"/>
    <w:basedOn w:val="DefaultParagraphFont"/>
    <w:rsid w:val="007F05D7"/>
  </w:style>
  <w:style w:type="character" w:customStyle="1" w:styleId="skypepnhmark">
    <w:name w:val="skype_pnh_mark"/>
    <w:basedOn w:val="DefaultParagraphFont"/>
    <w:rsid w:val="007F05D7"/>
  </w:style>
  <w:style w:type="character" w:customStyle="1" w:styleId="skypepnhtextspan">
    <w:name w:val="skype_pnh_text_span"/>
    <w:basedOn w:val="DefaultParagraphFont"/>
    <w:rsid w:val="007F05D7"/>
  </w:style>
  <w:style w:type="character" w:customStyle="1" w:styleId="skypepnhfreetextspan">
    <w:name w:val="skype_pnh_free_text_span"/>
    <w:basedOn w:val="DefaultParagraphFont"/>
    <w:rsid w:val="007F05D7"/>
  </w:style>
  <w:style w:type="paragraph" w:customStyle="1" w:styleId="Default">
    <w:name w:val="Default"/>
    <w:rsid w:val="005E6FC4"/>
    <w:pPr>
      <w:autoSpaceDE w:val="0"/>
      <w:autoSpaceDN w:val="0"/>
      <w:adjustRightInd w:val="0"/>
    </w:pPr>
    <w:rPr>
      <w:rFonts w:ascii="Arial" w:hAnsi="Arial" w:cs="Arial"/>
      <w:color w:val="000000"/>
      <w:sz w:val="24"/>
      <w:szCs w:val="24"/>
      <w:lang w:val="en-GB" w:eastAsia="en-GB"/>
    </w:rPr>
  </w:style>
  <w:style w:type="paragraph" w:customStyle="1" w:styleId="CharCharChar">
    <w:name w:val="Char Char Char"/>
    <w:basedOn w:val="Normal"/>
    <w:rsid w:val="005E6FC4"/>
    <w:pPr>
      <w:spacing w:after="160" w:line="240" w:lineRule="exact"/>
    </w:pPr>
    <w:rPr>
      <w:rFonts w:ascii="Verdana" w:hAnsi="Verdana"/>
      <w:lang w:val="en-US"/>
    </w:rPr>
  </w:style>
  <w:style w:type="character" w:customStyle="1" w:styleId="HeaderChar">
    <w:name w:val="Header Char"/>
    <w:basedOn w:val="DefaultParagraphFont"/>
    <w:link w:val="Header"/>
    <w:uiPriority w:val="99"/>
    <w:locked/>
    <w:rsid w:val="003D4F83"/>
    <w:rPr>
      <w:rFonts w:ascii="Calibri" w:hAnsi="Calibri"/>
      <w:sz w:val="22"/>
      <w:szCs w:val="22"/>
      <w:lang w:val="en-GB"/>
    </w:rPr>
  </w:style>
  <w:style w:type="paragraph" w:customStyle="1" w:styleId="TitleClause">
    <w:name w:val="Title Clause"/>
    <w:basedOn w:val="Normal"/>
    <w:rsid w:val="009A0C01"/>
    <w:pPr>
      <w:keepNext/>
      <w:numPr>
        <w:numId w:val="31"/>
      </w:numPr>
      <w:spacing w:before="240" w:after="240" w:line="300" w:lineRule="atLeast"/>
      <w:jc w:val="both"/>
      <w:outlineLvl w:val="0"/>
    </w:pPr>
    <w:rPr>
      <w:rFonts w:ascii="Arial" w:eastAsia="Arial Unicode MS" w:hAnsi="Arial" w:cs="Arial"/>
      <w:b/>
      <w:color w:val="000000"/>
      <w:kern w:val="28"/>
      <w:szCs w:val="20"/>
    </w:rPr>
  </w:style>
  <w:style w:type="paragraph" w:customStyle="1" w:styleId="Untitledsubclause1">
    <w:name w:val="Untitled subclause 1"/>
    <w:basedOn w:val="Normal"/>
    <w:rsid w:val="009A0C01"/>
    <w:pPr>
      <w:numPr>
        <w:ilvl w:val="1"/>
        <w:numId w:val="31"/>
      </w:numPr>
      <w:spacing w:before="280" w:after="120" w:line="300" w:lineRule="atLeast"/>
      <w:jc w:val="both"/>
      <w:outlineLvl w:val="1"/>
    </w:pPr>
    <w:rPr>
      <w:rFonts w:ascii="Arial" w:eastAsia="Arial Unicode MS" w:hAnsi="Arial" w:cs="Arial"/>
      <w:color w:val="000000"/>
      <w:szCs w:val="20"/>
    </w:rPr>
  </w:style>
  <w:style w:type="paragraph" w:customStyle="1" w:styleId="Untitledsubclause2">
    <w:name w:val="Untitled subclause 2"/>
    <w:basedOn w:val="Normal"/>
    <w:rsid w:val="009A0C01"/>
    <w:pPr>
      <w:numPr>
        <w:ilvl w:val="2"/>
        <w:numId w:val="31"/>
      </w:numPr>
      <w:spacing w:after="120" w:line="300" w:lineRule="atLeast"/>
      <w:jc w:val="both"/>
      <w:outlineLvl w:val="2"/>
    </w:pPr>
    <w:rPr>
      <w:rFonts w:ascii="Arial" w:eastAsia="Arial Unicode MS" w:hAnsi="Arial" w:cs="Arial"/>
      <w:color w:val="000000"/>
      <w:szCs w:val="20"/>
    </w:rPr>
  </w:style>
  <w:style w:type="paragraph" w:customStyle="1" w:styleId="Untitledsubclause3">
    <w:name w:val="Untitled subclause 3"/>
    <w:basedOn w:val="Normal"/>
    <w:rsid w:val="009A0C01"/>
    <w:pPr>
      <w:numPr>
        <w:ilvl w:val="3"/>
        <w:numId w:val="31"/>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Untitledsubclause4">
    <w:name w:val="Untitled subclause 4"/>
    <w:basedOn w:val="Normal"/>
    <w:rsid w:val="009A0C01"/>
    <w:pPr>
      <w:numPr>
        <w:ilvl w:val="4"/>
        <w:numId w:val="31"/>
      </w:numPr>
      <w:spacing w:after="120" w:line="300" w:lineRule="atLeast"/>
      <w:jc w:val="both"/>
      <w:outlineLvl w:val="4"/>
    </w:pPr>
    <w:rPr>
      <w:rFonts w:ascii="Arial" w:eastAsia="Arial Unicode MS" w:hAnsi="Arial" w:cs="Arial"/>
      <w:color w:val="000000"/>
      <w:szCs w:val="20"/>
    </w:rPr>
  </w:style>
  <w:style w:type="paragraph" w:styleId="Revision">
    <w:name w:val="Revision"/>
    <w:hidden/>
    <w:uiPriority w:val="99"/>
    <w:semiHidden/>
    <w:rsid w:val="00E11639"/>
    <w:rPr>
      <w:rFonts w:ascii="Calibri" w:hAnsi="Calibri"/>
      <w:sz w:val="22"/>
      <w:szCs w:val="22"/>
      <w:lang w:val="en-GB"/>
    </w:rPr>
  </w:style>
  <w:style w:type="character" w:customStyle="1" w:styleId="UnresolvedMention1">
    <w:name w:val="Unresolved Mention1"/>
    <w:basedOn w:val="DefaultParagraphFont"/>
    <w:uiPriority w:val="99"/>
    <w:semiHidden/>
    <w:unhideWhenUsed/>
    <w:rsid w:val="00E06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na.Stembridge@teamwales.cymru" TargetMode="External"/><Relationship Id="rId18" Type="http://schemas.openxmlformats.org/officeDocument/2006/relationships/hyperlink" Target="https://www.legislation.gov.uk/ukpga/1989/41/contents" TargetMode="External"/><Relationship Id="rId26" Type="http://schemas.openxmlformats.org/officeDocument/2006/relationships/hyperlink" Target="https://www.legislation.gov.uk/anaw/2014/4/contents" TargetMode="External"/><Relationship Id="rId39" Type="http://schemas.openxmlformats.org/officeDocument/2006/relationships/hyperlink" Target="https://www.nspcc.org.uk/" TargetMode="External"/><Relationship Id="rId21" Type="http://schemas.openxmlformats.org/officeDocument/2006/relationships/hyperlink" Target="https://www.legislation.gov.uk/ukpga/2003/42/contents" TargetMode="External"/><Relationship Id="rId34" Type="http://schemas.openxmlformats.org/officeDocument/2006/relationships/hyperlink" Target="https://safeguarding.wales/" TargetMode="External"/><Relationship Id="rId42" Type="http://schemas.openxmlformats.org/officeDocument/2006/relationships/hyperlink" Target="mailto:cpsu@nspcc.org.uk" TargetMode="External"/><Relationship Id="rId47" Type="http://schemas.openxmlformats.org/officeDocument/2006/relationships/hyperlink" Target="https://www.sport.wales/" TargetMode="External"/><Relationship Id="rId50" Type="http://schemas.openxmlformats.org/officeDocument/2006/relationships/hyperlink" Target="mailto:Anna.Stembridge@teamwales.cymr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egislation.gov.uk/anaw/2014/4/contents" TargetMode="External"/><Relationship Id="rId29" Type="http://schemas.openxmlformats.org/officeDocument/2006/relationships/footer" Target="footer2.xml"/><Relationship Id="rId11" Type="http://schemas.openxmlformats.org/officeDocument/2006/relationships/image" Target="media/image3.emf"/><Relationship Id="rId24" Type="http://schemas.openxmlformats.org/officeDocument/2006/relationships/hyperlink" Target="http://www.legislation.gov.uk/mwa/2011/2/contents/enacted" TargetMode="External"/><Relationship Id="rId32" Type="http://schemas.microsoft.com/office/2016/09/relationships/commentsIds" Target="commentsIds.xml"/><Relationship Id="rId37" Type="http://schemas.openxmlformats.org/officeDocument/2006/relationships/hyperlink" Target="https://teamwales.cymru/" TargetMode="External"/><Relationship Id="rId40" Type="http://schemas.openxmlformats.org/officeDocument/2006/relationships/hyperlink" Target="https://www.childline.org.uk/" TargetMode="External"/><Relationship Id="rId45" Type="http://schemas.openxmlformats.org/officeDocument/2006/relationships/footer" Target="footer3.xml"/><Relationship Id="rId53" Type="http://schemas.microsoft.com/office/2011/relationships/people" Target="peop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legislation.gov.uk/ukpga/1998/42/contents" TargetMode="External"/><Relationship Id="rId31" Type="http://schemas.microsoft.com/office/2011/relationships/commentsExtended" Target="commentsExtended.xml"/><Relationship Id="rId44" Type="http://schemas.openxmlformats.org/officeDocument/2006/relationships/header" Target="header1.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legislation.gov.uk/ukpga/2004/31/contents" TargetMode="External"/><Relationship Id="rId27" Type="http://schemas.openxmlformats.org/officeDocument/2006/relationships/hyperlink" Target="https://www.safeguarding.wales/" TargetMode="External"/><Relationship Id="rId30" Type="http://schemas.openxmlformats.org/officeDocument/2006/relationships/comments" Target="comments.xml"/><Relationship Id="rId35" Type="http://schemas.openxmlformats.org/officeDocument/2006/relationships/hyperlink" Target="https://safeguarding.wales/" TargetMode="External"/><Relationship Id="rId43" Type="http://schemas.openxmlformats.org/officeDocument/2006/relationships/hyperlink" Target="https://www.gov.uk/government/organisations/disclosure-and-barring-service" TargetMode="External"/><Relationship Id="rId48" Type="http://schemas.openxmlformats.org/officeDocument/2006/relationships/hyperlink" Target="https://thecpsu.org.uk/media/446245/supervising-childrens-sporting-activities.pdf" TargetMode="Externa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www.gov.uk/government/collections/dbs-eligibility-guidance" TargetMode="External"/><Relationship Id="rId17" Type="http://schemas.openxmlformats.org/officeDocument/2006/relationships/hyperlink" Target="https://gov.wales/safeguarding-guidance" TargetMode="External"/><Relationship Id="rId25" Type="http://schemas.openxmlformats.org/officeDocument/2006/relationships/hyperlink" Target="https://www.legislation.gov.uk/ukpga/2012/9/contents/enacted" TargetMode="External"/><Relationship Id="rId33" Type="http://schemas.microsoft.com/office/2018/08/relationships/commentsExtensible" Target="commentsExtensible.xml"/><Relationship Id="rId38" Type="http://schemas.openxmlformats.org/officeDocument/2006/relationships/hyperlink" Target="mailto:help@nspcc.org.uk" TargetMode="External"/><Relationship Id="rId46" Type="http://schemas.openxmlformats.org/officeDocument/2006/relationships/footer" Target="footer4.xml"/><Relationship Id="rId20" Type="http://schemas.openxmlformats.org/officeDocument/2006/relationships/hyperlink" Target="https://www.legislation.gov.uk/ukpga/1998/29/contents" TargetMode="External"/><Relationship Id="rId41" Type="http://schemas.openxmlformats.org/officeDocument/2006/relationships/hyperlink" Target="http://gov.wales/topics/health/socialcare/safeguarding/?lang=e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afeguarding.wales/" TargetMode="External"/><Relationship Id="rId23" Type="http://schemas.openxmlformats.org/officeDocument/2006/relationships/hyperlink" Target="http://gov.wales/topics/health/publications/socialcare/circular/nafwc1207/?lang=en" TargetMode="External"/><Relationship Id="rId28" Type="http://schemas.openxmlformats.org/officeDocument/2006/relationships/hyperlink" Target="https://www.legislation.gov.uk/anaw/2020/3/contents" TargetMode="External"/><Relationship Id="rId36" Type="http://schemas.openxmlformats.org/officeDocument/2006/relationships/hyperlink" Target="https://gov.wales/reporting-suspected-abuse-harm-or-neglect-safeguarding" TargetMode="External"/><Relationship Id="rId49" Type="http://schemas.openxmlformats.org/officeDocument/2006/relationships/hyperlink" Target="mailto:Anna.Stembridge@teamwales.cymr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BA82DAA9275B4FBB8CC51847385095" ma:contentTypeVersion="16" ma:contentTypeDescription="Create a new document." ma:contentTypeScope="" ma:versionID="1f16b1c5ad61ff3e6246b87b4160b612">
  <xsd:schema xmlns:xsd="http://www.w3.org/2001/XMLSchema" xmlns:xs="http://www.w3.org/2001/XMLSchema" xmlns:p="http://schemas.microsoft.com/office/2006/metadata/properties" xmlns:ns2="1fb03442-9705-4d03-bdba-7ab3c62716db" xmlns:ns3="a8506e3e-0121-461b-95c1-0d35115072f9" targetNamespace="http://schemas.microsoft.com/office/2006/metadata/properties" ma:root="true" ma:fieldsID="df699c4b663e50cd3c736bcaeb9dd3c9" ns2:_="" ns3:_="">
    <xsd:import namespace="1fb03442-9705-4d03-bdba-7ab3c62716db"/>
    <xsd:import namespace="a8506e3e-0121-461b-95c1-0d35115072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03442-9705-4d03-bdba-7ab3c62716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c176532-4d46-49b4-a351-492aa86651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506e3e-0121-461b-95c1-0d35115072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7f078b-2bc2-44dc-955f-17cc4e4e07d0}" ma:internalName="TaxCatchAll" ma:showField="CatchAllData" ma:web="a8506e3e-0121-461b-95c1-0d35115072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fb03442-9705-4d03-bdba-7ab3c62716db">
      <Terms xmlns="http://schemas.microsoft.com/office/infopath/2007/PartnerControls"/>
    </lcf76f155ced4ddcb4097134ff3c332f>
    <TaxCatchAll xmlns="a8506e3e-0121-461b-95c1-0d35115072f9" xsi:nil="true"/>
  </documentManagement>
</p:properties>
</file>

<file path=customXml/itemProps1.xml><?xml version="1.0" encoding="utf-8"?>
<ds:datastoreItem xmlns:ds="http://schemas.openxmlformats.org/officeDocument/2006/customXml" ds:itemID="{AFD1F0E5-FBD7-434B-B956-87B181D5359E}">
  <ds:schemaRefs>
    <ds:schemaRef ds:uri="http://schemas.openxmlformats.org/officeDocument/2006/bibliography"/>
  </ds:schemaRefs>
</ds:datastoreItem>
</file>

<file path=customXml/itemProps2.xml><?xml version="1.0" encoding="utf-8"?>
<ds:datastoreItem xmlns:ds="http://schemas.openxmlformats.org/officeDocument/2006/customXml" ds:itemID="{C5E80562-C67A-440D-903B-354BC00B7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03442-9705-4d03-bdba-7ab3c62716db"/>
    <ds:schemaRef ds:uri="a8506e3e-0121-461b-95c1-0d3511507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03C4EF-E84D-41AD-AA3C-4B1E257128F0}">
  <ds:schemaRefs>
    <ds:schemaRef ds:uri="http://schemas.microsoft.com/sharepoint/v3/contenttype/forms"/>
  </ds:schemaRefs>
</ds:datastoreItem>
</file>

<file path=customXml/itemProps4.xml><?xml version="1.0" encoding="utf-8"?>
<ds:datastoreItem xmlns:ds="http://schemas.openxmlformats.org/officeDocument/2006/customXml" ds:itemID="{B46D389D-8852-4C18-87AB-92F85755F0A6}">
  <ds:schemaRefs>
    <ds:schemaRef ds:uri="http://schemas.microsoft.com/office/2006/metadata/properties"/>
    <ds:schemaRef ds:uri="http://schemas.microsoft.com/office/infopath/2007/PartnerControls"/>
    <ds:schemaRef ds:uri="1fb03442-9705-4d03-bdba-7ab3c62716db"/>
    <ds:schemaRef ds:uri="a8506e3e-0121-461b-95c1-0d35115072f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16185</Words>
  <Characters>92257</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CHILD PROTECTION POLICY AND PROCEDURES</vt:lpstr>
    </vt:vector>
  </TitlesOfParts>
  <Company>NSPCC</Company>
  <LinksUpToDate>false</LinksUpToDate>
  <CharactersWithSpaces>108226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 AND PROCEDURES</dc:title>
  <dc:creator>NSPCC</dc:creator>
  <cp:lastModifiedBy>Rebecca Edwards-Symmons</cp:lastModifiedBy>
  <cp:revision>2</cp:revision>
  <cp:lastPrinted>2010-07-23T15:59:00Z</cp:lastPrinted>
  <dcterms:created xsi:type="dcterms:W3CDTF">2023-06-20T09:21:00Z</dcterms:created>
  <dcterms:modified xsi:type="dcterms:W3CDTF">2023-06-20T09:21:00Z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0x0101007CBA82DAA9275B4FBB8CC51847385095</vt:lpwstr>
  </property>
  <property fmtid="{D5CDD505-2E9C-101B-9397-08002B2CF9AE}" pid="3" name="SOSDocId">
    <vt:i4>3578029</vt:i4>
  </property>
  <property fmtid="{D5CDD505-2E9C-101B-9397-08002B2CF9AE}" pid="4" name="SOSRevision">
    <vt:i4>7</vt:i4>
  </property>
  <property fmtid="{D5CDD505-2E9C-101B-9397-08002B2CF9AE}" pid="5" name="SOSSeqNo">
    <vt:i4>3581031</vt:i4>
  </property>
</Properties>
</file>